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063DC" w14:textId="0256C857" w:rsidR="00000000" w:rsidRPr="00AF04EA" w:rsidRDefault="00226D0A" w:rsidP="00AF04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>СП 371.1325800.2017</w:t>
      </w:r>
    </w:p>
    <w:p w14:paraId="6193F352" w14:textId="77777777" w:rsidR="00000000" w:rsidRPr="00AF04EA" w:rsidRDefault="00226D0A">
      <w:pPr>
        <w:pStyle w:val="FORMATTEXT"/>
        <w:jc w:val="right"/>
        <w:rPr>
          <w:rFonts w:ascii="Times New Roman" w:hAnsi="Times New Roman" w:cs="Times New Roman"/>
        </w:rPr>
      </w:pPr>
    </w:p>
    <w:p w14:paraId="03EA6922" w14:textId="77777777" w:rsidR="00000000" w:rsidRPr="00AF04EA" w:rsidRDefault="00226D0A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52CFF6BF" w14:textId="77777777" w:rsidR="00000000" w:rsidRPr="00AF04EA" w:rsidRDefault="00226D0A">
      <w:pPr>
        <w:pStyle w:val="HEADERTEXT"/>
        <w:jc w:val="center"/>
        <w:outlineLvl w:val="0"/>
        <w:rPr>
          <w:rFonts w:ascii="Times New Roman" w:hAnsi="Times New Roman" w:cs="Times New Roman"/>
          <w:b/>
          <w:bCs/>
          <w:color w:val="auto"/>
        </w:rPr>
      </w:pPr>
      <w:r w:rsidRPr="00AF04EA">
        <w:rPr>
          <w:rFonts w:ascii="Times New Roman" w:hAnsi="Times New Roman" w:cs="Times New Roman"/>
          <w:b/>
          <w:bCs/>
          <w:color w:val="auto"/>
        </w:rPr>
        <w:t xml:space="preserve"> СВОД ПРАВИЛ </w:t>
      </w:r>
    </w:p>
    <w:p w14:paraId="0F39DC79" w14:textId="77777777" w:rsidR="00000000" w:rsidRPr="00AF04EA" w:rsidRDefault="00226D0A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39CBD4B1" w14:textId="77777777" w:rsidR="00000000" w:rsidRPr="00AF04EA" w:rsidRDefault="00226D0A">
      <w:pPr>
        <w:pStyle w:val="HEADERTEXT"/>
        <w:jc w:val="center"/>
        <w:outlineLvl w:val="0"/>
        <w:rPr>
          <w:rFonts w:ascii="Times New Roman" w:hAnsi="Times New Roman" w:cs="Times New Roman"/>
          <w:b/>
          <w:bCs/>
          <w:color w:val="auto"/>
        </w:rPr>
      </w:pPr>
      <w:r w:rsidRPr="00AF04EA">
        <w:rPr>
          <w:rFonts w:ascii="Times New Roman" w:hAnsi="Times New Roman" w:cs="Times New Roman"/>
          <w:b/>
          <w:bCs/>
          <w:color w:val="auto"/>
        </w:rPr>
        <w:t xml:space="preserve">      </w:t>
      </w:r>
    </w:p>
    <w:p w14:paraId="5BAB4FC2" w14:textId="77777777" w:rsidR="00000000" w:rsidRPr="00AF04EA" w:rsidRDefault="00226D0A">
      <w:pPr>
        <w:pStyle w:val="HEADERTEXT"/>
        <w:jc w:val="center"/>
        <w:outlineLvl w:val="0"/>
        <w:rPr>
          <w:rFonts w:ascii="Times New Roman" w:hAnsi="Times New Roman" w:cs="Times New Roman"/>
          <w:b/>
          <w:bCs/>
          <w:color w:val="auto"/>
        </w:rPr>
      </w:pPr>
      <w:r w:rsidRPr="00AF04EA">
        <w:rPr>
          <w:rFonts w:ascii="Times New Roman" w:hAnsi="Times New Roman" w:cs="Times New Roman"/>
          <w:b/>
          <w:bCs/>
          <w:color w:val="auto"/>
        </w:rPr>
        <w:t>     </w:t>
      </w:r>
    </w:p>
    <w:p w14:paraId="561FADED" w14:textId="77777777" w:rsidR="00000000" w:rsidRPr="00AF04EA" w:rsidRDefault="00226D0A">
      <w:pPr>
        <w:pStyle w:val="HEADERTEXT"/>
        <w:jc w:val="center"/>
        <w:outlineLvl w:val="0"/>
        <w:rPr>
          <w:rFonts w:ascii="Times New Roman" w:hAnsi="Times New Roman" w:cs="Times New Roman"/>
          <w:b/>
          <w:bCs/>
          <w:color w:val="auto"/>
        </w:rPr>
      </w:pPr>
      <w:r w:rsidRPr="00AF04EA">
        <w:rPr>
          <w:rFonts w:ascii="Times New Roman" w:hAnsi="Times New Roman" w:cs="Times New Roman"/>
          <w:b/>
          <w:bCs/>
          <w:color w:val="auto"/>
        </w:rPr>
        <w:t>Опалубка. Правила проектирования</w:t>
      </w:r>
    </w:p>
    <w:p w14:paraId="18603EE2" w14:textId="77777777" w:rsidR="00000000" w:rsidRPr="00AF04EA" w:rsidRDefault="00226D0A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3F591927" w14:textId="77777777" w:rsidR="00000000" w:rsidRPr="00AF04EA" w:rsidRDefault="00226D0A">
      <w:pPr>
        <w:pStyle w:val="HEADERTEXT"/>
        <w:jc w:val="center"/>
        <w:outlineLvl w:val="0"/>
        <w:rPr>
          <w:rFonts w:ascii="Times New Roman" w:hAnsi="Times New Roman" w:cs="Times New Roman"/>
          <w:b/>
          <w:bCs/>
          <w:color w:val="auto"/>
        </w:rPr>
      </w:pPr>
      <w:r w:rsidRPr="00AF04EA">
        <w:rPr>
          <w:rFonts w:ascii="Times New Roman" w:hAnsi="Times New Roman" w:cs="Times New Roman"/>
          <w:b/>
          <w:bCs/>
          <w:color w:val="auto"/>
        </w:rPr>
        <w:t xml:space="preserve"> Formwork. Design rules </w:t>
      </w:r>
    </w:p>
    <w:p w14:paraId="5826B7B8" w14:textId="77777777" w:rsidR="00000000" w:rsidRPr="00AF04EA" w:rsidRDefault="00226D0A">
      <w:pPr>
        <w:pStyle w:val="FORMATTEXT"/>
        <w:jc w:val="right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>     </w:t>
      </w:r>
    </w:p>
    <w:p w14:paraId="606303C7" w14:textId="77777777" w:rsidR="00000000" w:rsidRPr="00AF04EA" w:rsidRDefault="00226D0A">
      <w:pPr>
        <w:pStyle w:val="FORMATTEXT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 xml:space="preserve">  ОКС 91.220 </w:t>
      </w:r>
    </w:p>
    <w:p w14:paraId="5194E5C0" w14:textId="77777777" w:rsidR="00000000" w:rsidRPr="00AF04EA" w:rsidRDefault="00226D0A">
      <w:pPr>
        <w:pStyle w:val="FORMATTEXT"/>
        <w:jc w:val="right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 xml:space="preserve">Дата введения 2018-06-12 </w:t>
      </w:r>
    </w:p>
    <w:p w14:paraId="583EC546" w14:textId="77777777" w:rsidR="00000000" w:rsidRPr="00AF04EA" w:rsidRDefault="00226D0A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7B22F60D" w14:textId="77777777" w:rsidR="00000000" w:rsidRPr="00AF04EA" w:rsidRDefault="00226D0A">
      <w:pPr>
        <w:pStyle w:val="HEADERTEXT"/>
        <w:jc w:val="center"/>
        <w:outlineLvl w:val="0"/>
        <w:rPr>
          <w:rFonts w:ascii="Times New Roman" w:hAnsi="Times New Roman" w:cs="Times New Roman"/>
          <w:b/>
          <w:bCs/>
          <w:color w:val="auto"/>
        </w:rPr>
      </w:pPr>
      <w:r w:rsidRPr="00AF04EA">
        <w:rPr>
          <w:rFonts w:ascii="Times New Roman" w:hAnsi="Times New Roman" w:cs="Times New Roman"/>
          <w:b/>
          <w:bCs/>
          <w:color w:val="auto"/>
        </w:rPr>
        <w:t xml:space="preserve">      </w:t>
      </w:r>
    </w:p>
    <w:p w14:paraId="074658F2" w14:textId="77777777" w:rsidR="00000000" w:rsidRPr="00AF04EA" w:rsidRDefault="00226D0A">
      <w:pPr>
        <w:pStyle w:val="HEADERTEXT"/>
        <w:jc w:val="center"/>
        <w:outlineLvl w:val="0"/>
        <w:rPr>
          <w:rFonts w:ascii="Times New Roman" w:hAnsi="Times New Roman" w:cs="Times New Roman"/>
          <w:b/>
          <w:bCs/>
          <w:color w:val="auto"/>
        </w:rPr>
      </w:pPr>
      <w:r w:rsidRPr="00AF04EA">
        <w:rPr>
          <w:rFonts w:ascii="Times New Roman" w:hAnsi="Times New Roman" w:cs="Times New Roman"/>
          <w:b/>
          <w:bCs/>
          <w:color w:val="auto"/>
        </w:rPr>
        <w:t xml:space="preserve">      </w:t>
      </w:r>
      <w:r w:rsidRPr="00AF04EA">
        <w:rPr>
          <w:rFonts w:ascii="Times New Roman" w:hAnsi="Times New Roman" w:cs="Times New Roman"/>
          <w:b/>
          <w:bCs/>
          <w:color w:val="auto"/>
        </w:rPr>
        <w:fldChar w:fldCharType="begin"/>
      </w:r>
      <w:r w:rsidRPr="00AF04EA">
        <w:rPr>
          <w:rFonts w:ascii="Times New Roman" w:hAnsi="Times New Roman" w:cs="Times New Roman"/>
          <w:b/>
          <w:bCs/>
          <w:color w:val="auto"/>
        </w:rPr>
        <w:instrText xml:space="preserve">tc </w:instrText>
      </w:r>
      <w:r w:rsidRPr="00AF04EA">
        <w:rPr>
          <w:rFonts w:ascii="Times New Roman" w:hAnsi="Times New Roman" w:cs="Times New Roman"/>
          <w:b/>
          <w:bCs/>
          <w:color w:val="auto"/>
        </w:rPr>
        <w:instrText xml:space="preserve"> \l 2 </w:instrText>
      </w:r>
      <w:r w:rsidRPr="00AF04EA">
        <w:rPr>
          <w:rFonts w:ascii="Times New Roman" w:hAnsi="Times New Roman" w:cs="Times New Roman"/>
          <w:b/>
          <w:bCs/>
          <w:color w:val="auto"/>
        </w:rPr>
        <w:instrText>"</w:instrText>
      </w:r>
      <w:r w:rsidRPr="00AF04EA">
        <w:rPr>
          <w:rFonts w:ascii="Times New Roman" w:hAnsi="Times New Roman" w:cs="Times New Roman"/>
          <w:b/>
          <w:bCs/>
          <w:color w:val="auto"/>
        </w:rPr>
        <w:instrText>Предисловие"</w:instrText>
      </w:r>
      <w:r w:rsidRPr="00AF04EA">
        <w:rPr>
          <w:rFonts w:ascii="Times New Roman" w:hAnsi="Times New Roman" w:cs="Times New Roman"/>
          <w:b/>
          <w:bCs/>
          <w:color w:val="auto"/>
        </w:rPr>
        <w:fldChar w:fldCharType="end"/>
      </w:r>
    </w:p>
    <w:p w14:paraId="30CEF815" w14:textId="77777777" w:rsidR="00000000" w:rsidRPr="00AF04EA" w:rsidRDefault="00226D0A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0F101200" w14:textId="77777777" w:rsidR="00000000" w:rsidRPr="00AF04EA" w:rsidRDefault="00226D0A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auto"/>
        </w:rPr>
      </w:pPr>
      <w:r w:rsidRPr="00AF04EA">
        <w:rPr>
          <w:rFonts w:ascii="Times New Roman" w:hAnsi="Times New Roman" w:cs="Times New Roman"/>
          <w:b/>
          <w:bCs/>
          <w:color w:val="auto"/>
        </w:rPr>
        <w:t xml:space="preserve"> Предисловие </w:t>
      </w:r>
    </w:p>
    <w:p w14:paraId="768F51B4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  <w:b/>
          <w:bCs/>
        </w:rPr>
        <w:t xml:space="preserve">Сведения </w:t>
      </w:r>
      <w:r w:rsidRPr="00AF04EA">
        <w:rPr>
          <w:rFonts w:ascii="Times New Roman" w:hAnsi="Times New Roman" w:cs="Times New Roman"/>
          <w:b/>
          <w:bCs/>
        </w:rPr>
        <w:t>о своде правил</w:t>
      </w:r>
    </w:p>
    <w:p w14:paraId="733E6012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AF89225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>1 ИСПОЛНИТЕЛИ - Акционерное общество "Научно-исследовательский центр "Строительство" (АО "НИЦ "Строительство"), Общество с ограниченной ответственностью "Научно-технический центр "Стройопалубка" (ООО "НТЦ "Стройопалубка")</w:t>
      </w:r>
    </w:p>
    <w:p w14:paraId="6D0B55CD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6E79ACC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>2 ВНЕСЕН Техничес</w:t>
      </w:r>
      <w:r w:rsidRPr="00AF04EA">
        <w:rPr>
          <w:rFonts w:ascii="Times New Roman" w:hAnsi="Times New Roman" w:cs="Times New Roman"/>
        </w:rPr>
        <w:t>ким комитетом по стандартизации ТК 465 "Строительство"</w:t>
      </w:r>
    </w:p>
    <w:p w14:paraId="5E2A71BA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D59E2CF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>3 ПОДГОТОВЛЕН к утверждению Департаментом градостроительной деятельности и архитектуры Министерства строительства и жилищно-коммунального хозяйства Российской Федерации (Минстрой России)</w:t>
      </w:r>
    </w:p>
    <w:p w14:paraId="1C5EEACE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F326245" w14:textId="62484018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 xml:space="preserve">4 УТВЕРЖДЕН </w:t>
      </w:r>
      <w:r w:rsidRPr="00AF04EA">
        <w:rPr>
          <w:rFonts w:ascii="Times New Roman" w:hAnsi="Times New Roman" w:cs="Times New Roman"/>
        </w:rPr>
        <w:t>Приказом Министерства строительства и жилищно-коммунального хозяйства Российской Федерации от 11 декабря 2017 г. N 1640/пр</w:t>
      </w:r>
      <w:r w:rsidRPr="00AF04EA">
        <w:rPr>
          <w:rFonts w:ascii="Times New Roman" w:hAnsi="Times New Roman" w:cs="Times New Roman"/>
        </w:rPr>
        <w:t xml:space="preserve"> и введен в действие с 12 июня 2018 г.</w:t>
      </w:r>
    </w:p>
    <w:p w14:paraId="2AF0DC24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53A1A35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 xml:space="preserve">5 ЗАРЕГИСТРИРОВАН Федеральным агентством по техническому регулированию </w:t>
      </w:r>
      <w:r w:rsidRPr="00AF04EA">
        <w:rPr>
          <w:rFonts w:ascii="Times New Roman" w:hAnsi="Times New Roman" w:cs="Times New Roman"/>
        </w:rPr>
        <w:t>и метрологии (Росстандарт)</w:t>
      </w:r>
    </w:p>
    <w:p w14:paraId="510C47E2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F2E80D7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>6 ВВЕДЕН ВПЕРВЫЕ</w:t>
      </w:r>
    </w:p>
    <w:p w14:paraId="1611ACD9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F20B429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  <w:i/>
          <w:iCs/>
        </w:rPr>
        <w:t>В случае пересмотра (замены) или отмены настоящего свода правил соответствующее уведомление будет опубликовано в установленном порядке. Соответствующая информация, уведомление и тексты размещаются также в инфо</w:t>
      </w:r>
      <w:r w:rsidRPr="00AF04EA">
        <w:rPr>
          <w:rFonts w:ascii="Times New Roman" w:hAnsi="Times New Roman" w:cs="Times New Roman"/>
          <w:i/>
          <w:iCs/>
        </w:rPr>
        <w:t>рмационной системе общего пользования - на официальном сайте разработчика (Минстрой России) в сети Интернет</w:t>
      </w:r>
    </w:p>
    <w:p w14:paraId="64AC4CA1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1049E1F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932D8BC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fldChar w:fldCharType="begin"/>
      </w:r>
      <w:r w:rsidRPr="00AF04EA">
        <w:rPr>
          <w:rFonts w:ascii="Times New Roman" w:hAnsi="Times New Roman" w:cs="Times New Roman"/>
        </w:rPr>
        <w:instrText xml:space="preserve">tc </w:instrText>
      </w:r>
      <w:r w:rsidRPr="00AF04EA">
        <w:rPr>
          <w:rFonts w:ascii="Times New Roman" w:hAnsi="Times New Roman" w:cs="Times New Roman"/>
        </w:rPr>
        <w:instrText xml:space="preserve"> \l 2 </w:instrText>
      </w:r>
      <w:r w:rsidRPr="00AF04EA">
        <w:rPr>
          <w:rFonts w:ascii="Times New Roman" w:hAnsi="Times New Roman" w:cs="Times New Roman"/>
        </w:rPr>
        <w:instrText>"</w:instrText>
      </w:r>
      <w:r w:rsidRPr="00AF04EA">
        <w:rPr>
          <w:rFonts w:ascii="Times New Roman" w:hAnsi="Times New Roman" w:cs="Times New Roman"/>
        </w:rPr>
        <w:instrText>Введение"</w:instrText>
      </w:r>
      <w:r w:rsidRPr="00AF04EA">
        <w:rPr>
          <w:rFonts w:ascii="Times New Roman" w:hAnsi="Times New Roman" w:cs="Times New Roman"/>
        </w:rPr>
        <w:fldChar w:fldCharType="end"/>
      </w:r>
    </w:p>
    <w:p w14:paraId="5EB19D74" w14:textId="77777777" w:rsidR="00000000" w:rsidRPr="00AF04EA" w:rsidRDefault="00226D0A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5EF26054" w14:textId="77777777" w:rsidR="00000000" w:rsidRPr="00AF04EA" w:rsidRDefault="00226D0A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auto"/>
        </w:rPr>
      </w:pPr>
      <w:r w:rsidRPr="00AF04EA">
        <w:rPr>
          <w:rFonts w:ascii="Times New Roman" w:hAnsi="Times New Roman" w:cs="Times New Roman"/>
          <w:b/>
          <w:bCs/>
          <w:color w:val="auto"/>
        </w:rPr>
        <w:t xml:space="preserve"> Введение </w:t>
      </w:r>
    </w:p>
    <w:p w14:paraId="136653A8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>Настоящий свод правил составлен в целях совершенствования правил проектирования опалубки, повышения ее качества,</w:t>
      </w:r>
      <w:r w:rsidRPr="00AF04EA">
        <w:rPr>
          <w:rFonts w:ascii="Times New Roman" w:hAnsi="Times New Roman" w:cs="Times New Roman"/>
        </w:rPr>
        <w:t xml:space="preserve"> совершенствования технологии опалубочных работ и возведения монолитных конструкций зданий и сооружений.</w:t>
      </w:r>
    </w:p>
    <w:p w14:paraId="57A3FF0A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97C0683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>Свод выполнен авторским коллективом ООО "НТЦ "Стройопалубка" (канд. техн. наук Н.И.Евдокимов, Е.А.Евдокимова).</w:t>
      </w:r>
    </w:p>
    <w:p w14:paraId="3612AE4D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5B58A3B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084AD23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fldChar w:fldCharType="begin"/>
      </w:r>
      <w:r w:rsidRPr="00AF04EA">
        <w:rPr>
          <w:rFonts w:ascii="Times New Roman" w:hAnsi="Times New Roman" w:cs="Times New Roman"/>
        </w:rPr>
        <w:instrText xml:space="preserve">tc </w:instrText>
      </w:r>
      <w:r w:rsidRPr="00AF04EA">
        <w:rPr>
          <w:rFonts w:ascii="Times New Roman" w:hAnsi="Times New Roman" w:cs="Times New Roman"/>
        </w:rPr>
        <w:instrText xml:space="preserve"> \l 2 </w:instrText>
      </w:r>
      <w:r w:rsidRPr="00AF04EA">
        <w:rPr>
          <w:rFonts w:ascii="Times New Roman" w:hAnsi="Times New Roman" w:cs="Times New Roman"/>
        </w:rPr>
        <w:instrText>"</w:instrText>
      </w:r>
      <w:r w:rsidRPr="00AF04EA">
        <w:rPr>
          <w:rFonts w:ascii="Times New Roman" w:hAnsi="Times New Roman" w:cs="Times New Roman"/>
        </w:rPr>
        <w:instrText>1 Область применения"</w:instrText>
      </w:r>
      <w:r w:rsidRPr="00AF04EA">
        <w:rPr>
          <w:rFonts w:ascii="Times New Roman" w:hAnsi="Times New Roman" w:cs="Times New Roman"/>
        </w:rPr>
        <w:fldChar w:fldCharType="end"/>
      </w:r>
    </w:p>
    <w:p w14:paraId="1CF2D7EE" w14:textId="77777777" w:rsidR="00000000" w:rsidRPr="00AF04EA" w:rsidRDefault="00226D0A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2B52927D" w14:textId="77777777" w:rsidR="00000000" w:rsidRPr="00AF04EA" w:rsidRDefault="00226D0A">
      <w:pPr>
        <w:pStyle w:val="HEADERTEXT"/>
        <w:ind w:firstLine="568"/>
        <w:jc w:val="both"/>
        <w:outlineLvl w:val="2"/>
        <w:rPr>
          <w:rFonts w:ascii="Times New Roman" w:hAnsi="Times New Roman" w:cs="Times New Roman"/>
          <w:b/>
          <w:bCs/>
          <w:color w:val="auto"/>
        </w:rPr>
      </w:pPr>
      <w:r w:rsidRPr="00AF04EA">
        <w:rPr>
          <w:rFonts w:ascii="Times New Roman" w:hAnsi="Times New Roman" w:cs="Times New Roman"/>
          <w:b/>
          <w:bCs/>
          <w:color w:val="auto"/>
        </w:rPr>
        <w:t xml:space="preserve"> 1</w:t>
      </w:r>
      <w:r w:rsidRPr="00AF04EA">
        <w:rPr>
          <w:rFonts w:ascii="Times New Roman" w:hAnsi="Times New Roman" w:cs="Times New Roman"/>
          <w:b/>
          <w:bCs/>
          <w:color w:val="auto"/>
        </w:rPr>
        <w:t xml:space="preserve"> Область применения </w:t>
      </w:r>
    </w:p>
    <w:p w14:paraId="19CA94C3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>1.1 Настоящий свод правил следует применять при проектировании съемных опалубок всех типов для возведения зданий и сооружений.</w:t>
      </w:r>
    </w:p>
    <w:p w14:paraId="0BB9BE08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FBBED6E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>1.2 Настоящий свод правил не распространяется на проектирование пневматической и туннельной опалубок.</w:t>
      </w:r>
    </w:p>
    <w:p w14:paraId="17907B77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CDD4A4A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077CC5A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fldChar w:fldCharType="begin"/>
      </w:r>
      <w:r w:rsidRPr="00AF04EA">
        <w:rPr>
          <w:rFonts w:ascii="Times New Roman" w:hAnsi="Times New Roman" w:cs="Times New Roman"/>
        </w:rPr>
        <w:instrText xml:space="preserve">tc </w:instrText>
      </w:r>
      <w:r w:rsidRPr="00AF04EA">
        <w:rPr>
          <w:rFonts w:ascii="Times New Roman" w:hAnsi="Times New Roman" w:cs="Times New Roman"/>
        </w:rPr>
        <w:instrText xml:space="preserve"> \l 2 </w:instrText>
      </w:r>
      <w:r w:rsidRPr="00AF04EA">
        <w:rPr>
          <w:rFonts w:ascii="Times New Roman" w:hAnsi="Times New Roman" w:cs="Times New Roman"/>
        </w:rPr>
        <w:instrText>"</w:instrText>
      </w:r>
      <w:r w:rsidRPr="00AF04EA">
        <w:rPr>
          <w:rFonts w:ascii="Times New Roman" w:hAnsi="Times New Roman" w:cs="Times New Roman"/>
        </w:rPr>
        <w:instrText>2 Нормативные ссылки"</w:instrText>
      </w:r>
      <w:r w:rsidRPr="00AF04EA">
        <w:rPr>
          <w:rFonts w:ascii="Times New Roman" w:hAnsi="Times New Roman" w:cs="Times New Roman"/>
        </w:rPr>
        <w:fldChar w:fldCharType="end"/>
      </w:r>
    </w:p>
    <w:p w14:paraId="3EE77FDF" w14:textId="77777777" w:rsidR="00000000" w:rsidRPr="00AF04EA" w:rsidRDefault="00226D0A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52216C7F" w14:textId="77777777" w:rsidR="00000000" w:rsidRPr="00AF04EA" w:rsidRDefault="00226D0A">
      <w:pPr>
        <w:pStyle w:val="HEADERTEXT"/>
        <w:ind w:firstLine="568"/>
        <w:jc w:val="both"/>
        <w:outlineLvl w:val="2"/>
        <w:rPr>
          <w:rFonts w:ascii="Times New Roman" w:hAnsi="Times New Roman" w:cs="Times New Roman"/>
          <w:b/>
          <w:bCs/>
          <w:color w:val="auto"/>
        </w:rPr>
      </w:pPr>
      <w:r w:rsidRPr="00AF04EA">
        <w:rPr>
          <w:rFonts w:ascii="Times New Roman" w:hAnsi="Times New Roman" w:cs="Times New Roman"/>
          <w:b/>
          <w:bCs/>
          <w:color w:val="auto"/>
        </w:rPr>
        <w:t xml:space="preserve"> 2 Нормативные ссылки </w:t>
      </w:r>
    </w:p>
    <w:p w14:paraId="674C1FD9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>В настоящем своде правил использованы нормативные ссылки на следующие документы:</w:t>
      </w:r>
    </w:p>
    <w:p w14:paraId="6E6EAE42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78325C3" w14:textId="5CC0EC1F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>ГОСТ 3916.1-96</w:t>
      </w:r>
      <w:r w:rsidRPr="00AF04EA">
        <w:rPr>
          <w:rFonts w:ascii="Times New Roman" w:hAnsi="Times New Roman" w:cs="Times New Roman"/>
        </w:rPr>
        <w:t xml:space="preserve"> Фанера общего назначения с наружными слоями из шпона листвен</w:t>
      </w:r>
      <w:r w:rsidRPr="00AF04EA">
        <w:rPr>
          <w:rFonts w:ascii="Times New Roman" w:hAnsi="Times New Roman" w:cs="Times New Roman"/>
        </w:rPr>
        <w:t>ных пород. Технические условия</w:t>
      </w:r>
    </w:p>
    <w:p w14:paraId="2D4CA9E5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5F6BFD0" w14:textId="19883528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>ГОСТ 10705-80</w:t>
      </w:r>
      <w:r w:rsidRPr="00AF04EA">
        <w:rPr>
          <w:rFonts w:ascii="Times New Roman" w:hAnsi="Times New Roman" w:cs="Times New Roman"/>
        </w:rPr>
        <w:t xml:space="preserve"> Трубы стальные электросварные. Технические условия</w:t>
      </w:r>
    </w:p>
    <w:p w14:paraId="56295944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53A74A8" w14:textId="374FE821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>ГОСТ 11539-83</w:t>
      </w:r>
      <w:r w:rsidRPr="00AF04EA">
        <w:rPr>
          <w:rFonts w:ascii="Times New Roman" w:hAnsi="Times New Roman" w:cs="Times New Roman"/>
        </w:rPr>
        <w:t xml:space="preserve"> Фанера бакелизированная. Технические условия</w:t>
      </w:r>
    </w:p>
    <w:p w14:paraId="4E9A0B66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147B4CC" w14:textId="24F92CCC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>ГОСТ 15150-69</w:t>
      </w:r>
      <w:r w:rsidRPr="00AF04EA">
        <w:rPr>
          <w:rFonts w:ascii="Times New Roman" w:hAnsi="Times New Roman" w:cs="Times New Roman"/>
        </w:rPr>
        <w:t xml:space="preserve"> Машины, приборы и другие технические изделия. Исполнения для различных климатических районов. Категории, условия эксплуатации, хранения и транспортирования в части воздействия климатических факторов внешней среды</w:t>
      </w:r>
    </w:p>
    <w:p w14:paraId="26EFB0C8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149DF95" w14:textId="0599BEE6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 xml:space="preserve">ГОСТ Р </w:t>
      </w:r>
      <w:r w:rsidRPr="00AF04EA">
        <w:rPr>
          <w:rFonts w:ascii="Times New Roman" w:hAnsi="Times New Roman" w:cs="Times New Roman"/>
        </w:rPr>
        <w:t>52085-2003</w:t>
      </w:r>
      <w:r w:rsidRPr="00AF04EA">
        <w:rPr>
          <w:rFonts w:ascii="Times New Roman" w:hAnsi="Times New Roman" w:cs="Times New Roman"/>
        </w:rPr>
        <w:t xml:space="preserve"> Опалубка. Общие технические условия</w:t>
      </w:r>
    </w:p>
    <w:p w14:paraId="6A1333E3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033E0A2" w14:textId="207D590B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>ГОСТ Р 52086-2003</w:t>
      </w:r>
      <w:r w:rsidRPr="00AF04EA">
        <w:rPr>
          <w:rFonts w:ascii="Times New Roman" w:hAnsi="Times New Roman" w:cs="Times New Roman"/>
        </w:rPr>
        <w:t xml:space="preserve"> Опалубка. Термины и определения</w:t>
      </w:r>
    </w:p>
    <w:p w14:paraId="713D7BD1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07089C0" w14:textId="74D0BBC5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>СП 16.13330.2017</w:t>
      </w:r>
      <w:r w:rsidRPr="00AF04EA">
        <w:rPr>
          <w:rFonts w:ascii="Times New Roman" w:hAnsi="Times New Roman" w:cs="Times New Roman"/>
        </w:rPr>
        <w:t xml:space="preserve"> "СНиП II-23-81* Стальные конструкции"</w:t>
      </w:r>
    </w:p>
    <w:p w14:paraId="1861511C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99DB5D5" w14:textId="6D834D3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>СП 20.13330.2016</w:t>
      </w:r>
      <w:r w:rsidRPr="00AF04EA">
        <w:rPr>
          <w:rFonts w:ascii="Times New Roman" w:hAnsi="Times New Roman" w:cs="Times New Roman"/>
        </w:rPr>
        <w:t xml:space="preserve"> "СНиП 2.01.07-85* Нагрузки и воздействия"</w:t>
      </w:r>
    </w:p>
    <w:p w14:paraId="0255730A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F586B3C" w14:textId="040511CA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>СП 64.13330.2017</w:t>
      </w:r>
      <w:r w:rsidRPr="00AF04EA">
        <w:rPr>
          <w:rFonts w:ascii="Times New Roman" w:hAnsi="Times New Roman" w:cs="Times New Roman"/>
        </w:rPr>
        <w:t xml:space="preserve"> "СНиП II-25-80 Деревянные конструкции" (с </w:t>
      </w:r>
      <w:r w:rsidRPr="00AF04EA">
        <w:rPr>
          <w:rFonts w:ascii="Times New Roman" w:hAnsi="Times New Roman" w:cs="Times New Roman"/>
        </w:rPr>
        <w:t>изменением N 1</w:t>
      </w:r>
      <w:r w:rsidRPr="00AF04EA">
        <w:rPr>
          <w:rFonts w:ascii="Times New Roman" w:hAnsi="Times New Roman" w:cs="Times New Roman"/>
        </w:rPr>
        <w:t>)</w:t>
      </w:r>
    </w:p>
    <w:p w14:paraId="1E16AA80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15C63F0" w14:textId="55E58F8D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>СП 128.13330.2016</w:t>
      </w:r>
      <w:r w:rsidRPr="00AF04EA">
        <w:rPr>
          <w:rFonts w:ascii="Times New Roman" w:hAnsi="Times New Roman" w:cs="Times New Roman"/>
        </w:rPr>
        <w:t xml:space="preserve"> "СНиП 2.03.06-85 Алюминиевые конструкции"</w:t>
      </w:r>
    </w:p>
    <w:p w14:paraId="1072B4FF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B966711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>Примечание - При пользовании настоящим сводом правил целесообразно проверить действие ссылочны</w:t>
      </w:r>
      <w:r w:rsidRPr="00AF04EA">
        <w:rPr>
          <w:rFonts w:ascii="Times New Roman" w:hAnsi="Times New Roman" w:cs="Times New Roman"/>
        </w:rPr>
        <w:t>х стандартов (сводов правил) в информационной системе общего пользования - на официальном сайте федерального органа исполнительной власти в сфере стандартизации в сети Интернет или по ежегодному информационному указателю "Национальные стандарты", который о</w:t>
      </w:r>
      <w:r w:rsidRPr="00AF04EA">
        <w:rPr>
          <w:rFonts w:ascii="Times New Roman" w:hAnsi="Times New Roman" w:cs="Times New Roman"/>
        </w:rPr>
        <w:t>публикован по состоянию на 1 января текущего года, и по выпускам ежемесячного информационного указателя "Национальные стандарты" за текущий год. Если заменен ссылочный документ, на который дана недатированная ссылка, то рекомендуется использовать действующ</w:t>
      </w:r>
      <w:r w:rsidRPr="00AF04EA">
        <w:rPr>
          <w:rFonts w:ascii="Times New Roman" w:hAnsi="Times New Roman" w:cs="Times New Roman"/>
        </w:rPr>
        <w:t>ую  версию этого документа с учетом всех внесенных в данную версию изменений. Если заменен ссылочный документ, на который дана датированная ссылка, то рекомендуется использовать версию этого документа с указанным выше годом утверждения (принятия). Если пос</w:t>
      </w:r>
      <w:r w:rsidRPr="00AF04EA">
        <w:rPr>
          <w:rFonts w:ascii="Times New Roman" w:hAnsi="Times New Roman" w:cs="Times New Roman"/>
        </w:rPr>
        <w:t>ле утверждения настоящего свода правил в ссылочный документ, на который дана датированная ссылка, внесено изменение, затрагивающее положение, на которое дана ссылка, то это положение рекомендуется применять без учета данного изменения. Если ссылочный докум</w:t>
      </w:r>
      <w:r w:rsidRPr="00AF04EA">
        <w:rPr>
          <w:rFonts w:ascii="Times New Roman" w:hAnsi="Times New Roman" w:cs="Times New Roman"/>
        </w:rPr>
        <w:t>ент отменен без замены, то положение, в котором дана ссылка на него, рекомендуется применять в части, не затрагивающей эту ссылку. Сведения о действии сводов правил целесообразно проверить в Федеральном информационном фонде стандартов.</w:t>
      </w:r>
    </w:p>
    <w:p w14:paraId="73FCB523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0BE083C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fldChar w:fldCharType="begin"/>
      </w:r>
      <w:r w:rsidRPr="00AF04EA">
        <w:rPr>
          <w:rFonts w:ascii="Times New Roman" w:hAnsi="Times New Roman" w:cs="Times New Roman"/>
        </w:rPr>
        <w:instrText xml:space="preserve">tc </w:instrText>
      </w:r>
      <w:r w:rsidRPr="00AF04EA">
        <w:rPr>
          <w:rFonts w:ascii="Times New Roman" w:hAnsi="Times New Roman" w:cs="Times New Roman"/>
        </w:rPr>
        <w:instrText xml:space="preserve"> \l 2 </w:instrText>
      </w:r>
      <w:r w:rsidRPr="00AF04EA">
        <w:rPr>
          <w:rFonts w:ascii="Times New Roman" w:hAnsi="Times New Roman" w:cs="Times New Roman"/>
        </w:rPr>
        <w:instrText>"</w:instrText>
      </w:r>
      <w:r w:rsidRPr="00AF04EA">
        <w:rPr>
          <w:rFonts w:ascii="Times New Roman" w:hAnsi="Times New Roman" w:cs="Times New Roman"/>
        </w:rPr>
        <w:instrText>3 Термины</w:instrText>
      </w:r>
      <w:r w:rsidRPr="00AF04EA">
        <w:rPr>
          <w:rFonts w:ascii="Times New Roman" w:hAnsi="Times New Roman" w:cs="Times New Roman"/>
        </w:rPr>
        <w:instrText xml:space="preserve"> и определения"</w:instrText>
      </w:r>
      <w:r w:rsidRPr="00AF04EA">
        <w:rPr>
          <w:rFonts w:ascii="Times New Roman" w:hAnsi="Times New Roman" w:cs="Times New Roman"/>
        </w:rPr>
        <w:fldChar w:fldCharType="end"/>
      </w:r>
    </w:p>
    <w:p w14:paraId="554EBDD6" w14:textId="77777777" w:rsidR="00000000" w:rsidRPr="00AF04EA" w:rsidRDefault="00226D0A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48D5A4FE" w14:textId="77777777" w:rsidR="00000000" w:rsidRPr="00AF04EA" w:rsidRDefault="00226D0A">
      <w:pPr>
        <w:pStyle w:val="HEADERTEXT"/>
        <w:ind w:firstLine="568"/>
        <w:jc w:val="both"/>
        <w:outlineLvl w:val="2"/>
        <w:rPr>
          <w:rFonts w:ascii="Times New Roman" w:hAnsi="Times New Roman" w:cs="Times New Roman"/>
          <w:b/>
          <w:bCs/>
          <w:color w:val="auto"/>
        </w:rPr>
      </w:pPr>
      <w:r w:rsidRPr="00AF04EA">
        <w:rPr>
          <w:rFonts w:ascii="Times New Roman" w:hAnsi="Times New Roman" w:cs="Times New Roman"/>
          <w:b/>
          <w:bCs/>
          <w:color w:val="auto"/>
        </w:rPr>
        <w:t xml:space="preserve"> 3 Термины и определения </w:t>
      </w:r>
    </w:p>
    <w:p w14:paraId="0632CD28" w14:textId="778594F9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 xml:space="preserve">В настоящем своде правил применены термины по </w:t>
      </w:r>
      <w:r w:rsidRPr="00AF04EA">
        <w:rPr>
          <w:rFonts w:ascii="Times New Roman" w:hAnsi="Times New Roman" w:cs="Times New Roman"/>
        </w:rPr>
        <w:t>ГОСТ Р 52086</w:t>
      </w:r>
      <w:r w:rsidRPr="00AF04EA">
        <w:rPr>
          <w:rFonts w:ascii="Times New Roman" w:hAnsi="Times New Roman" w:cs="Times New Roman"/>
        </w:rPr>
        <w:t>.</w:t>
      </w:r>
    </w:p>
    <w:p w14:paraId="65F52B74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990FCA0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>Примечание - Основные обозначения величин, примененных в настоящем своде правил, приведены в приложении А.</w:t>
      </w:r>
    </w:p>
    <w:p w14:paraId="1A3846CA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C0083DA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ACF458C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fldChar w:fldCharType="begin"/>
      </w:r>
      <w:r w:rsidRPr="00AF04EA">
        <w:rPr>
          <w:rFonts w:ascii="Times New Roman" w:hAnsi="Times New Roman" w:cs="Times New Roman"/>
        </w:rPr>
        <w:instrText xml:space="preserve">tc </w:instrText>
      </w:r>
      <w:r w:rsidRPr="00AF04EA">
        <w:rPr>
          <w:rFonts w:ascii="Times New Roman" w:hAnsi="Times New Roman" w:cs="Times New Roman"/>
        </w:rPr>
        <w:instrText xml:space="preserve"> \l 2 </w:instrText>
      </w:r>
      <w:r w:rsidRPr="00AF04EA">
        <w:rPr>
          <w:rFonts w:ascii="Times New Roman" w:hAnsi="Times New Roman" w:cs="Times New Roman"/>
        </w:rPr>
        <w:instrText>"</w:instrText>
      </w:r>
      <w:r w:rsidRPr="00AF04EA">
        <w:rPr>
          <w:rFonts w:ascii="Times New Roman" w:hAnsi="Times New Roman" w:cs="Times New Roman"/>
        </w:rPr>
        <w:instrText>4 Общие положения</w:instrText>
      </w:r>
      <w:r w:rsidRPr="00AF04EA">
        <w:rPr>
          <w:rFonts w:ascii="Times New Roman" w:hAnsi="Times New Roman" w:cs="Times New Roman"/>
        </w:rPr>
        <w:instrText>"</w:instrText>
      </w:r>
      <w:r w:rsidRPr="00AF04EA">
        <w:rPr>
          <w:rFonts w:ascii="Times New Roman" w:hAnsi="Times New Roman" w:cs="Times New Roman"/>
        </w:rPr>
        <w:fldChar w:fldCharType="end"/>
      </w:r>
    </w:p>
    <w:p w14:paraId="3CABCF5F" w14:textId="77777777" w:rsidR="00000000" w:rsidRPr="00AF04EA" w:rsidRDefault="00226D0A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263F3C3D" w14:textId="77777777" w:rsidR="00000000" w:rsidRPr="00AF04EA" w:rsidRDefault="00226D0A">
      <w:pPr>
        <w:pStyle w:val="HEADERTEXT"/>
        <w:ind w:firstLine="568"/>
        <w:jc w:val="both"/>
        <w:outlineLvl w:val="2"/>
        <w:rPr>
          <w:rFonts w:ascii="Times New Roman" w:hAnsi="Times New Roman" w:cs="Times New Roman"/>
          <w:b/>
          <w:bCs/>
          <w:color w:val="auto"/>
        </w:rPr>
      </w:pPr>
      <w:r w:rsidRPr="00AF04EA">
        <w:rPr>
          <w:rFonts w:ascii="Times New Roman" w:hAnsi="Times New Roman" w:cs="Times New Roman"/>
          <w:b/>
          <w:bCs/>
          <w:color w:val="auto"/>
        </w:rPr>
        <w:t xml:space="preserve"> 4 Общие положения </w:t>
      </w:r>
    </w:p>
    <w:p w14:paraId="62F6C9FF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>4.1 Опалубка представляет собой конструкцию, обеспечивающую сохранение формы при укладке и выдерживании бетонной смеси.</w:t>
      </w:r>
    </w:p>
    <w:p w14:paraId="30B033AC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08A7F26" w14:textId="029EBA75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 xml:space="preserve">В зависимости от вида, размеров и объема бетонных конструкций, требованию к их качеству, способа производства </w:t>
      </w:r>
      <w:r w:rsidRPr="00AF04EA">
        <w:rPr>
          <w:rFonts w:ascii="Times New Roman" w:hAnsi="Times New Roman" w:cs="Times New Roman"/>
        </w:rPr>
        <w:t xml:space="preserve">работ выбирают тип применяемой опалубки. Классификация и типы опалубок приведены в </w:t>
      </w:r>
      <w:r w:rsidRPr="00AF04EA">
        <w:rPr>
          <w:rFonts w:ascii="Times New Roman" w:hAnsi="Times New Roman" w:cs="Times New Roman"/>
        </w:rPr>
        <w:t>ГОСТ Р 52085</w:t>
      </w:r>
      <w:r w:rsidRPr="00AF04EA">
        <w:rPr>
          <w:rFonts w:ascii="Times New Roman" w:hAnsi="Times New Roman" w:cs="Times New Roman"/>
        </w:rPr>
        <w:t xml:space="preserve">. Опалубка предназначена для эксплуатации во всех климатических районах на открытом воздухе (климатическое исполнение В категории 1 по </w:t>
      </w:r>
      <w:r w:rsidRPr="00AF04EA">
        <w:rPr>
          <w:rFonts w:ascii="Times New Roman" w:hAnsi="Times New Roman" w:cs="Times New Roman"/>
        </w:rPr>
        <w:t>ГОСТ 15150</w:t>
      </w:r>
      <w:r w:rsidRPr="00AF04EA">
        <w:rPr>
          <w:rFonts w:ascii="Times New Roman" w:hAnsi="Times New Roman" w:cs="Times New Roman"/>
        </w:rPr>
        <w:t>).</w:t>
      </w:r>
    </w:p>
    <w:p w14:paraId="7C3CA234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D279715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>4.2 Опалубка может быть изготовлена из различных материалов, а также их сочетания при совместной работе. При проектировании опалубок необходимо находить оптимальное соотношение применимости различных материалов, а также опти</w:t>
      </w:r>
      <w:r w:rsidRPr="00AF04EA">
        <w:rPr>
          <w:rFonts w:ascii="Times New Roman" w:hAnsi="Times New Roman" w:cs="Times New Roman"/>
        </w:rPr>
        <w:t>мальных соотношений их прочностных и жесткостных характеристик.</w:t>
      </w:r>
    </w:p>
    <w:p w14:paraId="32DBD393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6508B2A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>Конструкции опалубок следует считать по предельным прогибам (жесткости), которые в ряде случаев оказываются избыточными. В связи с этим важны выбор материалов формообразующих поверхностей с н</w:t>
      </w:r>
      <w:r w:rsidRPr="00AF04EA">
        <w:rPr>
          <w:rFonts w:ascii="Times New Roman" w:hAnsi="Times New Roman" w:cs="Times New Roman"/>
        </w:rPr>
        <w:t>изкой адгезией к бетону и назначение специальных допусков формообразующих поверхностей и способов их стыковки.</w:t>
      </w:r>
    </w:p>
    <w:p w14:paraId="4AF79F27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8A16D4B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lastRenderedPageBreak/>
        <w:t>4.3 Расчетные схемы опалубок [количество и шаг установки опор (стяжек), свободные пролеты несущих элементов и их характеристики] выбирают в зави</w:t>
      </w:r>
      <w:r w:rsidRPr="00AF04EA">
        <w:rPr>
          <w:rFonts w:ascii="Times New Roman" w:hAnsi="Times New Roman" w:cs="Times New Roman"/>
        </w:rPr>
        <w:t>симости от экономической целесообразности, характера монолитных конструкций и требований к их качеству, технологии бетонирования, возможностей строительной организации.</w:t>
      </w:r>
    </w:p>
    <w:p w14:paraId="03EA8CB9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4F9D47F" w14:textId="2AC155EE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>4.4 Типы опалубки в зависимости от точности изготовления, точности монтажа и оборачива</w:t>
      </w:r>
      <w:r w:rsidRPr="00AF04EA">
        <w:rPr>
          <w:rFonts w:ascii="Times New Roman" w:hAnsi="Times New Roman" w:cs="Times New Roman"/>
        </w:rPr>
        <w:t xml:space="preserve">емости согласно </w:t>
      </w:r>
      <w:r w:rsidRPr="00AF04EA">
        <w:rPr>
          <w:rFonts w:ascii="Times New Roman" w:hAnsi="Times New Roman" w:cs="Times New Roman"/>
        </w:rPr>
        <w:t>ГОСТ Р 52085</w:t>
      </w:r>
      <w:r w:rsidRPr="00AF04EA">
        <w:rPr>
          <w:rFonts w:ascii="Times New Roman" w:hAnsi="Times New Roman" w:cs="Times New Roman"/>
        </w:rPr>
        <w:t xml:space="preserve"> подразделяют на классы 1, 2, 3.</w:t>
      </w:r>
    </w:p>
    <w:p w14:paraId="1F59C589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1FBD17D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>Выбор класса опалубки при проектировании определяется технологией бетонирования, характером монолитных конструкций, необходимым качеством бетонных конструкций и их поверхностей. П</w:t>
      </w:r>
      <w:r w:rsidRPr="00AF04EA">
        <w:rPr>
          <w:rFonts w:ascii="Times New Roman" w:hAnsi="Times New Roman" w:cs="Times New Roman"/>
        </w:rPr>
        <w:t>рименение опалубки 1-го класса во всех случаях не является обязательным и целесообразным.</w:t>
      </w:r>
    </w:p>
    <w:p w14:paraId="44A09581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F9461AF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A745F06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fldChar w:fldCharType="begin"/>
      </w:r>
      <w:r w:rsidRPr="00AF04EA">
        <w:rPr>
          <w:rFonts w:ascii="Times New Roman" w:hAnsi="Times New Roman" w:cs="Times New Roman"/>
        </w:rPr>
        <w:instrText xml:space="preserve">tc </w:instrText>
      </w:r>
      <w:r w:rsidRPr="00AF04EA">
        <w:rPr>
          <w:rFonts w:ascii="Times New Roman" w:hAnsi="Times New Roman" w:cs="Times New Roman"/>
        </w:rPr>
        <w:instrText xml:space="preserve"> \l 2 </w:instrText>
      </w:r>
      <w:r w:rsidRPr="00AF04EA">
        <w:rPr>
          <w:rFonts w:ascii="Times New Roman" w:hAnsi="Times New Roman" w:cs="Times New Roman"/>
        </w:rPr>
        <w:instrText>"</w:instrText>
      </w:r>
      <w:r w:rsidRPr="00AF04EA">
        <w:rPr>
          <w:rFonts w:ascii="Times New Roman" w:hAnsi="Times New Roman" w:cs="Times New Roman"/>
        </w:rPr>
        <w:instrText>5 Конструкции опалубок"</w:instrText>
      </w:r>
      <w:r w:rsidRPr="00AF04EA">
        <w:rPr>
          <w:rFonts w:ascii="Times New Roman" w:hAnsi="Times New Roman" w:cs="Times New Roman"/>
        </w:rPr>
        <w:fldChar w:fldCharType="end"/>
      </w:r>
    </w:p>
    <w:p w14:paraId="3D6E4AF6" w14:textId="77777777" w:rsidR="00000000" w:rsidRPr="00AF04EA" w:rsidRDefault="00226D0A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4B3E9AC8" w14:textId="77777777" w:rsidR="00000000" w:rsidRPr="00AF04EA" w:rsidRDefault="00226D0A">
      <w:pPr>
        <w:pStyle w:val="HEADERTEXT"/>
        <w:ind w:firstLine="568"/>
        <w:jc w:val="both"/>
        <w:outlineLvl w:val="2"/>
        <w:rPr>
          <w:rFonts w:ascii="Times New Roman" w:hAnsi="Times New Roman" w:cs="Times New Roman"/>
          <w:b/>
          <w:bCs/>
          <w:color w:val="auto"/>
        </w:rPr>
      </w:pPr>
      <w:r w:rsidRPr="00AF04EA">
        <w:rPr>
          <w:rFonts w:ascii="Times New Roman" w:hAnsi="Times New Roman" w:cs="Times New Roman"/>
          <w:b/>
          <w:bCs/>
          <w:color w:val="auto"/>
        </w:rPr>
        <w:t xml:space="preserve"> 5 Конструкции опалубок </w:t>
      </w:r>
    </w:p>
    <w:p w14:paraId="3BC4B536" w14:textId="77777777" w:rsidR="00000000" w:rsidRPr="00AF04EA" w:rsidRDefault="00226D0A">
      <w:pPr>
        <w:pStyle w:val="HEADERTEXT"/>
        <w:ind w:firstLine="568"/>
        <w:jc w:val="both"/>
        <w:outlineLvl w:val="2"/>
        <w:rPr>
          <w:rFonts w:ascii="Times New Roman" w:hAnsi="Times New Roman" w:cs="Times New Roman"/>
          <w:b/>
          <w:bCs/>
          <w:color w:val="auto"/>
        </w:rPr>
      </w:pPr>
      <w:r w:rsidRPr="00AF04EA">
        <w:rPr>
          <w:rFonts w:ascii="Times New Roman" w:hAnsi="Times New Roman" w:cs="Times New Roman"/>
          <w:b/>
          <w:bCs/>
          <w:color w:val="auto"/>
        </w:rPr>
        <w:fldChar w:fldCharType="begin"/>
      </w:r>
      <w:r w:rsidRPr="00AF04EA">
        <w:rPr>
          <w:rFonts w:ascii="Times New Roman" w:hAnsi="Times New Roman" w:cs="Times New Roman"/>
          <w:b/>
          <w:bCs/>
          <w:color w:val="auto"/>
        </w:rPr>
        <w:instrText xml:space="preserve">tc </w:instrText>
      </w:r>
      <w:r w:rsidRPr="00AF04EA">
        <w:rPr>
          <w:rFonts w:ascii="Times New Roman" w:hAnsi="Times New Roman" w:cs="Times New Roman"/>
          <w:b/>
          <w:bCs/>
          <w:color w:val="auto"/>
        </w:rPr>
        <w:instrText xml:space="preserve"> \l 3 </w:instrText>
      </w:r>
      <w:r w:rsidRPr="00AF04EA">
        <w:rPr>
          <w:rFonts w:ascii="Times New Roman" w:hAnsi="Times New Roman" w:cs="Times New Roman"/>
          <w:b/>
          <w:bCs/>
          <w:color w:val="auto"/>
        </w:rPr>
        <w:instrText>"</w:instrText>
      </w:r>
      <w:r w:rsidRPr="00AF04EA">
        <w:rPr>
          <w:rFonts w:ascii="Times New Roman" w:hAnsi="Times New Roman" w:cs="Times New Roman"/>
          <w:b/>
          <w:bCs/>
          <w:color w:val="auto"/>
        </w:rPr>
        <w:instrText>5.1 Требования к конструктивным и расчетным схемам элементов опалубки"</w:instrText>
      </w:r>
      <w:r w:rsidRPr="00AF04EA">
        <w:rPr>
          <w:rFonts w:ascii="Times New Roman" w:hAnsi="Times New Roman" w:cs="Times New Roman"/>
          <w:b/>
          <w:bCs/>
          <w:color w:val="auto"/>
        </w:rPr>
        <w:fldChar w:fldCharType="end"/>
      </w:r>
    </w:p>
    <w:p w14:paraId="0468A832" w14:textId="77777777" w:rsidR="00000000" w:rsidRPr="00AF04EA" w:rsidRDefault="00226D0A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3E0935E5" w14:textId="77777777" w:rsidR="00000000" w:rsidRPr="00AF04EA" w:rsidRDefault="00226D0A">
      <w:pPr>
        <w:pStyle w:val="HEADERTEXT"/>
        <w:ind w:firstLine="568"/>
        <w:jc w:val="both"/>
        <w:outlineLvl w:val="3"/>
        <w:rPr>
          <w:rFonts w:ascii="Times New Roman" w:hAnsi="Times New Roman" w:cs="Times New Roman"/>
          <w:b/>
          <w:bCs/>
          <w:color w:val="auto"/>
        </w:rPr>
      </w:pPr>
      <w:r w:rsidRPr="00AF04EA">
        <w:rPr>
          <w:rFonts w:ascii="Times New Roman" w:hAnsi="Times New Roman" w:cs="Times New Roman"/>
          <w:b/>
          <w:bCs/>
          <w:color w:val="auto"/>
        </w:rPr>
        <w:t xml:space="preserve"> 5.1 Требования к</w:t>
      </w:r>
      <w:r w:rsidRPr="00AF04EA">
        <w:rPr>
          <w:rFonts w:ascii="Times New Roman" w:hAnsi="Times New Roman" w:cs="Times New Roman"/>
          <w:b/>
          <w:bCs/>
          <w:color w:val="auto"/>
        </w:rPr>
        <w:t xml:space="preserve"> конструктивным и расчетным схемам элементов опалубки </w:t>
      </w:r>
    </w:p>
    <w:p w14:paraId="026560B8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>5.1.1 Схемы опалубки и ее элементов различных типов приведены в приложении Б.</w:t>
      </w:r>
    </w:p>
    <w:p w14:paraId="063C341C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EA7D1AB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>5.1.2 Конструктивная схема опалубки вертикальных конструкций выбирается в зависимости от характера монолитных конструкций,</w:t>
      </w:r>
      <w:r w:rsidRPr="00AF04EA">
        <w:rPr>
          <w:rFonts w:ascii="Times New Roman" w:hAnsi="Times New Roman" w:cs="Times New Roman"/>
        </w:rPr>
        <w:t xml:space="preserve"> объемов и технологии бетонирования, экономических соображений.</w:t>
      </w:r>
    </w:p>
    <w:p w14:paraId="17236023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32BCCCC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>5.1.3 Принципы выбора конструкции для бетонирования монолитных сооружений приведены в приложении В.</w:t>
      </w:r>
    </w:p>
    <w:p w14:paraId="025C7CCA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12BFA38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>5.1.4 Для возведения большинства монолитных конструкций следует применять универсальную мо</w:t>
      </w:r>
      <w:r w:rsidRPr="00AF04EA">
        <w:rPr>
          <w:rFonts w:ascii="Times New Roman" w:hAnsi="Times New Roman" w:cs="Times New Roman"/>
        </w:rPr>
        <w:t>дульную и разборную крупнощитовую опалубку.</w:t>
      </w:r>
    </w:p>
    <w:p w14:paraId="7F2B0FF5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2102423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>5.1.5 Для горизонтальных конструкций следует применять:</w:t>
      </w:r>
    </w:p>
    <w:p w14:paraId="30472F8D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5F81016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>1) при небольшой высоте бетонирования конструкций (до 4,3 м) - телескопические стойки;</w:t>
      </w:r>
    </w:p>
    <w:p w14:paraId="088DE9FF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756927C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>2) при бетонировании конструкций на одном объекте на разной высоте</w:t>
      </w:r>
      <w:r w:rsidRPr="00AF04EA">
        <w:rPr>
          <w:rFonts w:ascii="Times New Roman" w:hAnsi="Times New Roman" w:cs="Times New Roman"/>
        </w:rPr>
        <w:t xml:space="preserve"> - рамы, как целиковые, так и набираемые по высоте.</w:t>
      </w:r>
    </w:p>
    <w:p w14:paraId="5F3E7763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A76F0B8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FFDC84B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fldChar w:fldCharType="begin"/>
      </w:r>
      <w:r w:rsidRPr="00AF04EA">
        <w:rPr>
          <w:rFonts w:ascii="Times New Roman" w:hAnsi="Times New Roman" w:cs="Times New Roman"/>
        </w:rPr>
        <w:instrText xml:space="preserve">tc </w:instrText>
      </w:r>
      <w:r w:rsidRPr="00AF04EA">
        <w:rPr>
          <w:rFonts w:ascii="Times New Roman" w:hAnsi="Times New Roman" w:cs="Times New Roman"/>
        </w:rPr>
        <w:instrText xml:space="preserve"> \l 3 </w:instrText>
      </w:r>
      <w:r w:rsidRPr="00AF04EA">
        <w:rPr>
          <w:rFonts w:ascii="Times New Roman" w:hAnsi="Times New Roman" w:cs="Times New Roman"/>
        </w:rPr>
        <w:instrText>"</w:instrText>
      </w:r>
      <w:r w:rsidRPr="00AF04EA">
        <w:rPr>
          <w:rFonts w:ascii="Times New Roman" w:hAnsi="Times New Roman" w:cs="Times New Roman"/>
        </w:rPr>
        <w:instrText>5.2 Сбор нагрузок"</w:instrText>
      </w:r>
      <w:r w:rsidRPr="00AF04EA">
        <w:rPr>
          <w:rFonts w:ascii="Times New Roman" w:hAnsi="Times New Roman" w:cs="Times New Roman"/>
        </w:rPr>
        <w:fldChar w:fldCharType="end"/>
      </w:r>
    </w:p>
    <w:p w14:paraId="05F9AC0F" w14:textId="77777777" w:rsidR="00000000" w:rsidRPr="00AF04EA" w:rsidRDefault="00226D0A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564A6183" w14:textId="77777777" w:rsidR="00000000" w:rsidRPr="00AF04EA" w:rsidRDefault="00226D0A">
      <w:pPr>
        <w:pStyle w:val="HEADERTEXT"/>
        <w:ind w:firstLine="568"/>
        <w:jc w:val="both"/>
        <w:outlineLvl w:val="3"/>
        <w:rPr>
          <w:rFonts w:ascii="Times New Roman" w:hAnsi="Times New Roman" w:cs="Times New Roman"/>
          <w:b/>
          <w:bCs/>
          <w:color w:val="auto"/>
        </w:rPr>
      </w:pPr>
      <w:r w:rsidRPr="00AF04EA">
        <w:rPr>
          <w:rFonts w:ascii="Times New Roman" w:hAnsi="Times New Roman" w:cs="Times New Roman"/>
          <w:b/>
          <w:bCs/>
          <w:color w:val="auto"/>
        </w:rPr>
        <w:t xml:space="preserve"> 5.2 Сбор нагрузок </w:t>
      </w:r>
    </w:p>
    <w:p w14:paraId="7E8BC2EA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>Сбор нагрузок на опалубку и ее элементы определяют расстоянием между опорами (установка стяжек, поддерживающих элементов опалубки перекрытий - телеск</w:t>
      </w:r>
      <w:r w:rsidRPr="00AF04EA">
        <w:rPr>
          <w:rFonts w:ascii="Times New Roman" w:hAnsi="Times New Roman" w:cs="Times New Roman"/>
        </w:rPr>
        <w:t>опических стоек и стоек рам).</w:t>
      </w:r>
    </w:p>
    <w:p w14:paraId="52C19387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7457A15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F6961E0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fldChar w:fldCharType="begin"/>
      </w:r>
      <w:r w:rsidRPr="00AF04EA">
        <w:rPr>
          <w:rFonts w:ascii="Times New Roman" w:hAnsi="Times New Roman" w:cs="Times New Roman"/>
        </w:rPr>
        <w:instrText xml:space="preserve">tc </w:instrText>
      </w:r>
      <w:r w:rsidRPr="00AF04EA">
        <w:rPr>
          <w:rFonts w:ascii="Times New Roman" w:hAnsi="Times New Roman" w:cs="Times New Roman"/>
        </w:rPr>
        <w:instrText xml:space="preserve"> \l 3 </w:instrText>
      </w:r>
      <w:r w:rsidRPr="00AF04EA">
        <w:rPr>
          <w:rFonts w:ascii="Times New Roman" w:hAnsi="Times New Roman" w:cs="Times New Roman"/>
        </w:rPr>
        <w:instrText>"</w:instrText>
      </w:r>
      <w:r w:rsidRPr="00AF04EA">
        <w:rPr>
          <w:rFonts w:ascii="Times New Roman" w:hAnsi="Times New Roman" w:cs="Times New Roman"/>
        </w:rPr>
        <w:instrText>5.3 Подбор сечений"</w:instrText>
      </w:r>
      <w:r w:rsidRPr="00AF04EA">
        <w:rPr>
          <w:rFonts w:ascii="Times New Roman" w:hAnsi="Times New Roman" w:cs="Times New Roman"/>
        </w:rPr>
        <w:fldChar w:fldCharType="end"/>
      </w:r>
    </w:p>
    <w:p w14:paraId="38DCBDF2" w14:textId="77777777" w:rsidR="00000000" w:rsidRPr="00AF04EA" w:rsidRDefault="00226D0A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076FB23A" w14:textId="77777777" w:rsidR="00000000" w:rsidRPr="00AF04EA" w:rsidRDefault="00226D0A">
      <w:pPr>
        <w:pStyle w:val="HEADERTEXT"/>
        <w:ind w:firstLine="568"/>
        <w:jc w:val="both"/>
        <w:outlineLvl w:val="3"/>
        <w:rPr>
          <w:rFonts w:ascii="Times New Roman" w:hAnsi="Times New Roman" w:cs="Times New Roman"/>
          <w:b/>
          <w:bCs/>
          <w:color w:val="auto"/>
        </w:rPr>
      </w:pPr>
      <w:r w:rsidRPr="00AF04EA">
        <w:rPr>
          <w:rFonts w:ascii="Times New Roman" w:hAnsi="Times New Roman" w:cs="Times New Roman"/>
          <w:b/>
          <w:bCs/>
          <w:color w:val="auto"/>
        </w:rPr>
        <w:t xml:space="preserve"> 5.3 Подбор сечений </w:t>
      </w:r>
    </w:p>
    <w:p w14:paraId="63150F38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 xml:space="preserve">Сечения назначают в зависимости от нагрузок и расчетной схемы опалубки. Сечения (подбор момента сопротивления </w:t>
      </w:r>
      <w:r w:rsidRPr="00AF04EA">
        <w:rPr>
          <w:rFonts w:ascii="Times New Roman" w:hAnsi="Times New Roman" w:cs="Times New Roman"/>
          <w:i/>
          <w:iCs/>
        </w:rPr>
        <w:t>W</w:t>
      </w:r>
      <w:r w:rsidRPr="00AF04EA">
        <w:rPr>
          <w:rFonts w:ascii="Times New Roman" w:hAnsi="Times New Roman" w:cs="Times New Roman"/>
        </w:rPr>
        <w:t xml:space="preserve"> и момента инерции </w:t>
      </w:r>
      <w:r w:rsidRPr="00AF04EA">
        <w:rPr>
          <w:rFonts w:ascii="Times New Roman" w:hAnsi="Times New Roman" w:cs="Times New Roman"/>
          <w:i/>
          <w:iCs/>
        </w:rPr>
        <w:t>J</w:t>
      </w:r>
      <w:r w:rsidRPr="00AF04EA">
        <w:rPr>
          <w:rFonts w:ascii="Times New Roman" w:hAnsi="Times New Roman" w:cs="Times New Roman"/>
        </w:rPr>
        <w:t>) назначают из условия:</w:t>
      </w:r>
    </w:p>
    <w:p w14:paraId="39F5C15E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4080DD0" w14:textId="75072895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 xml:space="preserve">а) прочности </w:t>
      </w:r>
      <w:r w:rsidR="00611487" w:rsidRPr="00AF04EA">
        <w:rPr>
          <w:rFonts w:ascii="Times New Roman" w:hAnsi="Times New Roman" w:cs="Times New Roman"/>
          <w:noProof/>
          <w:position w:val="-17"/>
        </w:rPr>
        <w:drawing>
          <wp:inline distT="0" distB="0" distL="0" distR="0" wp14:anchorId="6B121F26" wp14:editId="01109A96">
            <wp:extent cx="484505" cy="3892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505" cy="38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4EA">
        <w:rPr>
          <w:rFonts w:ascii="Times New Roman" w:hAnsi="Times New Roman" w:cs="Times New Roman"/>
        </w:rPr>
        <w:t>,</w:t>
      </w:r>
    </w:p>
    <w:p w14:paraId="6406B628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0871550" w14:textId="065CD8F3" w:rsidR="00000000" w:rsidRPr="00AF04EA" w:rsidRDefault="00226D0A">
      <w:pPr>
        <w:pStyle w:val="FORMATTEXT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 xml:space="preserve">где </w:t>
      </w:r>
      <w:r w:rsidR="00611487" w:rsidRPr="00AF04EA">
        <w:rPr>
          <w:rFonts w:ascii="Times New Roman" w:hAnsi="Times New Roman" w:cs="Times New Roman"/>
          <w:noProof/>
          <w:position w:val="-8"/>
        </w:rPr>
        <w:drawing>
          <wp:inline distT="0" distB="0" distL="0" distR="0" wp14:anchorId="3141E93F" wp14:editId="6E672755">
            <wp:extent cx="198120" cy="16383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4EA">
        <w:rPr>
          <w:rFonts w:ascii="Times New Roman" w:hAnsi="Times New Roman" w:cs="Times New Roman"/>
        </w:rPr>
        <w:t xml:space="preserve">- момент, кг·м; </w:t>
      </w:r>
    </w:p>
    <w:p w14:paraId="094996C7" w14:textId="60876E00" w:rsidR="00000000" w:rsidRPr="00AF04EA" w:rsidRDefault="0061148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  <w:noProof/>
          <w:position w:val="-8"/>
        </w:rPr>
        <w:drawing>
          <wp:inline distT="0" distB="0" distL="0" distR="0" wp14:anchorId="489DD3DA" wp14:editId="397BE185">
            <wp:extent cx="149860" cy="16383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6D0A" w:rsidRPr="00AF04EA">
        <w:rPr>
          <w:rFonts w:ascii="Times New Roman" w:hAnsi="Times New Roman" w:cs="Times New Roman"/>
        </w:rPr>
        <w:t>- расчетное сопротивление, кг/см</w:t>
      </w:r>
      <w:r w:rsidRPr="00AF04EA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69D53459" wp14:editId="1EE1A9E0">
            <wp:extent cx="102235" cy="21844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6D0A" w:rsidRPr="00AF04EA">
        <w:rPr>
          <w:rFonts w:ascii="Times New Roman" w:hAnsi="Times New Roman" w:cs="Times New Roman"/>
        </w:rPr>
        <w:t xml:space="preserve"> материала;</w:t>
      </w:r>
    </w:p>
    <w:p w14:paraId="6729F561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FB78711" w14:textId="3AD3D8B5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 xml:space="preserve">б) жесткости </w:t>
      </w:r>
      <w:r w:rsidR="00611487" w:rsidRPr="00AF04EA">
        <w:rPr>
          <w:rFonts w:ascii="Times New Roman" w:hAnsi="Times New Roman" w:cs="Times New Roman"/>
          <w:noProof/>
          <w:position w:val="-20"/>
        </w:rPr>
        <w:drawing>
          <wp:inline distT="0" distB="0" distL="0" distR="0" wp14:anchorId="33463896" wp14:editId="4376ACE6">
            <wp:extent cx="730250" cy="4572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4EA">
        <w:rPr>
          <w:rFonts w:ascii="Times New Roman" w:hAnsi="Times New Roman" w:cs="Times New Roman"/>
        </w:rPr>
        <w:t>,</w:t>
      </w:r>
    </w:p>
    <w:p w14:paraId="4EC5888B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B140F85" w14:textId="4FA5580B" w:rsidR="00000000" w:rsidRPr="00AF04EA" w:rsidRDefault="00226D0A">
      <w:pPr>
        <w:pStyle w:val="FORMATTEXT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 xml:space="preserve">где </w:t>
      </w:r>
      <w:r w:rsidR="00611487" w:rsidRPr="00AF04EA">
        <w:rPr>
          <w:rFonts w:ascii="Times New Roman" w:hAnsi="Times New Roman" w:cs="Times New Roman"/>
          <w:noProof/>
          <w:position w:val="-8"/>
        </w:rPr>
        <w:drawing>
          <wp:inline distT="0" distB="0" distL="0" distR="0" wp14:anchorId="27F5AECE" wp14:editId="3FB2F672">
            <wp:extent cx="163830" cy="16383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4EA">
        <w:rPr>
          <w:rFonts w:ascii="Times New Roman" w:hAnsi="Times New Roman" w:cs="Times New Roman"/>
        </w:rPr>
        <w:t xml:space="preserve">- коэффициент, зависящий от схемы нагружения$ </w:t>
      </w:r>
    </w:p>
    <w:p w14:paraId="1BA41EAF" w14:textId="1B952C3B" w:rsidR="00000000" w:rsidRPr="00AF04EA" w:rsidRDefault="0061148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  <w:noProof/>
          <w:position w:val="-8"/>
        </w:rPr>
        <w:drawing>
          <wp:inline distT="0" distB="0" distL="0" distR="0" wp14:anchorId="173FE649" wp14:editId="6E2BA63C">
            <wp:extent cx="122555" cy="16383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6D0A" w:rsidRPr="00AF04EA">
        <w:rPr>
          <w:rFonts w:ascii="Times New Roman" w:hAnsi="Times New Roman" w:cs="Times New Roman"/>
        </w:rPr>
        <w:t>- равномерно-распределенная нагрузка, кг/м;</w:t>
      </w:r>
    </w:p>
    <w:p w14:paraId="0239F05A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3C658D5" w14:textId="610EDD5A" w:rsidR="00000000" w:rsidRPr="00AF04EA" w:rsidRDefault="0061148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  <w:noProof/>
          <w:position w:val="-9"/>
        </w:rPr>
        <w:lastRenderedPageBreak/>
        <w:drawing>
          <wp:inline distT="0" distB="0" distL="0" distR="0" wp14:anchorId="09724302" wp14:editId="52996043">
            <wp:extent cx="88900" cy="18415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6D0A" w:rsidRPr="00AF04EA">
        <w:rPr>
          <w:rFonts w:ascii="Times New Roman" w:hAnsi="Times New Roman" w:cs="Times New Roman"/>
        </w:rPr>
        <w:t>- пролет балки, м;</w:t>
      </w:r>
    </w:p>
    <w:p w14:paraId="6B4A9655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7761922" w14:textId="0FFECCAF" w:rsidR="00000000" w:rsidRPr="00AF04EA" w:rsidRDefault="0061148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  <w:noProof/>
          <w:position w:val="-8"/>
        </w:rPr>
        <w:drawing>
          <wp:inline distT="0" distB="0" distL="0" distR="0" wp14:anchorId="7F8157F3" wp14:editId="57771F76">
            <wp:extent cx="149860" cy="16383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6D0A" w:rsidRPr="00AF04EA">
        <w:rPr>
          <w:rFonts w:ascii="Times New Roman" w:hAnsi="Times New Roman" w:cs="Times New Roman"/>
        </w:rPr>
        <w:t>- модуль упругости материала в кг/см</w:t>
      </w:r>
      <w:r w:rsidRPr="00AF04EA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2017F645" wp14:editId="336E8805">
            <wp:extent cx="102235" cy="21844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6D0A" w:rsidRPr="00AF04EA">
        <w:rPr>
          <w:rFonts w:ascii="Times New Roman" w:hAnsi="Times New Roman" w:cs="Times New Roman"/>
        </w:rPr>
        <w:t>;</w:t>
      </w:r>
    </w:p>
    <w:p w14:paraId="78AEE505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894EF71" w14:textId="2508A509" w:rsidR="00000000" w:rsidRPr="00AF04EA" w:rsidRDefault="0061148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  <w:noProof/>
          <w:position w:val="-8"/>
        </w:rPr>
        <w:drawing>
          <wp:inline distT="0" distB="0" distL="0" distR="0" wp14:anchorId="524F8B9C" wp14:editId="59B23784">
            <wp:extent cx="143510" cy="16383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6D0A" w:rsidRPr="00AF04EA">
        <w:rPr>
          <w:rFonts w:ascii="Times New Roman" w:hAnsi="Times New Roman" w:cs="Times New Roman"/>
        </w:rPr>
        <w:t>- прогиб;</w:t>
      </w:r>
    </w:p>
    <w:p w14:paraId="34B2C15B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8B08AD6" w14:textId="452C1A49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 xml:space="preserve">при прогибах </w:t>
      </w:r>
      <w:r w:rsidR="00611487" w:rsidRPr="00AF04EA">
        <w:rPr>
          <w:rFonts w:ascii="Times New Roman" w:hAnsi="Times New Roman" w:cs="Times New Roman"/>
          <w:noProof/>
          <w:position w:val="-9"/>
        </w:rPr>
        <w:drawing>
          <wp:inline distT="0" distB="0" distL="0" distR="0" wp14:anchorId="50ABB1A5" wp14:editId="70213646">
            <wp:extent cx="409575" cy="18415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4EA">
        <w:rPr>
          <w:rFonts w:ascii="Times New Roman" w:hAnsi="Times New Roman" w:cs="Times New Roman"/>
        </w:rPr>
        <w:t> </w:t>
      </w:r>
      <w:r w:rsidR="00611487" w:rsidRPr="00AF04EA">
        <w:rPr>
          <w:rFonts w:ascii="Times New Roman" w:hAnsi="Times New Roman" w:cs="Times New Roman"/>
          <w:noProof/>
          <w:position w:val="-18"/>
        </w:rPr>
        <w:drawing>
          <wp:inline distT="0" distB="0" distL="0" distR="0" wp14:anchorId="65CAD5D7" wp14:editId="71F9407B">
            <wp:extent cx="962025" cy="429895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42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4EA">
        <w:rPr>
          <w:rFonts w:ascii="Times New Roman" w:hAnsi="Times New Roman" w:cs="Times New Roman"/>
        </w:rPr>
        <w:t>.</w:t>
      </w:r>
    </w:p>
    <w:p w14:paraId="37CB1839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56D0C71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382F456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fldChar w:fldCharType="begin"/>
      </w:r>
      <w:r w:rsidRPr="00AF04EA">
        <w:rPr>
          <w:rFonts w:ascii="Times New Roman" w:hAnsi="Times New Roman" w:cs="Times New Roman"/>
        </w:rPr>
        <w:instrText xml:space="preserve">tc </w:instrText>
      </w:r>
      <w:r w:rsidRPr="00AF04EA">
        <w:rPr>
          <w:rFonts w:ascii="Times New Roman" w:hAnsi="Times New Roman" w:cs="Times New Roman"/>
        </w:rPr>
        <w:instrText xml:space="preserve"> \l 3 </w:instrText>
      </w:r>
      <w:r w:rsidRPr="00AF04EA">
        <w:rPr>
          <w:rFonts w:ascii="Times New Roman" w:hAnsi="Times New Roman" w:cs="Times New Roman"/>
        </w:rPr>
        <w:instrText>"</w:instrText>
      </w:r>
      <w:r w:rsidRPr="00AF04EA">
        <w:rPr>
          <w:rFonts w:ascii="Times New Roman" w:hAnsi="Times New Roman" w:cs="Times New Roman"/>
        </w:rPr>
        <w:instrText>5.4 Правила конструирования опалубки"</w:instrText>
      </w:r>
      <w:r w:rsidRPr="00AF04EA">
        <w:rPr>
          <w:rFonts w:ascii="Times New Roman" w:hAnsi="Times New Roman" w:cs="Times New Roman"/>
        </w:rPr>
        <w:fldChar w:fldCharType="end"/>
      </w:r>
    </w:p>
    <w:p w14:paraId="11E4644E" w14:textId="77777777" w:rsidR="00000000" w:rsidRPr="00AF04EA" w:rsidRDefault="00226D0A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01E8CEBE" w14:textId="77777777" w:rsidR="00000000" w:rsidRPr="00AF04EA" w:rsidRDefault="00226D0A">
      <w:pPr>
        <w:pStyle w:val="HEADERTEXT"/>
        <w:ind w:firstLine="568"/>
        <w:jc w:val="both"/>
        <w:outlineLvl w:val="3"/>
        <w:rPr>
          <w:rFonts w:ascii="Times New Roman" w:hAnsi="Times New Roman" w:cs="Times New Roman"/>
          <w:b/>
          <w:bCs/>
          <w:color w:val="auto"/>
        </w:rPr>
      </w:pPr>
      <w:r w:rsidRPr="00AF04EA">
        <w:rPr>
          <w:rFonts w:ascii="Times New Roman" w:hAnsi="Times New Roman" w:cs="Times New Roman"/>
          <w:b/>
          <w:bCs/>
          <w:color w:val="auto"/>
        </w:rPr>
        <w:t xml:space="preserve"> 5.4 Правила конструирования опалубки </w:t>
      </w:r>
    </w:p>
    <w:p w14:paraId="5B5010A9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>5.4.1 Конструкция опалубки должна обеспе</w:t>
      </w:r>
      <w:r w:rsidRPr="00AF04EA">
        <w:rPr>
          <w:rFonts w:ascii="Times New Roman" w:hAnsi="Times New Roman" w:cs="Times New Roman"/>
        </w:rPr>
        <w:t>чивать:</w:t>
      </w:r>
    </w:p>
    <w:p w14:paraId="299C01BC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0FB47B6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>- прочность, жесткость и геометрическую неизменяемость формы и размеров под воздействием монтажных, транспортных и технологических нагрузок;</w:t>
      </w:r>
    </w:p>
    <w:p w14:paraId="22FAF6B9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0D7D660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>- проектную точность геометрических размеров монолитных конструкций и заданное качество их поверхностей в</w:t>
      </w:r>
      <w:r w:rsidRPr="00AF04EA">
        <w:rPr>
          <w:rFonts w:ascii="Times New Roman" w:hAnsi="Times New Roman" w:cs="Times New Roman"/>
        </w:rPr>
        <w:t xml:space="preserve"> зависимости от класса опалубки;</w:t>
      </w:r>
    </w:p>
    <w:p w14:paraId="4347D912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65F6A38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>- максимальную оборачиваемость и минимальную стоимость в расчете на один оборот;</w:t>
      </w:r>
    </w:p>
    <w:p w14:paraId="057AC8A7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2706E22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>- минимальную адгезию к схватившемуся бетону (кроме несъемной);</w:t>
      </w:r>
    </w:p>
    <w:p w14:paraId="3E3DE26C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7241B6E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>- минимальное число типоразмеров элементов в зависимости от характера монол</w:t>
      </w:r>
      <w:r w:rsidRPr="00AF04EA">
        <w:rPr>
          <w:rFonts w:ascii="Times New Roman" w:hAnsi="Times New Roman" w:cs="Times New Roman"/>
        </w:rPr>
        <w:t>итных конструкций;</w:t>
      </w:r>
    </w:p>
    <w:p w14:paraId="6F3D2EC3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937ECF2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>- возможность укрупнительной сборки и переналадки (изменения габаритных размеров или конфигурации) в условиях строительной площадки;</w:t>
      </w:r>
    </w:p>
    <w:p w14:paraId="1189CE5E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EBEA671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>- возможность фиксации закладных деталей в проектном положении и с проектной точностью;</w:t>
      </w:r>
    </w:p>
    <w:p w14:paraId="23042308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0C0A59F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>- технологичн</w:t>
      </w:r>
      <w:r w:rsidRPr="00AF04EA">
        <w:rPr>
          <w:rFonts w:ascii="Times New Roman" w:hAnsi="Times New Roman" w:cs="Times New Roman"/>
        </w:rPr>
        <w:t>ость при изготовлении и возможность применения средств механизации, автоматизации при монтаже (кроме монтируемой вручную);</w:t>
      </w:r>
    </w:p>
    <w:p w14:paraId="299EBC0D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9A0F8CB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>- быстроразъемность соединительных элементов и возможность устранения зазоров, появляющихся в процессе длительной эксплуатации;</w:t>
      </w:r>
    </w:p>
    <w:p w14:paraId="3F7554D2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343C44C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>- м</w:t>
      </w:r>
      <w:r w:rsidRPr="00AF04EA">
        <w:rPr>
          <w:rFonts w:ascii="Times New Roman" w:hAnsi="Times New Roman" w:cs="Times New Roman"/>
        </w:rPr>
        <w:t>инимизацию материальных, трудовых и энергетических затрат при монтаже и демонтаже;</w:t>
      </w:r>
    </w:p>
    <w:p w14:paraId="29CE6071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D5697CE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>- удобство ремонта и замены элементов, вышедших из строя;</w:t>
      </w:r>
    </w:p>
    <w:p w14:paraId="2E0AA1FD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8F52CF7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>- герметичность формообразующих поверхностей;</w:t>
      </w:r>
    </w:p>
    <w:p w14:paraId="20CAF991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5D4F07E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>- температурно-влажностный режим, необходимый для твердения и наб</w:t>
      </w:r>
      <w:r w:rsidRPr="00AF04EA">
        <w:rPr>
          <w:rFonts w:ascii="Times New Roman" w:hAnsi="Times New Roman" w:cs="Times New Roman"/>
        </w:rPr>
        <w:t>ора бетоном проектной прочности;</w:t>
      </w:r>
    </w:p>
    <w:p w14:paraId="751AC9D1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FBD5209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>- химическую нейтральность формообразующих поверхностей к бетонной смеси;</w:t>
      </w:r>
    </w:p>
    <w:p w14:paraId="3D00E788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6BF1216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>- быструю установку и разборку опалубки без повреждения монолитных конструкций и элементов опалубки.</w:t>
      </w:r>
    </w:p>
    <w:p w14:paraId="4B25D359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529D2C1" w14:textId="48A26958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>5.4.2 Прогиб формообразующей поверхности и не</w:t>
      </w:r>
      <w:r w:rsidRPr="00AF04EA">
        <w:rPr>
          <w:rFonts w:ascii="Times New Roman" w:hAnsi="Times New Roman" w:cs="Times New Roman"/>
        </w:rPr>
        <w:t xml:space="preserve">сущих элементов опалубки под действием воспринимаемых нагрузок при пролете </w:t>
      </w:r>
      <w:r w:rsidR="00611487" w:rsidRPr="00AF04EA">
        <w:rPr>
          <w:rFonts w:ascii="Times New Roman" w:hAnsi="Times New Roman" w:cs="Times New Roman"/>
          <w:noProof/>
          <w:position w:val="-9"/>
        </w:rPr>
        <w:drawing>
          <wp:inline distT="0" distB="0" distL="0" distR="0" wp14:anchorId="317A7D36" wp14:editId="158C7648">
            <wp:extent cx="88900" cy="18415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4EA">
        <w:rPr>
          <w:rFonts w:ascii="Times New Roman" w:hAnsi="Times New Roman" w:cs="Times New Roman"/>
        </w:rPr>
        <w:t>не должен превышать:</w:t>
      </w:r>
    </w:p>
    <w:p w14:paraId="3086EC4A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32392DF" w14:textId="37BBC9AF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 xml:space="preserve">- </w:t>
      </w:r>
      <w:r w:rsidR="00611487" w:rsidRPr="00AF04EA">
        <w:rPr>
          <w:rFonts w:ascii="Times New Roman" w:hAnsi="Times New Roman" w:cs="Times New Roman"/>
          <w:noProof/>
          <w:position w:val="-9"/>
        </w:rPr>
        <w:drawing>
          <wp:inline distT="0" distB="0" distL="0" distR="0" wp14:anchorId="43224DDE" wp14:editId="2FAA6A46">
            <wp:extent cx="382270" cy="18415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27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4EA">
        <w:rPr>
          <w:rFonts w:ascii="Times New Roman" w:hAnsi="Times New Roman" w:cs="Times New Roman"/>
        </w:rPr>
        <w:t>(</w:t>
      </w:r>
      <w:r w:rsidR="00611487" w:rsidRPr="00AF04EA">
        <w:rPr>
          <w:rFonts w:ascii="Times New Roman" w:hAnsi="Times New Roman" w:cs="Times New Roman"/>
          <w:noProof/>
          <w:position w:val="-9"/>
        </w:rPr>
        <w:drawing>
          <wp:inline distT="0" distB="0" distL="0" distR="0" wp14:anchorId="161221E8" wp14:editId="688F98B1">
            <wp:extent cx="382270" cy="18415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27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4EA">
        <w:rPr>
          <w:rFonts w:ascii="Times New Roman" w:hAnsi="Times New Roman" w:cs="Times New Roman"/>
        </w:rPr>
        <w:t>) - для вертикальных элементов при классе опалубк</w:t>
      </w:r>
      <w:r w:rsidRPr="00AF04EA">
        <w:rPr>
          <w:rFonts w:ascii="Times New Roman" w:hAnsi="Times New Roman" w:cs="Times New Roman"/>
        </w:rPr>
        <w:t>и 1 (2);</w:t>
      </w:r>
    </w:p>
    <w:p w14:paraId="46C6537F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17E0AD9" w14:textId="39911C99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 xml:space="preserve">- </w:t>
      </w:r>
      <w:r w:rsidR="00611487" w:rsidRPr="00AF04EA">
        <w:rPr>
          <w:rFonts w:ascii="Times New Roman" w:hAnsi="Times New Roman" w:cs="Times New Roman"/>
          <w:noProof/>
          <w:position w:val="-9"/>
        </w:rPr>
        <w:drawing>
          <wp:inline distT="0" distB="0" distL="0" distR="0" wp14:anchorId="50AB761B" wp14:editId="622ED43D">
            <wp:extent cx="382270" cy="18415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27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4EA">
        <w:rPr>
          <w:rFonts w:ascii="Times New Roman" w:hAnsi="Times New Roman" w:cs="Times New Roman"/>
        </w:rPr>
        <w:t>(</w:t>
      </w:r>
      <w:r w:rsidR="00611487" w:rsidRPr="00AF04EA">
        <w:rPr>
          <w:rFonts w:ascii="Times New Roman" w:hAnsi="Times New Roman" w:cs="Times New Roman"/>
          <w:noProof/>
          <w:position w:val="-9"/>
        </w:rPr>
        <w:drawing>
          <wp:inline distT="0" distB="0" distL="0" distR="0" wp14:anchorId="5CDEC5D2" wp14:editId="1AA2E764">
            <wp:extent cx="382270" cy="18415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27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4EA">
        <w:rPr>
          <w:rFonts w:ascii="Times New Roman" w:hAnsi="Times New Roman" w:cs="Times New Roman"/>
        </w:rPr>
        <w:t>) - для горизонтальных элементов при классе опалубки 1 (2).</w:t>
      </w:r>
    </w:p>
    <w:p w14:paraId="1B730D43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7D0826E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>5.4.3 Панели и блоки, собранные из элементов мелкощитовой, крупнощитовой, блочной и объемно-переставной опалубки</w:t>
      </w:r>
      <w:r w:rsidRPr="00AF04EA">
        <w:rPr>
          <w:rFonts w:ascii="Times New Roman" w:hAnsi="Times New Roman" w:cs="Times New Roman"/>
        </w:rPr>
        <w:t xml:space="preserve"> должны обеспечивать легкость распалубки или иметь устройства для предварительного отделения их от поверхности забетонированных конструкций. Применение подъемных механизмов для срыва опалубки с бетона не допускается.</w:t>
      </w:r>
    </w:p>
    <w:p w14:paraId="05288D8E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FCB4105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>5.4.4 Конструкция греющей опалубки дол</w:t>
      </w:r>
      <w:r w:rsidRPr="00AF04EA">
        <w:rPr>
          <w:rFonts w:ascii="Times New Roman" w:hAnsi="Times New Roman" w:cs="Times New Roman"/>
        </w:rPr>
        <w:t>жна обеспечивать:</w:t>
      </w:r>
    </w:p>
    <w:p w14:paraId="338A651D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F55CC98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>- равномерную температуру на палубе щита. Температурные перепады не должны превышать 5°С;</w:t>
      </w:r>
    </w:p>
    <w:p w14:paraId="7996D2DC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A24347D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>- электрическое сопротивление изоляции при использовании электрических нагревателей и коммутирующей разводки - не менее 0,5 МОм;</w:t>
      </w:r>
    </w:p>
    <w:p w14:paraId="49FE6EE9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0F1AFC5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>- возможность за</w:t>
      </w:r>
      <w:r w:rsidRPr="00AF04EA">
        <w:rPr>
          <w:rFonts w:ascii="Times New Roman" w:hAnsi="Times New Roman" w:cs="Times New Roman"/>
        </w:rPr>
        <w:t>мены нагревательных элементов в случае выхода из строя в процессе эксплуатации;</w:t>
      </w:r>
    </w:p>
    <w:p w14:paraId="12F0EB37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F7C5DDE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>- контроль и регулируемость режимов прогрева;</w:t>
      </w:r>
    </w:p>
    <w:p w14:paraId="2129F307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15D242A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>- стабильность теплотехнических свойств щита.</w:t>
      </w:r>
    </w:p>
    <w:p w14:paraId="4D414A2E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CC7A844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>5.4.5 Несъемные опалубки, входящие в сечение возводимой конструкции, должны соот</w:t>
      </w:r>
      <w:r w:rsidRPr="00AF04EA">
        <w:rPr>
          <w:rFonts w:ascii="Times New Roman" w:hAnsi="Times New Roman" w:cs="Times New Roman"/>
        </w:rPr>
        <w:t>ветствовать требованиям нормативных документов на строительные конструкции.</w:t>
      </w:r>
    </w:p>
    <w:p w14:paraId="728F2592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8A14F51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>5.4.6 Палубу конструкций опалубки (крупнощитовая, объемно-переставная, блочная), применяемая для получения поверхностей, готовых под окраску или оклейку обоями, следует изготовлят</w:t>
      </w:r>
      <w:r w:rsidRPr="00AF04EA">
        <w:rPr>
          <w:rFonts w:ascii="Times New Roman" w:hAnsi="Times New Roman" w:cs="Times New Roman"/>
        </w:rPr>
        <w:t>ь из целых листов. При изготовлении из двух или нескольких листов стыковые соединения палубы должны опираться на несущие элементы каркаса щита. Сварные швы и герметизирующая обмазка должны быть зачищены заподлицо с основной поверхностью.</w:t>
      </w:r>
    </w:p>
    <w:p w14:paraId="5F6CCB3D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BBDC3E4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A10EEC6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fldChar w:fldCharType="begin"/>
      </w:r>
      <w:r w:rsidRPr="00AF04EA">
        <w:rPr>
          <w:rFonts w:ascii="Times New Roman" w:hAnsi="Times New Roman" w:cs="Times New Roman"/>
        </w:rPr>
        <w:instrText xml:space="preserve">tc </w:instrText>
      </w:r>
      <w:r w:rsidRPr="00AF04EA">
        <w:rPr>
          <w:rFonts w:ascii="Times New Roman" w:hAnsi="Times New Roman" w:cs="Times New Roman"/>
        </w:rPr>
        <w:instrText xml:space="preserve"> \l 3 </w:instrText>
      </w:r>
      <w:r w:rsidRPr="00AF04EA">
        <w:rPr>
          <w:rFonts w:ascii="Times New Roman" w:hAnsi="Times New Roman" w:cs="Times New Roman"/>
        </w:rPr>
        <w:instrText>"</w:instrText>
      </w:r>
      <w:r w:rsidRPr="00AF04EA">
        <w:rPr>
          <w:rFonts w:ascii="Times New Roman" w:hAnsi="Times New Roman" w:cs="Times New Roman"/>
        </w:rPr>
        <w:instrText>5.5 Пр</w:instrText>
      </w:r>
      <w:r w:rsidRPr="00AF04EA">
        <w:rPr>
          <w:rFonts w:ascii="Times New Roman" w:hAnsi="Times New Roman" w:cs="Times New Roman"/>
        </w:rPr>
        <w:instrText>авила конструирования связей и замковых элементов"</w:instrText>
      </w:r>
      <w:r w:rsidRPr="00AF04EA">
        <w:rPr>
          <w:rFonts w:ascii="Times New Roman" w:hAnsi="Times New Roman" w:cs="Times New Roman"/>
        </w:rPr>
        <w:fldChar w:fldCharType="end"/>
      </w:r>
    </w:p>
    <w:p w14:paraId="26A4FFF7" w14:textId="77777777" w:rsidR="00000000" w:rsidRPr="00AF04EA" w:rsidRDefault="00226D0A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22FC7F00" w14:textId="77777777" w:rsidR="00000000" w:rsidRPr="00AF04EA" w:rsidRDefault="00226D0A">
      <w:pPr>
        <w:pStyle w:val="HEADERTEXT"/>
        <w:ind w:firstLine="568"/>
        <w:jc w:val="both"/>
        <w:outlineLvl w:val="3"/>
        <w:rPr>
          <w:rFonts w:ascii="Times New Roman" w:hAnsi="Times New Roman" w:cs="Times New Roman"/>
          <w:b/>
          <w:bCs/>
          <w:color w:val="auto"/>
        </w:rPr>
      </w:pPr>
      <w:r w:rsidRPr="00AF04EA">
        <w:rPr>
          <w:rFonts w:ascii="Times New Roman" w:hAnsi="Times New Roman" w:cs="Times New Roman"/>
          <w:b/>
          <w:bCs/>
          <w:color w:val="auto"/>
        </w:rPr>
        <w:t xml:space="preserve"> 5.5 Правила конструирования связей и замковых элементов </w:t>
      </w:r>
    </w:p>
    <w:p w14:paraId="4BA0D56D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>5.5.1 Стяжки назначают в зависимости от нагрузок на опорные элементы .</w:t>
      </w:r>
    </w:p>
    <w:p w14:paraId="742899CD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4A13A31" w14:textId="2624251C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 xml:space="preserve">Площадь сечения стяжки </w:t>
      </w:r>
      <w:r w:rsidR="00611487" w:rsidRPr="00AF04EA">
        <w:rPr>
          <w:rFonts w:ascii="Times New Roman" w:hAnsi="Times New Roman" w:cs="Times New Roman"/>
          <w:noProof/>
          <w:position w:val="-8"/>
        </w:rPr>
        <w:drawing>
          <wp:inline distT="0" distB="0" distL="0" distR="0" wp14:anchorId="6957E539" wp14:editId="09694260">
            <wp:extent cx="163830" cy="163830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4EA">
        <w:rPr>
          <w:rFonts w:ascii="Times New Roman" w:hAnsi="Times New Roman" w:cs="Times New Roman"/>
        </w:rPr>
        <w:t>определяют из</w:t>
      </w:r>
      <w:r w:rsidRPr="00AF04EA">
        <w:rPr>
          <w:rFonts w:ascii="Times New Roman" w:hAnsi="Times New Roman" w:cs="Times New Roman"/>
        </w:rPr>
        <w:t xml:space="preserve"> условия</w:t>
      </w:r>
    </w:p>
    <w:p w14:paraId="48425938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4659701" w14:textId="018A8286" w:rsidR="00000000" w:rsidRPr="00AF04EA" w:rsidRDefault="00611487">
      <w:pPr>
        <w:pStyle w:val="FORMATTEXT"/>
        <w:jc w:val="center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  <w:noProof/>
          <w:position w:val="-17"/>
        </w:rPr>
        <w:drawing>
          <wp:inline distT="0" distB="0" distL="0" distR="0" wp14:anchorId="6C01B709" wp14:editId="713B0DBA">
            <wp:extent cx="532130" cy="389255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130" cy="38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6D0A" w:rsidRPr="00AF04EA">
        <w:rPr>
          <w:rFonts w:ascii="Times New Roman" w:hAnsi="Times New Roman" w:cs="Times New Roman"/>
        </w:rPr>
        <w:t xml:space="preserve">, </w:t>
      </w:r>
    </w:p>
    <w:p w14:paraId="385EDD27" w14:textId="77777777" w:rsidR="00000000" w:rsidRPr="00AF04EA" w:rsidRDefault="00226D0A">
      <w:pPr>
        <w:pStyle w:val="FORMATTEXT"/>
        <w:jc w:val="both"/>
        <w:rPr>
          <w:rFonts w:ascii="Times New Roman" w:hAnsi="Times New Roman" w:cs="Times New Roman"/>
        </w:rPr>
      </w:pPr>
    </w:p>
    <w:p w14:paraId="2A56E834" w14:textId="77777777" w:rsidR="00000000" w:rsidRPr="00AF04EA" w:rsidRDefault="00226D0A">
      <w:pPr>
        <w:pStyle w:val="FORMATTEXT"/>
        <w:jc w:val="both"/>
        <w:rPr>
          <w:rFonts w:ascii="Times New Roman" w:hAnsi="Times New Roman" w:cs="Times New Roman"/>
        </w:rPr>
      </w:pPr>
    </w:p>
    <w:p w14:paraId="6316CDDB" w14:textId="4F9F1D00" w:rsidR="00000000" w:rsidRPr="00AF04EA" w:rsidRDefault="00226D0A">
      <w:pPr>
        <w:pStyle w:val="FORMATTEXT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 xml:space="preserve">где </w:t>
      </w:r>
      <w:r w:rsidR="00611487" w:rsidRPr="00AF04EA">
        <w:rPr>
          <w:rFonts w:ascii="Times New Roman" w:hAnsi="Times New Roman" w:cs="Times New Roman"/>
          <w:noProof/>
          <w:position w:val="-8"/>
        </w:rPr>
        <w:drawing>
          <wp:inline distT="0" distB="0" distL="0" distR="0" wp14:anchorId="18D7D3BA" wp14:editId="304B30E2">
            <wp:extent cx="149860" cy="163830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4EA">
        <w:rPr>
          <w:rFonts w:ascii="Times New Roman" w:hAnsi="Times New Roman" w:cs="Times New Roman"/>
        </w:rPr>
        <w:t xml:space="preserve">- нагрузка, кг; </w:t>
      </w:r>
    </w:p>
    <w:p w14:paraId="7CE448E2" w14:textId="1E844824" w:rsidR="00000000" w:rsidRPr="00AF04EA" w:rsidRDefault="0061148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  <w:noProof/>
          <w:position w:val="-8"/>
        </w:rPr>
        <w:drawing>
          <wp:inline distT="0" distB="0" distL="0" distR="0" wp14:anchorId="2AE23900" wp14:editId="1F230BB1">
            <wp:extent cx="149860" cy="163830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6D0A" w:rsidRPr="00AF04EA">
        <w:rPr>
          <w:rFonts w:ascii="Times New Roman" w:hAnsi="Times New Roman" w:cs="Times New Roman"/>
        </w:rPr>
        <w:t>- расчетное сопротивление материала, кгс/см</w:t>
      </w:r>
      <w:r w:rsidRPr="00AF04EA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43B171D8" wp14:editId="2F1AB83D">
            <wp:extent cx="102235" cy="218440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6D0A" w:rsidRPr="00AF04EA">
        <w:rPr>
          <w:rFonts w:ascii="Times New Roman" w:hAnsi="Times New Roman" w:cs="Times New Roman"/>
        </w:rPr>
        <w:t>;</w:t>
      </w:r>
    </w:p>
    <w:p w14:paraId="5CCD0FBE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1E1DFCA" w14:textId="6147AF43" w:rsidR="00000000" w:rsidRPr="00AF04EA" w:rsidRDefault="0061148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  <w:noProof/>
          <w:position w:val="-9"/>
        </w:rPr>
        <w:drawing>
          <wp:inline distT="0" distB="0" distL="0" distR="0" wp14:anchorId="096931D4" wp14:editId="5350E400">
            <wp:extent cx="122555" cy="184150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6D0A" w:rsidRPr="00AF04EA">
        <w:rPr>
          <w:rFonts w:ascii="Times New Roman" w:hAnsi="Times New Roman" w:cs="Times New Roman"/>
        </w:rPr>
        <w:t xml:space="preserve">- коэффициент условия работы, для стали </w:t>
      </w:r>
      <w:r w:rsidRPr="00AF04EA">
        <w:rPr>
          <w:rFonts w:ascii="Times New Roman" w:hAnsi="Times New Roman" w:cs="Times New Roman"/>
          <w:noProof/>
          <w:position w:val="-9"/>
        </w:rPr>
        <w:drawing>
          <wp:inline distT="0" distB="0" distL="0" distR="0" wp14:anchorId="23A95AFF" wp14:editId="1082383C">
            <wp:extent cx="122555" cy="184150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6D0A" w:rsidRPr="00AF04EA">
        <w:rPr>
          <w:rFonts w:ascii="Times New Roman" w:hAnsi="Times New Roman" w:cs="Times New Roman"/>
        </w:rPr>
        <w:t>=0,9.</w:t>
      </w:r>
    </w:p>
    <w:p w14:paraId="11531437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B3B2E90" w14:textId="48B8557D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 xml:space="preserve">Диаметр круглого тяжа </w:t>
      </w:r>
      <w:r w:rsidR="00611487" w:rsidRPr="00AF04EA">
        <w:rPr>
          <w:rFonts w:ascii="Times New Roman" w:hAnsi="Times New Roman" w:cs="Times New Roman"/>
          <w:noProof/>
          <w:position w:val="-9"/>
        </w:rPr>
        <w:drawing>
          <wp:inline distT="0" distB="0" distL="0" distR="0" wp14:anchorId="3314BF54" wp14:editId="476D573B">
            <wp:extent cx="143510" cy="184150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4EA">
        <w:rPr>
          <w:rFonts w:ascii="Times New Roman" w:hAnsi="Times New Roman" w:cs="Times New Roman"/>
        </w:rPr>
        <w:t>вычисляют по формуле</w:t>
      </w:r>
    </w:p>
    <w:p w14:paraId="68762712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7C5D8CD" w14:textId="13B1A8E0" w:rsidR="00000000" w:rsidRPr="00AF04EA" w:rsidRDefault="00611487">
      <w:pPr>
        <w:pStyle w:val="FORMATTEXT"/>
        <w:jc w:val="center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  <w:noProof/>
          <w:position w:val="-20"/>
        </w:rPr>
        <w:drawing>
          <wp:inline distT="0" distB="0" distL="0" distR="0" wp14:anchorId="3DFCD96D" wp14:editId="4E75AE6F">
            <wp:extent cx="600710" cy="457200"/>
            <wp:effectExtent l="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6D0A" w:rsidRPr="00AF04EA">
        <w:rPr>
          <w:rFonts w:ascii="Times New Roman" w:hAnsi="Times New Roman" w:cs="Times New Roman"/>
        </w:rPr>
        <w:t>.</w:t>
      </w:r>
    </w:p>
    <w:p w14:paraId="1C1ADC3C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>5.5.2 Замки должны обеспечивать надежное соединение элементов и быть устойчивы к вибрации. Для по</w:t>
      </w:r>
      <w:r w:rsidRPr="00AF04EA">
        <w:rPr>
          <w:rFonts w:ascii="Times New Roman" w:hAnsi="Times New Roman" w:cs="Times New Roman"/>
        </w:rPr>
        <w:t>лучения высококачественных поверхностей при соединении щитов замки следует изготовлять с точностью, обеспечивающей центрирование щитов при соединении. Литые замки следует изготовлять по выплавляемым моделям.</w:t>
      </w:r>
    </w:p>
    <w:p w14:paraId="4D7FA045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43452EE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65E4276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fldChar w:fldCharType="begin"/>
      </w:r>
      <w:r w:rsidRPr="00AF04EA">
        <w:rPr>
          <w:rFonts w:ascii="Times New Roman" w:hAnsi="Times New Roman" w:cs="Times New Roman"/>
        </w:rPr>
        <w:instrText xml:space="preserve">tc </w:instrText>
      </w:r>
      <w:r w:rsidRPr="00AF04EA">
        <w:rPr>
          <w:rFonts w:ascii="Times New Roman" w:hAnsi="Times New Roman" w:cs="Times New Roman"/>
        </w:rPr>
        <w:instrText xml:space="preserve"> \l 2 </w:instrText>
      </w:r>
      <w:r w:rsidRPr="00AF04EA">
        <w:rPr>
          <w:rFonts w:ascii="Times New Roman" w:hAnsi="Times New Roman" w:cs="Times New Roman"/>
        </w:rPr>
        <w:instrText>"</w:instrText>
      </w:r>
      <w:r w:rsidRPr="00AF04EA">
        <w:rPr>
          <w:rFonts w:ascii="Times New Roman" w:hAnsi="Times New Roman" w:cs="Times New Roman"/>
        </w:rPr>
        <w:instrText>6 Материалы для изготовления опалуб</w:instrText>
      </w:r>
      <w:r w:rsidRPr="00AF04EA">
        <w:rPr>
          <w:rFonts w:ascii="Times New Roman" w:hAnsi="Times New Roman" w:cs="Times New Roman"/>
        </w:rPr>
        <w:instrText>ки"</w:instrText>
      </w:r>
      <w:r w:rsidRPr="00AF04EA">
        <w:rPr>
          <w:rFonts w:ascii="Times New Roman" w:hAnsi="Times New Roman" w:cs="Times New Roman"/>
        </w:rPr>
        <w:fldChar w:fldCharType="end"/>
      </w:r>
    </w:p>
    <w:p w14:paraId="79288613" w14:textId="77777777" w:rsidR="00000000" w:rsidRPr="00AF04EA" w:rsidRDefault="00226D0A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22AC859C" w14:textId="77777777" w:rsidR="00000000" w:rsidRPr="00AF04EA" w:rsidRDefault="00226D0A">
      <w:pPr>
        <w:pStyle w:val="HEADERTEXT"/>
        <w:ind w:firstLine="568"/>
        <w:jc w:val="both"/>
        <w:outlineLvl w:val="2"/>
        <w:rPr>
          <w:rFonts w:ascii="Times New Roman" w:hAnsi="Times New Roman" w:cs="Times New Roman"/>
          <w:b/>
          <w:bCs/>
          <w:color w:val="auto"/>
        </w:rPr>
      </w:pPr>
      <w:r w:rsidRPr="00AF04EA">
        <w:rPr>
          <w:rFonts w:ascii="Times New Roman" w:hAnsi="Times New Roman" w:cs="Times New Roman"/>
          <w:b/>
          <w:bCs/>
          <w:color w:val="auto"/>
        </w:rPr>
        <w:t xml:space="preserve"> 6 Материалы для изготовления опалубки </w:t>
      </w:r>
    </w:p>
    <w:p w14:paraId="4F8E6B24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>6.1 В зависимости от материала несущих элементов опалубка подразделяется:</w:t>
      </w:r>
    </w:p>
    <w:p w14:paraId="25B12A22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8AA1CF7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>- на стальную;</w:t>
      </w:r>
    </w:p>
    <w:p w14:paraId="5125F590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84A7A3E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>- алюминиевую;</w:t>
      </w:r>
    </w:p>
    <w:p w14:paraId="1C4069B4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E23D550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>- деревянную;</w:t>
      </w:r>
    </w:p>
    <w:p w14:paraId="6FBB3D5E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D2E4125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>- комбинированную.</w:t>
      </w:r>
    </w:p>
    <w:p w14:paraId="72862E56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0AC89DD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lastRenderedPageBreak/>
        <w:t>Наиболее эффективны применение деревянных балок и ферм, а также исп</w:t>
      </w:r>
      <w:r w:rsidRPr="00AF04EA">
        <w:rPr>
          <w:rFonts w:ascii="Times New Roman" w:hAnsi="Times New Roman" w:cs="Times New Roman"/>
        </w:rPr>
        <w:t>ользование древесины в качестве палубы.</w:t>
      </w:r>
    </w:p>
    <w:p w14:paraId="16319710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77D0800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>В качестве палубы для получения высококачественных поверхностей следует использовать ламинированную фанеру.</w:t>
      </w:r>
    </w:p>
    <w:p w14:paraId="62A88A8A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6D7C637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>Для несущих и поддерживающих элементов следует применять стальные и алюминиевые конструкции. Алюминий имее</w:t>
      </w:r>
      <w:r w:rsidRPr="00AF04EA">
        <w:rPr>
          <w:rFonts w:ascii="Times New Roman" w:hAnsi="Times New Roman" w:cs="Times New Roman"/>
        </w:rPr>
        <w:t>т невысокую массу, из алюминиевых сплавов возможно прессовать оптимальные высокоточные профили опалубок.</w:t>
      </w:r>
    </w:p>
    <w:p w14:paraId="4EDC365F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08CD623" w14:textId="47F6A3E4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 xml:space="preserve">6.2 Стальные конструкции следует проектировать согласно требованиям </w:t>
      </w:r>
      <w:r w:rsidRPr="00AF04EA">
        <w:rPr>
          <w:rFonts w:ascii="Times New Roman" w:hAnsi="Times New Roman" w:cs="Times New Roman"/>
        </w:rPr>
        <w:t>СП 16.13330</w:t>
      </w:r>
      <w:r w:rsidRPr="00AF04EA">
        <w:rPr>
          <w:rFonts w:ascii="Times New Roman" w:hAnsi="Times New Roman" w:cs="Times New Roman"/>
        </w:rPr>
        <w:t>.</w:t>
      </w:r>
    </w:p>
    <w:p w14:paraId="25FFC433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01696F1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>6.2.1 Физические характерис</w:t>
      </w:r>
      <w:r w:rsidRPr="00AF04EA">
        <w:rPr>
          <w:rFonts w:ascii="Times New Roman" w:hAnsi="Times New Roman" w:cs="Times New Roman"/>
        </w:rPr>
        <w:t>тики материалов металлических конструкций приведены в таблице 6.1.</w:t>
      </w:r>
    </w:p>
    <w:p w14:paraId="5DA98127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ACC9AB2" w14:textId="77777777" w:rsidR="00000000" w:rsidRPr="00AF04EA" w:rsidRDefault="00226D0A">
      <w:pPr>
        <w:pStyle w:val="FORMATTEXT"/>
        <w:jc w:val="both"/>
        <w:rPr>
          <w:rFonts w:ascii="Times New Roman" w:hAnsi="Times New Roman" w:cs="Times New Roman"/>
        </w:rPr>
      </w:pPr>
    </w:p>
    <w:p w14:paraId="26577D3A" w14:textId="77777777" w:rsidR="00000000" w:rsidRPr="00AF04EA" w:rsidRDefault="00226D0A">
      <w:pPr>
        <w:pStyle w:val="FORMATTEXT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>Таблица 6.1</w:t>
      </w:r>
    </w:p>
    <w:p w14:paraId="056BD664" w14:textId="77777777" w:rsidR="00000000" w:rsidRPr="00AF04EA" w:rsidRDefault="00226D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6750"/>
        <w:gridCol w:w="2280"/>
      </w:tblGrid>
      <w:tr w:rsidR="00AF04EA" w:rsidRPr="00AF04EA" w14:paraId="296E9743" w14:textId="77777777">
        <w:tblPrEx>
          <w:tblCellMar>
            <w:top w:w="0" w:type="dxa"/>
            <w:bottom w:w="0" w:type="dxa"/>
          </w:tblCellMar>
        </w:tblPrEx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0C7646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Характеристика 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221AE6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Значение </w:t>
            </w:r>
          </w:p>
        </w:tc>
      </w:tr>
      <w:tr w:rsidR="00AF04EA" w:rsidRPr="00AF04EA" w14:paraId="5FA86D24" w14:textId="77777777">
        <w:tblPrEx>
          <w:tblCellMar>
            <w:top w:w="0" w:type="dxa"/>
            <w:bottom w:w="0" w:type="dxa"/>
          </w:tblCellMar>
        </w:tblPrEx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ADB78A" w14:textId="764E55B3" w:rsidR="00000000" w:rsidRPr="00AF04EA" w:rsidRDefault="00226D0A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Плотность </w:t>
            </w:r>
            <w:r w:rsidR="00611487" w:rsidRPr="00AF04EA">
              <w:rPr>
                <w:rFonts w:ascii="Times New Roman" w:hAnsi="Times New Roman" w:cs="Times New Roman"/>
                <w:noProof/>
                <w:position w:val="-8"/>
                <w:sz w:val="18"/>
                <w:szCs w:val="18"/>
              </w:rPr>
              <w:drawing>
                <wp:inline distT="0" distB="0" distL="0" distR="0" wp14:anchorId="282DF142" wp14:editId="0106A0AA">
                  <wp:extent cx="122555" cy="163830"/>
                  <wp:effectExtent l="0" t="0" r="0" b="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6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>, кг/м</w:t>
            </w:r>
            <w:r w:rsidR="00611487" w:rsidRPr="00AF04EA">
              <w:rPr>
                <w:rFonts w:ascii="Times New Roman" w:hAnsi="Times New Roman" w:cs="Times New Roman"/>
                <w:noProof/>
                <w:position w:val="-10"/>
                <w:sz w:val="18"/>
                <w:szCs w:val="18"/>
              </w:rPr>
              <w:drawing>
                <wp:inline distT="0" distB="0" distL="0" distR="0" wp14:anchorId="058D2F78" wp14:editId="58B4B4D0">
                  <wp:extent cx="102235" cy="218440"/>
                  <wp:effectExtent l="0" t="0" r="0" b="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35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66E693" w14:textId="77777777" w:rsidR="00000000" w:rsidRPr="00AF04EA" w:rsidRDefault="00226D0A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04EA" w:rsidRPr="00AF04EA" w14:paraId="07211223" w14:textId="77777777">
        <w:tblPrEx>
          <w:tblCellMar>
            <w:top w:w="0" w:type="dxa"/>
            <w:bottom w:w="0" w:type="dxa"/>
          </w:tblCellMar>
        </w:tblPrEx>
        <w:tc>
          <w:tcPr>
            <w:tcW w:w="67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6FF2D1" w14:textId="77777777" w:rsidR="00000000" w:rsidRPr="00AF04EA" w:rsidRDefault="00226D0A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>- проката и стальных отливок</w:t>
            </w:r>
          </w:p>
        </w:tc>
        <w:tc>
          <w:tcPr>
            <w:tcW w:w="22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C3159D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7850 </w:t>
            </w:r>
          </w:p>
        </w:tc>
      </w:tr>
      <w:tr w:rsidR="00AF04EA" w:rsidRPr="00AF04EA" w14:paraId="1A9940FA" w14:textId="77777777">
        <w:tblPrEx>
          <w:tblCellMar>
            <w:top w:w="0" w:type="dxa"/>
            <w:bottom w:w="0" w:type="dxa"/>
          </w:tblCellMar>
        </w:tblPrEx>
        <w:tc>
          <w:tcPr>
            <w:tcW w:w="67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C183FC" w14:textId="77777777" w:rsidR="00000000" w:rsidRPr="00AF04EA" w:rsidRDefault="00226D0A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- отливок из чугуна </w:t>
            </w:r>
          </w:p>
        </w:tc>
        <w:tc>
          <w:tcPr>
            <w:tcW w:w="22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F12807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7200 </w:t>
            </w:r>
          </w:p>
        </w:tc>
      </w:tr>
      <w:tr w:rsidR="00AF04EA" w:rsidRPr="00AF04EA" w14:paraId="7D8918A2" w14:textId="77777777">
        <w:tblPrEx>
          <w:tblCellMar>
            <w:top w:w="0" w:type="dxa"/>
            <w:bottom w:w="0" w:type="dxa"/>
          </w:tblCellMar>
        </w:tblPrEx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5E85A6" w14:textId="64415D89" w:rsidR="00000000" w:rsidRPr="00AF04EA" w:rsidRDefault="00226D0A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Коэффициент линейного расширения </w:t>
            </w:r>
            <w:r w:rsidR="00611487" w:rsidRPr="00AF04EA">
              <w:rPr>
                <w:rFonts w:ascii="Times New Roman" w:hAnsi="Times New Roman" w:cs="Times New Roman"/>
                <w:noProof/>
                <w:position w:val="-7"/>
                <w:sz w:val="18"/>
                <w:szCs w:val="18"/>
              </w:rPr>
              <w:drawing>
                <wp:inline distT="0" distB="0" distL="0" distR="0" wp14:anchorId="1462D4CE" wp14:editId="2E2F3642">
                  <wp:extent cx="143510" cy="143510"/>
                  <wp:effectExtent l="0" t="0" r="0" b="0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>, °С</w:t>
            </w:r>
            <w:r w:rsidR="00611487" w:rsidRPr="00AF04EA">
              <w:rPr>
                <w:rFonts w:ascii="Times New Roman" w:hAnsi="Times New Roman" w:cs="Times New Roman"/>
                <w:noProof/>
                <w:position w:val="-10"/>
                <w:sz w:val="18"/>
                <w:szCs w:val="18"/>
              </w:rPr>
              <w:drawing>
                <wp:inline distT="0" distB="0" distL="0" distR="0" wp14:anchorId="2E8A9DE1" wp14:editId="3D3C9585">
                  <wp:extent cx="163830" cy="218440"/>
                  <wp:effectExtent l="0" t="0" r="0" b="0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39E814" w14:textId="5E39CD91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>0,12·10</w:t>
            </w:r>
            <w:r w:rsidR="00611487" w:rsidRPr="00AF04EA">
              <w:rPr>
                <w:rFonts w:ascii="Times New Roman" w:hAnsi="Times New Roman" w:cs="Times New Roman"/>
                <w:noProof/>
                <w:position w:val="-10"/>
                <w:sz w:val="18"/>
                <w:szCs w:val="18"/>
              </w:rPr>
              <w:drawing>
                <wp:inline distT="0" distB="0" distL="0" distR="0" wp14:anchorId="16D79FAD" wp14:editId="65AAA2F0">
                  <wp:extent cx="163830" cy="218440"/>
                  <wp:effectExtent l="0" t="0" r="0" b="0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AF04EA" w:rsidRPr="00AF04EA" w14:paraId="044C7217" w14:textId="77777777">
        <w:tblPrEx>
          <w:tblCellMar>
            <w:top w:w="0" w:type="dxa"/>
            <w:bottom w:w="0" w:type="dxa"/>
          </w:tblCellMar>
        </w:tblPrEx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830919" w14:textId="7901AB2E" w:rsidR="00000000" w:rsidRPr="00AF04EA" w:rsidRDefault="00226D0A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Модуль упругости </w:t>
            </w:r>
            <w:r w:rsidR="00611487" w:rsidRPr="00AF04EA">
              <w:rPr>
                <w:rFonts w:ascii="Times New Roman" w:hAnsi="Times New Roman" w:cs="Times New Roman"/>
                <w:noProof/>
                <w:position w:val="-8"/>
                <w:sz w:val="18"/>
                <w:szCs w:val="18"/>
              </w:rPr>
              <w:drawing>
                <wp:inline distT="0" distB="0" distL="0" distR="0" wp14:anchorId="691568A4" wp14:editId="706BF778">
                  <wp:extent cx="149860" cy="163830"/>
                  <wp:effectExtent l="0" t="0" r="0" b="0"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860" cy="16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>, кг/см</w:t>
            </w:r>
            <w:r w:rsidR="00611487" w:rsidRPr="00AF04EA">
              <w:rPr>
                <w:rFonts w:ascii="Times New Roman" w:hAnsi="Times New Roman" w:cs="Times New Roman"/>
                <w:noProof/>
                <w:position w:val="-10"/>
                <w:sz w:val="18"/>
                <w:szCs w:val="18"/>
              </w:rPr>
              <w:drawing>
                <wp:inline distT="0" distB="0" distL="0" distR="0" wp14:anchorId="755C4FA4" wp14:editId="60C6DE68">
                  <wp:extent cx="102235" cy="218440"/>
                  <wp:effectExtent l="0" t="0" r="0" b="0"/>
                  <wp:docPr id="34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35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00BC81" w14:textId="77777777" w:rsidR="00000000" w:rsidRPr="00AF04EA" w:rsidRDefault="00226D0A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04EA" w:rsidRPr="00AF04EA" w14:paraId="429C39CC" w14:textId="77777777">
        <w:tblPrEx>
          <w:tblCellMar>
            <w:top w:w="0" w:type="dxa"/>
            <w:bottom w:w="0" w:type="dxa"/>
          </w:tblCellMar>
        </w:tblPrEx>
        <w:tc>
          <w:tcPr>
            <w:tcW w:w="67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C18BF0" w14:textId="77777777" w:rsidR="00000000" w:rsidRPr="00AF04EA" w:rsidRDefault="00226D0A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>- прокатной стали и стальных отлив</w:t>
            </w: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>ок</w:t>
            </w:r>
          </w:p>
        </w:tc>
        <w:tc>
          <w:tcPr>
            <w:tcW w:w="22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2236C7" w14:textId="15CEDC6B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>2,1·10</w:t>
            </w:r>
            <w:r w:rsidR="00611487" w:rsidRPr="00AF04EA">
              <w:rPr>
                <w:rFonts w:ascii="Times New Roman" w:hAnsi="Times New Roman" w:cs="Times New Roman"/>
                <w:noProof/>
                <w:position w:val="-10"/>
                <w:sz w:val="18"/>
                <w:szCs w:val="18"/>
              </w:rPr>
              <w:drawing>
                <wp:inline distT="0" distB="0" distL="0" distR="0" wp14:anchorId="71682E47" wp14:editId="776FC469">
                  <wp:extent cx="102235" cy="218440"/>
                  <wp:effectExtent l="0" t="0" r="0" b="0"/>
                  <wp:docPr id="3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35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04EA" w:rsidRPr="00AF04EA" w14:paraId="202EF223" w14:textId="77777777">
        <w:tblPrEx>
          <w:tblCellMar>
            <w:top w:w="0" w:type="dxa"/>
            <w:bottom w:w="0" w:type="dxa"/>
          </w:tblCellMar>
        </w:tblPrEx>
        <w:tc>
          <w:tcPr>
            <w:tcW w:w="67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622837" w14:textId="77777777" w:rsidR="00000000" w:rsidRPr="00AF04EA" w:rsidRDefault="00226D0A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>- отливок из чугуна марок:</w:t>
            </w:r>
          </w:p>
        </w:tc>
        <w:tc>
          <w:tcPr>
            <w:tcW w:w="22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ADAF68" w14:textId="77777777" w:rsidR="00000000" w:rsidRPr="00AF04EA" w:rsidRDefault="00226D0A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04EA" w:rsidRPr="00AF04EA" w14:paraId="789C9418" w14:textId="77777777">
        <w:tblPrEx>
          <w:tblCellMar>
            <w:top w:w="0" w:type="dxa"/>
            <w:bottom w:w="0" w:type="dxa"/>
          </w:tblCellMar>
        </w:tblPrEx>
        <w:tc>
          <w:tcPr>
            <w:tcW w:w="67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0BFBE3" w14:textId="77777777" w:rsidR="00000000" w:rsidRPr="00AF04EA" w:rsidRDefault="00226D0A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>СЧ15</w:t>
            </w:r>
          </w:p>
        </w:tc>
        <w:tc>
          <w:tcPr>
            <w:tcW w:w="22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CAFEC5" w14:textId="1FFC68AF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>0,85·10</w:t>
            </w:r>
            <w:r w:rsidR="00611487" w:rsidRPr="00AF04EA">
              <w:rPr>
                <w:rFonts w:ascii="Times New Roman" w:hAnsi="Times New Roman" w:cs="Times New Roman"/>
                <w:noProof/>
                <w:position w:val="-10"/>
                <w:sz w:val="18"/>
                <w:szCs w:val="18"/>
              </w:rPr>
              <w:drawing>
                <wp:inline distT="0" distB="0" distL="0" distR="0" wp14:anchorId="44C4429E" wp14:editId="6349C44B">
                  <wp:extent cx="102235" cy="218440"/>
                  <wp:effectExtent l="0" t="0" r="0" b="0"/>
                  <wp:docPr id="36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35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AF04EA" w:rsidRPr="00AF04EA" w14:paraId="4D5437AA" w14:textId="77777777">
        <w:tblPrEx>
          <w:tblCellMar>
            <w:top w:w="0" w:type="dxa"/>
            <w:bottom w:w="0" w:type="dxa"/>
          </w:tblCellMar>
        </w:tblPrEx>
        <w:tc>
          <w:tcPr>
            <w:tcW w:w="67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EA5654" w14:textId="77777777" w:rsidR="00000000" w:rsidRPr="00AF04EA" w:rsidRDefault="00226D0A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СЧ20, СЧ25, СЧ30 </w:t>
            </w:r>
          </w:p>
        </w:tc>
        <w:tc>
          <w:tcPr>
            <w:tcW w:w="22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FEA6DD" w14:textId="49303B2F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>1,0·10</w:t>
            </w:r>
            <w:r w:rsidR="00611487" w:rsidRPr="00AF04EA">
              <w:rPr>
                <w:rFonts w:ascii="Times New Roman" w:hAnsi="Times New Roman" w:cs="Times New Roman"/>
                <w:noProof/>
                <w:position w:val="-10"/>
                <w:sz w:val="18"/>
                <w:szCs w:val="18"/>
              </w:rPr>
              <w:drawing>
                <wp:inline distT="0" distB="0" distL="0" distR="0" wp14:anchorId="383C85BC" wp14:editId="573FE490">
                  <wp:extent cx="102235" cy="218440"/>
                  <wp:effectExtent l="0" t="0" r="0" b="0"/>
                  <wp:docPr id="3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35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AF04EA" w:rsidRPr="00AF04EA" w14:paraId="7F732316" w14:textId="77777777">
        <w:tblPrEx>
          <w:tblCellMar>
            <w:top w:w="0" w:type="dxa"/>
            <w:bottom w:w="0" w:type="dxa"/>
          </w:tblCellMar>
        </w:tblPrEx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E84442" w14:textId="2A4834E4" w:rsidR="00000000" w:rsidRPr="00AF04EA" w:rsidRDefault="00226D0A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Коэффициент поперечной деформации (коэффициент Пуассона) </w:t>
            </w:r>
            <w:r w:rsidR="00611487" w:rsidRPr="00AF04EA">
              <w:rPr>
                <w:rFonts w:ascii="Times New Roman" w:hAnsi="Times New Roman" w:cs="Times New Roman"/>
                <w:noProof/>
                <w:position w:val="-7"/>
                <w:sz w:val="18"/>
                <w:szCs w:val="18"/>
              </w:rPr>
              <w:drawing>
                <wp:inline distT="0" distB="0" distL="0" distR="0" wp14:anchorId="04E34B14" wp14:editId="52733F17">
                  <wp:extent cx="122555" cy="143510"/>
                  <wp:effectExtent l="0" t="0" r="0" b="0"/>
                  <wp:docPr id="38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8F671B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0,3 </w:t>
            </w:r>
          </w:p>
        </w:tc>
      </w:tr>
    </w:tbl>
    <w:p w14:paraId="7F16109A" w14:textId="77777777" w:rsidR="00000000" w:rsidRPr="00AF04EA" w:rsidRDefault="00226D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2BA9DE" w14:textId="362BD808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 xml:space="preserve">6.2.2 Расчетное сопротивление при растяжении, сжатии и изгибе </w:t>
      </w:r>
      <w:r w:rsidR="00611487" w:rsidRPr="00AF04EA">
        <w:rPr>
          <w:rFonts w:ascii="Times New Roman" w:hAnsi="Times New Roman" w:cs="Times New Roman"/>
          <w:noProof/>
          <w:position w:val="-8"/>
        </w:rPr>
        <w:drawing>
          <wp:inline distT="0" distB="0" distL="0" distR="0" wp14:anchorId="1EC3E036" wp14:editId="556C48A5">
            <wp:extent cx="149860" cy="163830"/>
            <wp:effectExtent l="0" t="0" r="0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4EA">
        <w:rPr>
          <w:rFonts w:ascii="Times New Roman" w:hAnsi="Times New Roman" w:cs="Times New Roman"/>
        </w:rPr>
        <w:t>=2200 кг/см</w:t>
      </w:r>
      <w:r w:rsidR="00611487" w:rsidRPr="00AF04EA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5B7D35F5" wp14:editId="304B4C0A">
            <wp:extent cx="102235" cy="218440"/>
            <wp:effectExtent l="0" t="0" r="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4EA">
        <w:rPr>
          <w:rFonts w:ascii="Times New Roman" w:hAnsi="Times New Roman" w:cs="Times New Roman"/>
        </w:rPr>
        <w:t xml:space="preserve"> для сталей Ст3кп, Ст3пс, Ст3 (</w:t>
      </w:r>
      <w:r w:rsidRPr="00AF04EA">
        <w:rPr>
          <w:rFonts w:ascii="Times New Roman" w:hAnsi="Times New Roman" w:cs="Times New Roman"/>
        </w:rPr>
        <w:t>ГОСТ 10705</w:t>
      </w:r>
      <w:r w:rsidRPr="00AF04EA">
        <w:rPr>
          <w:rFonts w:ascii="Times New Roman" w:hAnsi="Times New Roman" w:cs="Times New Roman"/>
        </w:rPr>
        <w:t>)</w:t>
      </w:r>
    </w:p>
    <w:p w14:paraId="3D20697D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F7BB0F6" w14:textId="7C95721D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>Расчетное сопротивление на сжатие и изгиб отливок из углеродистой стали марок 15Л - 1500 кг/см</w:t>
      </w:r>
      <w:r w:rsidR="00611487" w:rsidRPr="00AF04EA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6D8BD6A3" wp14:editId="4D8B85B6">
            <wp:extent cx="102235" cy="218440"/>
            <wp:effectExtent l="0" t="0" r="0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4EA">
        <w:rPr>
          <w:rFonts w:ascii="Times New Roman" w:hAnsi="Times New Roman" w:cs="Times New Roman"/>
        </w:rPr>
        <w:t>, 25Л - 1800, 35Л - 2100, 45Л - 2500.</w:t>
      </w:r>
    </w:p>
    <w:p w14:paraId="6740A1F6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59236FB" w14:textId="339A488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>Расчетное сопротивление отливок из серого чугуна при растяжении и изгиб</w:t>
      </w:r>
      <w:r w:rsidRPr="00AF04EA">
        <w:rPr>
          <w:rFonts w:ascii="Times New Roman" w:hAnsi="Times New Roman" w:cs="Times New Roman"/>
        </w:rPr>
        <w:t>е марок СЧ15 - 550 кг/см</w:t>
      </w:r>
      <w:r w:rsidR="00611487" w:rsidRPr="00AF04EA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28B614DE" wp14:editId="4D6EED81">
            <wp:extent cx="102235" cy="218440"/>
            <wp:effectExtent l="0" t="0" r="0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4EA">
        <w:rPr>
          <w:rFonts w:ascii="Times New Roman" w:hAnsi="Times New Roman" w:cs="Times New Roman"/>
        </w:rPr>
        <w:t>, СЧ20 - 650, СЧ25 - 850, СЧ30 - 1000 кг/см</w:t>
      </w:r>
      <w:r w:rsidR="00611487" w:rsidRPr="00AF04EA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6C4B409E" wp14:editId="622C0132">
            <wp:extent cx="102235" cy="218440"/>
            <wp:effectExtent l="0" t="0" r="0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4EA">
        <w:rPr>
          <w:rFonts w:ascii="Times New Roman" w:hAnsi="Times New Roman" w:cs="Times New Roman"/>
        </w:rPr>
        <w:t>.</w:t>
      </w:r>
    </w:p>
    <w:p w14:paraId="45540224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E11619F" w14:textId="26A20D8A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 xml:space="preserve">6.3 Алюминиевые конструкции следует проектировать согласно требованиям </w:t>
      </w:r>
      <w:r w:rsidRPr="00AF04EA">
        <w:rPr>
          <w:rFonts w:ascii="Times New Roman" w:hAnsi="Times New Roman" w:cs="Times New Roman"/>
        </w:rPr>
        <w:t>СП 128.133</w:t>
      </w:r>
      <w:r w:rsidRPr="00AF04EA">
        <w:rPr>
          <w:rFonts w:ascii="Times New Roman" w:hAnsi="Times New Roman" w:cs="Times New Roman"/>
        </w:rPr>
        <w:t>30</w:t>
      </w:r>
      <w:r w:rsidRPr="00AF04EA">
        <w:rPr>
          <w:rFonts w:ascii="Times New Roman" w:hAnsi="Times New Roman" w:cs="Times New Roman"/>
        </w:rPr>
        <w:t xml:space="preserve">. </w:t>
      </w:r>
    </w:p>
    <w:p w14:paraId="3BDAE19C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70DF723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>6.3.1 Для несущих элементов опалубки следует применять термически упрочняемый сплав (закаленный и искусственно состаренный).</w:t>
      </w:r>
    </w:p>
    <w:p w14:paraId="4DCECEE8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1E48847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>6.3.2 При расчетах следует учитывать местное ослабление некоторых схем сварных соединений в зоне термического влияния.</w:t>
      </w:r>
    </w:p>
    <w:p w14:paraId="074CD826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A0CE0CE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>6</w:t>
      </w:r>
      <w:r w:rsidRPr="00AF04EA">
        <w:rPr>
          <w:rFonts w:ascii="Times New Roman" w:hAnsi="Times New Roman" w:cs="Times New Roman"/>
        </w:rPr>
        <w:t>.3.3 При расчете следует учитывать возможную коррозию алюминиевых сплавов при длительном контакте со сталью. При использовании других материалов, в т.ч. дерева, фанеры, следует учитывать различия в значениях модуля упругости и коэффициентов линейного расши</w:t>
      </w:r>
      <w:r w:rsidRPr="00AF04EA">
        <w:rPr>
          <w:rFonts w:ascii="Times New Roman" w:hAnsi="Times New Roman" w:cs="Times New Roman"/>
        </w:rPr>
        <w:t>рения. Замки, шайбы и гайки для установки стяжек, выполненные из стали, следует цинковать или кадмировать.</w:t>
      </w:r>
    </w:p>
    <w:p w14:paraId="4B18FEC0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8F1E345" w14:textId="30C1A550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>6.3.4 Плотность алюминия АД 31Т1 - 2710 кг/м</w:t>
      </w:r>
      <w:r w:rsidR="00611487" w:rsidRPr="00AF04EA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1DFAE18A" wp14:editId="1A079A92">
            <wp:extent cx="102235" cy="218440"/>
            <wp:effectExtent l="0" t="0" r="0" b="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4EA">
        <w:rPr>
          <w:rFonts w:ascii="Times New Roman" w:hAnsi="Times New Roman" w:cs="Times New Roman"/>
        </w:rPr>
        <w:t>.</w:t>
      </w:r>
    </w:p>
    <w:p w14:paraId="12A8878A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66478D2" w14:textId="673E5E3B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>6.3.5 Модуль упругости Е при температуре от минус 40°С до плюс 50°</w:t>
      </w:r>
      <w:r w:rsidRPr="00AF04EA">
        <w:rPr>
          <w:rFonts w:ascii="Times New Roman" w:hAnsi="Times New Roman" w:cs="Times New Roman"/>
        </w:rPr>
        <w:t xml:space="preserve">С </w:t>
      </w:r>
      <w:r w:rsidR="00611487" w:rsidRPr="00AF04EA">
        <w:rPr>
          <w:rFonts w:ascii="Times New Roman" w:hAnsi="Times New Roman" w:cs="Times New Roman"/>
          <w:noProof/>
          <w:position w:val="-8"/>
        </w:rPr>
        <w:drawing>
          <wp:inline distT="0" distB="0" distL="0" distR="0" wp14:anchorId="3CAB3397" wp14:editId="0870B78D">
            <wp:extent cx="149860" cy="163830"/>
            <wp:effectExtent l="0" t="0" r="0" b="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4EA">
        <w:rPr>
          <w:rFonts w:ascii="Times New Roman" w:hAnsi="Times New Roman" w:cs="Times New Roman"/>
        </w:rPr>
        <w:t>=710·10</w:t>
      </w:r>
      <w:r w:rsidR="00611487" w:rsidRPr="00AF04EA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0EE6F423" wp14:editId="4A605B17">
            <wp:extent cx="102235" cy="218440"/>
            <wp:effectExtent l="0" t="0" r="0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4EA">
        <w:rPr>
          <w:rFonts w:ascii="Times New Roman" w:hAnsi="Times New Roman" w:cs="Times New Roman"/>
        </w:rPr>
        <w:t xml:space="preserve"> кг/см</w:t>
      </w:r>
      <w:r w:rsidR="00611487" w:rsidRPr="00AF04EA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4D3092BE" wp14:editId="16B503A7">
            <wp:extent cx="102235" cy="218440"/>
            <wp:effectExtent l="0" t="0" r="0" b="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4EA">
        <w:rPr>
          <w:rFonts w:ascii="Times New Roman" w:hAnsi="Times New Roman" w:cs="Times New Roman"/>
        </w:rPr>
        <w:t>, коэффициент линейного расширения равен 0,23·10</w:t>
      </w:r>
      <w:r w:rsidR="00611487" w:rsidRPr="00AF04EA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5B7A6D6C" wp14:editId="70F421BC">
            <wp:extent cx="102235" cy="218440"/>
            <wp:effectExtent l="0" t="0" r="0" b="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4EA">
        <w:rPr>
          <w:rFonts w:ascii="Times New Roman" w:hAnsi="Times New Roman" w:cs="Times New Roman"/>
        </w:rPr>
        <w:t xml:space="preserve"> °С</w:t>
      </w:r>
      <w:r w:rsidR="00611487" w:rsidRPr="00AF04EA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02C49F61" wp14:editId="1E8DE0A5">
            <wp:extent cx="163830" cy="218440"/>
            <wp:effectExtent l="0" t="0" r="0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4EA">
        <w:rPr>
          <w:rFonts w:ascii="Times New Roman" w:hAnsi="Times New Roman" w:cs="Times New Roman"/>
        </w:rPr>
        <w:t>.</w:t>
      </w:r>
    </w:p>
    <w:p w14:paraId="377BF944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A166B8A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  <w:b/>
          <w:bCs/>
        </w:rPr>
        <w:t>6.4 Дерев</w:t>
      </w:r>
      <w:r w:rsidRPr="00AF04EA">
        <w:rPr>
          <w:rFonts w:ascii="Times New Roman" w:hAnsi="Times New Roman" w:cs="Times New Roman"/>
          <w:b/>
          <w:bCs/>
        </w:rPr>
        <w:t>янные конструкции</w:t>
      </w:r>
    </w:p>
    <w:p w14:paraId="39284BB3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F22BCA8" w14:textId="2D9FFEEF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 xml:space="preserve">6.4.1 Деревянные конструкции следует проектировать согласно требованиям </w:t>
      </w:r>
      <w:r w:rsidRPr="00AF04EA">
        <w:rPr>
          <w:rFonts w:ascii="Times New Roman" w:hAnsi="Times New Roman" w:cs="Times New Roman"/>
        </w:rPr>
        <w:t>СП 64.13330</w:t>
      </w:r>
      <w:r w:rsidRPr="00AF04EA">
        <w:rPr>
          <w:rFonts w:ascii="Times New Roman" w:hAnsi="Times New Roman" w:cs="Times New Roman"/>
        </w:rPr>
        <w:t>.</w:t>
      </w:r>
    </w:p>
    <w:p w14:paraId="52AC54AB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8390395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>6.4.2 Из древесины изготовляют:</w:t>
      </w:r>
    </w:p>
    <w:p w14:paraId="7E4B2E56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53D96D3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>а) полностью деревянную опалубку;</w:t>
      </w:r>
    </w:p>
    <w:p w14:paraId="46CFE09D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FE8B736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>б) балки и фермы в качестве несущих элементов о</w:t>
      </w:r>
      <w:r w:rsidRPr="00AF04EA">
        <w:rPr>
          <w:rFonts w:ascii="Times New Roman" w:hAnsi="Times New Roman" w:cs="Times New Roman"/>
        </w:rPr>
        <w:t>палубки, как стен, так и перекрытий;</w:t>
      </w:r>
    </w:p>
    <w:p w14:paraId="0DC953BC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F9E00DA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>в) доски в качестве палубы;</w:t>
      </w:r>
    </w:p>
    <w:p w14:paraId="6B9395D1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7E75F0D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>г) фанеру в качестве палубы. Для получения высококачественных поверхностей следует применять ламинированную фанеру (с запрессованными фенольными пленками). Запрессование фенольных пленок п</w:t>
      </w:r>
      <w:r w:rsidRPr="00AF04EA">
        <w:rPr>
          <w:rFonts w:ascii="Times New Roman" w:hAnsi="Times New Roman" w:cs="Times New Roman"/>
        </w:rPr>
        <w:t>роводят на прессах с подогревом плит;</w:t>
      </w:r>
    </w:p>
    <w:p w14:paraId="22362D66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37853F6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>д) клееные конструкции в качестве несущих элементов.</w:t>
      </w:r>
    </w:p>
    <w:p w14:paraId="0A39B6CC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3266CF3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 xml:space="preserve">6.4.3 При использовании деревянных и древесных конструкций следует иметь в виду влияние влажности на прочностные показатели и значительную разницу показателей при </w:t>
      </w:r>
      <w:r w:rsidRPr="00AF04EA">
        <w:rPr>
          <w:rFonts w:ascii="Times New Roman" w:hAnsi="Times New Roman" w:cs="Times New Roman"/>
        </w:rPr>
        <w:t>работе вдоль и поперек волокон.</w:t>
      </w:r>
    </w:p>
    <w:p w14:paraId="542E92FF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9CA2FFC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 xml:space="preserve">6.4.4 Для конструкций опалубки применяют древесину хвойных пород. Не допускается в качестве палубы использовать древесину дуба в связи с ее кислой средой, что препятствует твердению бетона и вызывает разрушения и отслоения </w:t>
      </w:r>
      <w:r w:rsidRPr="00AF04EA">
        <w:rPr>
          <w:rFonts w:ascii="Times New Roman" w:hAnsi="Times New Roman" w:cs="Times New Roman"/>
        </w:rPr>
        <w:t>бетонных поверхностей.</w:t>
      </w:r>
    </w:p>
    <w:p w14:paraId="7C9F86DF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F061F49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>6.4.5 При использовании древесины следует учитывать, что при изменении влажности (выше или ниже точки насыщения волокон - 25-30%)) происходят разбухание или усушка древесины и деформация конструкций опалубки. Величина деформации дос</w:t>
      </w:r>
      <w:r w:rsidRPr="00AF04EA">
        <w:rPr>
          <w:rFonts w:ascii="Times New Roman" w:hAnsi="Times New Roman" w:cs="Times New Roman"/>
        </w:rPr>
        <w:t xml:space="preserve">ок зависит в том числе от того, из какой части ствола выпилена доска (см. рисунок 6.1). </w:t>
      </w:r>
    </w:p>
    <w:p w14:paraId="78EAFA2C" w14:textId="77777777" w:rsidR="00000000" w:rsidRPr="00AF04EA" w:rsidRDefault="00226D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145"/>
      </w:tblGrid>
      <w:tr w:rsidR="00AF04EA" w:rsidRPr="00AF04EA" w14:paraId="4C79123F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1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8C7533" w14:textId="252D9F77" w:rsidR="00000000" w:rsidRPr="00AF04EA" w:rsidRDefault="00611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4EA">
              <w:rPr>
                <w:rFonts w:ascii="Times New Roman" w:hAnsi="Times New Roman" w:cs="Times New Roman"/>
                <w:noProof/>
                <w:position w:val="-38"/>
                <w:sz w:val="24"/>
                <w:szCs w:val="24"/>
              </w:rPr>
              <w:drawing>
                <wp:inline distT="0" distB="0" distL="0" distR="0" wp14:anchorId="4C23093B" wp14:editId="5889451F">
                  <wp:extent cx="1160145" cy="914400"/>
                  <wp:effectExtent l="0" t="0" r="0" b="0"/>
                  <wp:docPr id="50" name="Рисунок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014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BBDEA3B" w14:textId="77777777" w:rsidR="00000000" w:rsidRPr="00AF04EA" w:rsidRDefault="00226D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CFB021" w14:textId="77777777" w:rsidR="00000000" w:rsidRPr="00AF04EA" w:rsidRDefault="00226D0A">
      <w:pPr>
        <w:pStyle w:val="FORMATTEXT"/>
        <w:jc w:val="center"/>
        <w:rPr>
          <w:rFonts w:ascii="Times New Roman" w:hAnsi="Times New Roman" w:cs="Times New Roman"/>
        </w:rPr>
      </w:pPr>
    </w:p>
    <w:p w14:paraId="7DA49B88" w14:textId="77777777" w:rsidR="00000000" w:rsidRPr="00AF04EA" w:rsidRDefault="00226D0A">
      <w:pPr>
        <w:pStyle w:val="FORMATTEXT"/>
        <w:jc w:val="center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 xml:space="preserve">Рисунок 6.1 </w:t>
      </w:r>
    </w:p>
    <w:p w14:paraId="2EEF9D6E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>При снижении влажности в досках тангенциальной распиловки возникают корытообразные деформации. Доски радиальной р</w:t>
      </w:r>
      <w:r w:rsidRPr="00AF04EA">
        <w:rPr>
          <w:rFonts w:ascii="Times New Roman" w:hAnsi="Times New Roman" w:cs="Times New Roman"/>
        </w:rPr>
        <w:t>аспиловки при усушке уменьшаются в поперечном сечении.</w:t>
      </w:r>
    </w:p>
    <w:p w14:paraId="39774387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F665F38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>6.4.6 Характеристики древесины и фанеры приведены в приложении Г.</w:t>
      </w:r>
    </w:p>
    <w:p w14:paraId="055FC4A2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60733CC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D5AF4C0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fldChar w:fldCharType="begin"/>
      </w:r>
      <w:r w:rsidRPr="00AF04EA">
        <w:rPr>
          <w:rFonts w:ascii="Times New Roman" w:hAnsi="Times New Roman" w:cs="Times New Roman"/>
        </w:rPr>
        <w:instrText xml:space="preserve">tc </w:instrText>
      </w:r>
      <w:r w:rsidRPr="00AF04EA">
        <w:rPr>
          <w:rFonts w:ascii="Times New Roman" w:hAnsi="Times New Roman" w:cs="Times New Roman"/>
        </w:rPr>
        <w:instrText xml:space="preserve"> \l 2 </w:instrText>
      </w:r>
      <w:r w:rsidRPr="00AF04EA">
        <w:rPr>
          <w:rFonts w:ascii="Times New Roman" w:hAnsi="Times New Roman" w:cs="Times New Roman"/>
        </w:rPr>
        <w:instrText>"</w:instrText>
      </w:r>
      <w:r w:rsidRPr="00AF04EA">
        <w:rPr>
          <w:rFonts w:ascii="Times New Roman" w:hAnsi="Times New Roman" w:cs="Times New Roman"/>
        </w:rPr>
        <w:instrText>7 Нагрузки и данные для расчета опалубки"</w:instrText>
      </w:r>
      <w:r w:rsidRPr="00AF04EA">
        <w:rPr>
          <w:rFonts w:ascii="Times New Roman" w:hAnsi="Times New Roman" w:cs="Times New Roman"/>
        </w:rPr>
        <w:fldChar w:fldCharType="end"/>
      </w:r>
    </w:p>
    <w:p w14:paraId="456C22D8" w14:textId="77777777" w:rsidR="00000000" w:rsidRPr="00AF04EA" w:rsidRDefault="00226D0A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6081A20B" w14:textId="77777777" w:rsidR="00000000" w:rsidRPr="00AF04EA" w:rsidRDefault="00226D0A">
      <w:pPr>
        <w:pStyle w:val="HEADERTEXT"/>
        <w:ind w:firstLine="568"/>
        <w:jc w:val="both"/>
        <w:outlineLvl w:val="2"/>
        <w:rPr>
          <w:rFonts w:ascii="Times New Roman" w:hAnsi="Times New Roman" w:cs="Times New Roman"/>
          <w:b/>
          <w:bCs/>
          <w:color w:val="auto"/>
        </w:rPr>
      </w:pPr>
      <w:r w:rsidRPr="00AF04EA">
        <w:rPr>
          <w:rFonts w:ascii="Times New Roman" w:hAnsi="Times New Roman" w:cs="Times New Roman"/>
          <w:b/>
          <w:bCs/>
          <w:color w:val="auto"/>
        </w:rPr>
        <w:t xml:space="preserve"> 7 Нагрузки и данные для расчета опалубки </w:t>
      </w:r>
    </w:p>
    <w:p w14:paraId="72B999B9" w14:textId="38AA0705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>7.1 На опалубку действуют различны</w:t>
      </w:r>
      <w:r w:rsidRPr="00AF04EA">
        <w:rPr>
          <w:rFonts w:ascii="Times New Roman" w:hAnsi="Times New Roman" w:cs="Times New Roman"/>
        </w:rPr>
        <w:t>е нагрузки, в том числе при перевозке, хранении, монтаже и демонтаже: крановые нагрузки, движения людей и транспортных средств, нагрузки от технологической оснастки и оборудования (значительные при использовании скользящей опалубки), нагрузки при распалубк</w:t>
      </w:r>
      <w:r w:rsidRPr="00AF04EA">
        <w:rPr>
          <w:rFonts w:ascii="Times New Roman" w:hAnsi="Times New Roman" w:cs="Times New Roman"/>
        </w:rPr>
        <w:t>е, ветровые, трение и сцепление опалубки с бетоном (учитываются при распалубке и подъеме скользящей опалубки), температурные и др. Данные нагрузки, обычные для любых сборных и монтажных элементов, не столь значительны по сравнению с нагрузками при бетониро</w:t>
      </w:r>
      <w:r w:rsidRPr="00AF04EA">
        <w:rPr>
          <w:rFonts w:ascii="Times New Roman" w:hAnsi="Times New Roman" w:cs="Times New Roman"/>
        </w:rPr>
        <w:t xml:space="preserve">вании. При сильном ветре следует учитывать ветровые нагрузки при монтаже и демонтаже, принимаемые по </w:t>
      </w:r>
      <w:r w:rsidRPr="00AF04EA">
        <w:rPr>
          <w:rFonts w:ascii="Times New Roman" w:hAnsi="Times New Roman" w:cs="Times New Roman"/>
        </w:rPr>
        <w:t>СП 20.13330</w:t>
      </w:r>
      <w:r w:rsidRPr="00AF04EA">
        <w:rPr>
          <w:rFonts w:ascii="Times New Roman" w:hAnsi="Times New Roman" w:cs="Times New Roman"/>
        </w:rPr>
        <w:t>. Наибольшие нагрузки возникают при укладке бетонной смеси (бетонировании), например горизонтальные нагрузки</w:t>
      </w:r>
      <w:r w:rsidRPr="00AF04EA">
        <w:rPr>
          <w:rFonts w:ascii="Times New Roman" w:hAnsi="Times New Roman" w:cs="Times New Roman"/>
        </w:rPr>
        <w:t xml:space="preserve"> от бокового давления бетонной смеси, на которые рассчитывают опалубку вертикальных и наклонно-вертикальных поверхностей. Вертикальные </w:t>
      </w:r>
      <w:r w:rsidRPr="00AF04EA">
        <w:rPr>
          <w:rFonts w:ascii="Times New Roman" w:hAnsi="Times New Roman" w:cs="Times New Roman"/>
        </w:rPr>
        <w:lastRenderedPageBreak/>
        <w:t>нагрузки возникают при бетонировании горизонтальных монолитных конструкций, в т.ч. наклонно-горизонтальных (опалубка пере</w:t>
      </w:r>
      <w:r w:rsidRPr="00AF04EA">
        <w:rPr>
          <w:rFonts w:ascii="Times New Roman" w:hAnsi="Times New Roman" w:cs="Times New Roman"/>
        </w:rPr>
        <w:t>крытий, в т.ч. балочных и ребристых, опалубка куполов (сфер, оболочек, сводов), опалубка пролетных строений (мостов, эстакад и других подобных сооружений).</w:t>
      </w:r>
    </w:p>
    <w:p w14:paraId="554B35D5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15D0E4F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  <w:b/>
          <w:bCs/>
        </w:rPr>
        <w:t>7.2 Вертикальные нагрузки</w:t>
      </w:r>
    </w:p>
    <w:p w14:paraId="29FAD60D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6F27309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>7.1.1 Собственный вес опалубки определяют по чертежам.</w:t>
      </w:r>
    </w:p>
    <w:p w14:paraId="6E33F097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9A1C644" w14:textId="1F24DD85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>7.2.2 Массу бето</w:t>
      </w:r>
      <w:r w:rsidRPr="00AF04EA">
        <w:rPr>
          <w:rFonts w:ascii="Times New Roman" w:hAnsi="Times New Roman" w:cs="Times New Roman"/>
        </w:rPr>
        <w:t>нной смеси принимают 2500 кг/м</w:t>
      </w:r>
      <w:r w:rsidR="00611487" w:rsidRPr="00AF04EA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7725F0BA" wp14:editId="45671887">
            <wp:extent cx="102235" cy="218440"/>
            <wp:effectExtent l="0" t="0" r="0" b="0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4EA">
        <w:rPr>
          <w:rFonts w:ascii="Times New Roman" w:hAnsi="Times New Roman" w:cs="Times New Roman"/>
        </w:rPr>
        <w:t xml:space="preserve"> для тяжелого бетона, для других бетонов - по фактической массе.</w:t>
      </w:r>
    </w:p>
    <w:p w14:paraId="2E4010D2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AD21444" w14:textId="3C3ED89E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>7.2.3 Массу арматуры принимают по проекту, при отсутствии проектных данных - 100 кг/м</w:t>
      </w:r>
      <w:r w:rsidR="00611487" w:rsidRPr="00AF04EA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05910DAE" wp14:editId="77601627">
            <wp:extent cx="102235" cy="218440"/>
            <wp:effectExtent l="0" t="0" r="0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4EA">
        <w:rPr>
          <w:rFonts w:ascii="Times New Roman" w:hAnsi="Times New Roman" w:cs="Times New Roman"/>
        </w:rPr>
        <w:t>.</w:t>
      </w:r>
    </w:p>
    <w:p w14:paraId="18605597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2C03016" w14:textId="4EA916FD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>7.</w:t>
      </w:r>
      <w:r w:rsidRPr="00AF04EA">
        <w:rPr>
          <w:rFonts w:ascii="Times New Roman" w:hAnsi="Times New Roman" w:cs="Times New Roman"/>
        </w:rPr>
        <w:t>2.4 Нагрузки от людей и транспортных средств принимают - 250 кг/м</w:t>
      </w:r>
      <w:r w:rsidR="00611487" w:rsidRPr="00AF04EA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28C6744D" wp14:editId="311A07C6">
            <wp:extent cx="102235" cy="218440"/>
            <wp:effectExtent l="0" t="0" r="0" b="0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4EA">
        <w:rPr>
          <w:rFonts w:ascii="Times New Roman" w:hAnsi="Times New Roman" w:cs="Times New Roman"/>
        </w:rPr>
        <w:t>. Кроме того, опалубку следует проверять на сосредоточенную нагрузку от технологических средств согласно фактическому возможному загружению по проекту прои</w:t>
      </w:r>
      <w:r w:rsidRPr="00AF04EA">
        <w:rPr>
          <w:rFonts w:ascii="Times New Roman" w:hAnsi="Times New Roman" w:cs="Times New Roman"/>
        </w:rPr>
        <w:t>зводства работ (ППР).</w:t>
      </w:r>
    </w:p>
    <w:p w14:paraId="6201989A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2483943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>При нагрузке на рабочий пол скользящей опалубки учитывают дополнительную нагрузку от подъемного оборудования.</w:t>
      </w:r>
    </w:p>
    <w:p w14:paraId="57C9C011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1DA2869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>7.2.5 Дополнительные динамические нагрузки, возникающие при выгрузке бетонной смеси, принимают по таблице 7.1.</w:t>
      </w:r>
    </w:p>
    <w:p w14:paraId="594D34FC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1F696AB" w14:textId="77777777" w:rsidR="00000000" w:rsidRPr="00AF04EA" w:rsidRDefault="00226D0A">
      <w:pPr>
        <w:pStyle w:val="FORMATTEXT"/>
        <w:jc w:val="both"/>
        <w:rPr>
          <w:rFonts w:ascii="Times New Roman" w:hAnsi="Times New Roman" w:cs="Times New Roman"/>
        </w:rPr>
      </w:pPr>
    </w:p>
    <w:p w14:paraId="6BFEDFE8" w14:textId="77777777" w:rsidR="00000000" w:rsidRPr="00AF04EA" w:rsidRDefault="00226D0A">
      <w:pPr>
        <w:pStyle w:val="FORMATTEXT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>Таблица</w:t>
      </w:r>
      <w:r w:rsidRPr="00AF04EA">
        <w:rPr>
          <w:rFonts w:ascii="Times New Roman" w:hAnsi="Times New Roman" w:cs="Times New Roman"/>
        </w:rPr>
        <w:t xml:space="preserve"> 7.1</w:t>
      </w:r>
    </w:p>
    <w:p w14:paraId="2BE0B38E" w14:textId="77777777" w:rsidR="00000000" w:rsidRPr="00AF04EA" w:rsidRDefault="00226D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250"/>
        <w:gridCol w:w="4050"/>
      </w:tblGrid>
      <w:tr w:rsidR="00AF04EA" w:rsidRPr="00AF04EA" w14:paraId="59C3A785" w14:textId="77777777">
        <w:tblPrEx>
          <w:tblCellMar>
            <w:top w:w="0" w:type="dxa"/>
            <w:bottom w:w="0" w:type="dxa"/>
          </w:tblCellMar>
        </w:tblPrEx>
        <w:tc>
          <w:tcPr>
            <w:tcW w:w="5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552B1F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Способ подачи бетонной смеси в опалубку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642A9D" w14:textId="1C3A0B41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>Нагрузка, кгс/м</w:t>
            </w:r>
            <w:r w:rsidR="00611487" w:rsidRPr="00AF04EA">
              <w:rPr>
                <w:rFonts w:ascii="Times New Roman" w:hAnsi="Times New Roman" w:cs="Times New Roman"/>
                <w:noProof/>
                <w:position w:val="-10"/>
                <w:sz w:val="18"/>
                <w:szCs w:val="18"/>
              </w:rPr>
              <w:drawing>
                <wp:inline distT="0" distB="0" distL="0" distR="0" wp14:anchorId="60686844" wp14:editId="0DFF750C">
                  <wp:extent cx="102235" cy="218440"/>
                  <wp:effectExtent l="0" t="0" r="0" b="0"/>
                  <wp:docPr id="54" name="Рисунок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35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AF04EA" w:rsidRPr="00AF04EA" w14:paraId="67A0406F" w14:textId="77777777">
        <w:tblPrEx>
          <w:tblCellMar>
            <w:top w:w="0" w:type="dxa"/>
            <w:bottom w:w="0" w:type="dxa"/>
          </w:tblCellMar>
        </w:tblPrEx>
        <w:tc>
          <w:tcPr>
            <w:tcW w:w="5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FE751B" w14:textId="77777777" w:rsidR="00000000" w:rsidRPr="00AF04EA" w:rsidRDefault="00226D0A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>Спуск по лоткам, хоботам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DF53D7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400 </w:t>
            </w:r>
          </w:p>
        </w:tc>
      </w:tr>
      <w:tr w:rsidR="00AF04EA" w:rsidRPr="00AF04EA" w14:paraId="1A10BC9B" w14:textId="77777777">
        <w:tblPrEx>
          <w:tblCellMar>
            <w:top w:w="0" w:type="dxa"/>
            <w:bottom w:w="0" w:type="dxa"/>
          </w:tblCellMar>
        </w:tblPrEx>
        <w:tc>
          <w:tcPr>
            <w:tcW w:w="52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D4E0A8" w14:textId="77777777" w:rsidR="00000000" w:rsidRPr="00AF04EA" w:rsidRDefault="00226D0A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>Выгрузка из бадей вместимостью: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BB49F3" w14:textId="77777777" w:rsidR="00000000" w:rsidRPr="00AF04EA" w:rsidRDefault="00226D0A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04EA" w:rsidRPr="00AF04EA" w14:paraId="7A924752" w14:textId="77777777">
        <w:tblPrEx>
          <w:tblCellMar>
            <w:top w:w="0" w:type="dxa"/>
            <w:bottom w:w="0" w:type="dxa"/>
          </w:tblCellMar>
        </w:tblPrEx>
        <w:tc>
          <w:tcPr>
            <w:tcW w:w="52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204B2C" w14:textId="44A22756" w:rsidR="00000000" w:rsidRPr="00AF04EA" w:rsidRDefault="00226D0A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>- до 0,8 м</w:t>
            </w:r>
            <w:r w:rsidR="00611487" w:rsidRPr="00AF04EA">
              <w:rPr>
                <w:rFonts w:ascii="Times New Roman" w:hAnsi="Times New Roman" w:cs="Times New Roman"/>
                <w:noProof/>
                <w:position w:val="-10"/>
                <w:sz w:val="18"/>
                <w:szCs w:val="18"/>
              </w:rPr>
              <w:drawing>
                <wp:inline distT="0" distB="0" distL="0" distR="0" wp14:anchorId="2074DEAF" wp14:editId="315C7FDE">
                  <wp:extent cx="102235" cy="218440"/>
                  <wp:effectExtent l="0" t="0" r="0" b="0"/>
                  <wp:docPr id="55" name="Рисунок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35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F087B0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400 </w:t>
            </w:r>
          </w:p>
        </w:tc>
      </w:tr>
      <w:tr w:rsidR="00AF04EA" w:rsidRPr="00AF04EA" w14:paraId="74EBB261" w14:textId="77777777">
        <w:tblPrEx>
          <w:tblCellMar>
            <w:top w:w="0" w:type="dxa"/>
            <w:bottom w:w="0" w:type="dxa"/>
          </w:tblCellMar>
        </w:tblPrEx>
        <w:tc>
          <w:tcPr>
            <w:tcW w:w="52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C71391" w14:textId="164DF43A" w:rsidR="00000000" w:rsidRPr="00AF04EA" w:rsidRDefault="00226D0A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>- более 0,8 м</w:t>
            </w:r>
            <w:r w:rsidR="00611487" w:rsidRPr="00AF04EA">
              <w:rPr>
                <w:rFonts w:ascii="Times New Roman" w:hAnsi="Times New Roman" w:cs="Times New Roman"/>
                <w:noProof/>
                <w:position w:val="-10"/>
                <w:sz w:val="18"/>
                <w:szCs w:val="18"/>
              </w:rPr>
              <w:drawing>
                <wp:inline distT="0" distB="0" distL="0" distR="0" wp14:anchorId="3E8F9B38" wp14:editId="0CC5AB6C">
                  <wp:extent cx="102235" cy="218440"/>
                  <wp:effectExtent l="0" t="0" r="0" b="0"/>
                  <wp:docPr id="56" name="Рисунок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35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468866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600 </w:t>
            </w:r>
          </w:p>
        </w:tc>
      </w:tr>
      <w:tr w:rsidR="00AF04EA" w:rsidRPr="00AF04EA" w14:paraId="2424D4CE" w14:textId="77777777">
        <w:tblPrEx>
          <w:tblCellMar>
            <w:top w:w="0" w:type="dxa"/>
            <w:bottom w:w="0" w:type="dxa"/>
          </w:tblCellMar>
        </w:tblPrEx>
        <w:tc>
          <w:tcPr>
            <w:tcW w:w="5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2720B6" w14:textId="77777777" w:rsidR="00000000" w:rsidRPr="00AF04EA" w:rsidRDefault="00226D0A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Укладка бетононасосами </w:t>
            </w:r>
          </w:p>
        </w:tc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1EA822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800 </w:t>
            </w:r>
          </w:p>
        </w:tc>
      </w:tr>
    </w:tbl>
    <w:p w14:paraId="34049C02" w14:textId="77777777" w:rsidR="00000000" w:rsidRPr="00AF04EA" w:rsidRDefault="00226D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E1C2E8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>7.2.6 При бетонировании балок давление на вертикальные стенки принимают согласно 7.2.</w:t>
      </w:r>
    </w:p>
    <w:p w14:paraId="02FF1161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E4A7A94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>7.2.7 При бетонировании наклонных перек</w:t>
      </w:r>
      <w:r w:rsidRPr="00AF04EA">
        <w:rPr>
          <w:rFonts w:ascii="Times New Roman" w:hAnsi="Times New Roman" w:cs="Times New Roman"/>
        </w:rPr>
        <w:t>рытий, в т.ч. трибун, следует учитывать дополнительные горизонтальные нагрузки.</w:t>
      </w:r>
    </w:p>
    <w:p w14:paraId="5A4D260E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CB9D0F5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>7.2.8 Коэффициенты надежности принимают по таблице 7.2.</w:t>
      </w:r>
    </w:p>
    <w:p w14:paraId="5F923A18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7CB8490" w14:textId="77777777" w:rsidR="00000000" w:rsidRPr="00AF04EA" w:rsidRDefault="00226D0A">
      <w:pPr>
        <w:pStyle w:val="FORMATTEXT"/>
        <w:jc w:val="both"/>
        <w:rPr>
          <w:rFonts w:ascii="Times New Roman" w:hAnsi="Times New Roman" w:cs="Times New Roman"/>
        </w:rPr>
      </w:pPr>
    </w:p>
    <w:p w14:paraId="25A9339F" w14:textId="77777777" w:rsidR="00000000" w:rsidRPr="00AF04EA" w:rsidRDefault="00226D0A">
      <w:pPr>
        <w:pStyle w:val="FORMATTEXT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>Таблица 7.2</w:t>
      </w:r>
    </w:p>
    <w:p w14:paraId="672E3426" w14:textId="77777777" w:rsidR="00000000" w:rsidRPr="00AF04EA" w:rsidRDefault="00226D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6750"/>
        <w:gridCol w:w="2550"/>
      </w:tblGrid>
      <w:tr w:rsidR="00AF04EA" w:rsidRPr="00AF04EA" w14:paraId="7250B177" w14:textId="77777777">
        <w:tblPrEx>
          <w:tblCellMar>
            <w:top w:w="0" w:type="dxa"/>
            <w:bottom w:w="0" w:type="dxa"/>
          </w:tblCellMar>
        </w:tblPrEx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938A64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Нагрузки 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311072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Коэффициент </w:t>
            </w:r>
          </w:p>
        </w:tc>
      </w:tr>
      <w:tr w:rsidR="00AF04EA" w:rsidRPr="00AF04EA" w14:paraId="76EADA4D" w14:textId="77777777">
        <w:tblPrEx>
          <w:tblCellMar>
            <w:top w:w="0" w:type="dxa"/>
            <w:bottom w:w="0" w:type="dxa"/>
          </w:tblCellMar>
        </w:tblPrEx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B50A15" w14:textId="77777777" w:rsidR="00000000" w:rsidRPr="00AF04EA" w:rsidRDefault="00226D0A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Собственный вес опалубки 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50982D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1,1 </w:t>
            </w:r>
          </w:p>
        </w:tc>
      </w:tr>
      <w:tr w:rsidR="00AF04EA" w:rsidRPr="00AF04EA" w14:paraId="3039F7C8" w14:textId="77777777">
        <w:tblPrEx>
          <w:tblCellMar>
            <w:top w:w="0" w:type="dxa"/>
            <w:bottom w:w="0" w:type="dxa"/>
          </w:tblCellMar>
        </w:tblPrEx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C5A1A7" w14:textId="77777777" w:rsidR="00000000" w:rsidRPr="00AF04EA" w:rsidRDefault="00226D0A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Вес бетонной смеси и арматуры 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D749DF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1,2 </w:t>
            </w:r>
          </w:p>
        </w:tc>
      </w:tr>
      <w:tr w:rsidR="00AF04EA" w:rsidRPr="00AF04EA" w14:paraId="696A8927" w14:textId="77777777">
        <w:tblPrEx>
          <w:tblCellMar>
            <w:top w:w="0" w:type="dxa"/>
            <w:bottom w:w="0" w:type="dxa"/>
          </w:tblCellMar>
        </w:tblPrEx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E39297" w14:textId="77777777" w:rsidR="00000000" w:rsidRPr="00AF04EA" w:rsidRDefault="00226D0A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>От движени</w:t>
            </w: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я людей и транспортных средств, сосредоточенные нагрузки, в т.ч. от технологического оборудования 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7B8A04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1,3 </w:t>
            </w:r>
          </w:p>
        </w:tc>
      </w:tr>
      <w:tr w:rsidR="00AF04EA" w:rsidRPr="00AF04EA" w14:paraId="246AFD38" w14:textId="77777777">
        <w:tblPrEx>
          <w:tblCellMar>
            <w:top w:w="0" w:type="dxa"/>
            <w:bottom w:w="0" w:type="dxa"/>
          </w:tblCellMar>
        </w:tblPrEx>
        <w:tc>
          <w:tcPr>
            <w:tcW w:w="6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1C84DF" w14:textId="77777777" w:rsidR="00000000" w:rsidRPr="00AF04EA" w:rsidRDefault="00226D0A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Динамические нагрузки при выгрузке бетонной смеси 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222179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1,3 </w:t>
            </w:r>
          </w:p>
        </w:tc>
      </w:tr>
    </w:tbl>
    <w:p w14:paraId="37811427" w14:textId="77777777" w:rsidR="00000000" w:rsidRPr="00AF04EA" w:rsidRDefault="00226D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EEE898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  <w:b/>
          <w:bCs/>
        </w:rPr>
        <w:lastRenderedPageBreak/>
        <w:t>7.3 Горизонтальные нагрузки</w:t>
      </w:r>
    </w:p>
    <w:p w14:paraId="015DF38D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C552418" w14:textId="0CB37F84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 xml:space="preserve">7.3.1 Максимальное давление бетонной смеси на опалубку </w:t>
      </w:r>
      <w:r w:rsidR="00611487" w:rsidRPr="00AF04EA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26427D4D" wp14:editId="7EE0AF56">
            <wp:extent cx="334645" cy="231775"/>
            <wp:effectExtent l="0" t="0" r="0" b="0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4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4EA">
        <w:rPr>
          <w:rFonts w:ascii="Times New Roman" w:hAnsi="Times New Roman" w:cs="Times New Roman"/>
        </w:rPr>
        <w:t>, кг/м</w:t>
      </w:r>
      <w:r w:rsidR="00611487" w:rsidRPr="00AF04EA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5FCDB129" wp14:editId="28DB2A7A">
            <wp:extent cx="102235" cy="218440"/>
            <wp:effectExtent l="0" t="0" r="0" b="0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4EA">
        <w:rPr>
          <w:rFonts w:ascii="Times New Roman" w:hAnsi="Times New Roman" w:cs="Times New Roman"/>
        </w:rPr>
        <w:t>, принимают равным гидростатическому с треугольной эпюрой (см. рисунок 7.1) при уплотнении бетонной смеси наружными вибраторами, а также внутренними при радиусе действия вибратора</w:t>
      </w:r>
      <w:r w:rsidRPr="00AF04EA">
        <w:rPr>
          <w:rFonts w:ascii="Times New Roman" w:hAnsi="Times New Roman" w:cs="Times New Roman"/>
        </w:rPr>
        <w:t xml:space="preserve">. </w:t>
      </w:r>
    </w:p>
    <w:p w14:paraId="39566537" w14:textId="77777777" w:rsidR="00000000" w:rsidRPr="00AF04EA" w:rsidRDefault="00226D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775"/>
      </w:tblGrid>
      <w:tr w:rsidR="00AF04EA" w:rsidRPr="00AF04EA" w14:paraId="3D1FF0FE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77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75D2AC" w14:textId="656946D3" w:rsidR="00000000" w:rsidRPr="00AF04EA" w:rsidRDefault="00611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4EA">
              <w:rPr>
                <w:rFonts w:ascii="Times New Roman" w:hAnsi="Times New Roman" w:cs="Times New Roman"/>
                <w:noProof/>
                <w:position w:val="-58"/>
                <w:sz w:val="24"/>
                <w:szCs w:val="24"/>
              </w:rPr>
              <w:drawing>
                <wp:inline distT="0" distB="0" distL="0" distR="0" wp14:anchorId="711268F4" wp14:editId="05749AF4">
                  <wp:extent cx="1173480" cy="1439545"/>
                  <wp:effectExtent l="0" t="0" r="0" b="0"/>
                  <wp:docPr id="59" name="Рисунок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3480" cy="1439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D6D1851" w14:textId="77777777" w:rsidR="00000000" w:rsidRPr="00AF04EA" w:rsidRDefault="00226D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4A9F50" w14:textId="77777777" w:rsidR="00000000" w:rsidRPr="00AF04EA" w:rsidRDefault="00226D0A">
      <w:pPr>
        <w:pStyle w:val="FORMATTEXT"/>
        <w:jc w:val="center"/>
        <w:rPr>
          <w:rFonts w:ascii="Times New Roman" w:hAnsi="Times New Roman" w:cs="Times New Roman"/>
        </w:rPr>
      </w:pPr>
    </w:p>
    <w:p w14:paraId="22CE8945" w14:textId="77777777" w:rsidR="00000000" w:rsidRPr="00AF04EA" w:rsidRDefault="00226D0A">
      <w:pPr>
        <w:pStyle w:val="FORMATTEXT"/>
        <w:jc w:val="center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 xml:space="preserve">Рисунок 7.1 </w:t>
      </w:r>
    </w:p>
    <w:p w14:paraId="6874E14C" w14:textId="77777777" w:rsidR="00000000" w:rsidRPr="00AF04EA" w:rsidRDefault="00226D0A">
      <w:pPr>
        <w:pStyle w:val="FORMATTEXT"/>
        <w:jc w:val="right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>     </w:t>
      </w:r>
    </w:p>
    <w:p w14:paraId="66F41A84" w14:textId="77777777" w:rsidR="00000000" w:rsidRPr="00AF04EA" w:rsidRDefault="00226D0A">
      <w:pPr>
        <w:pStyle w:val="FORMATTEXT"/>
        <w:jc w:val="right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>     </w:t>
      </w:r>
    </w:p>
    <w:p w14:paraId="3DAA2819" w14:textId="29013B2E" w:rsidR="00000000" w:rsidRPr="00AF04EA" w:rsidRDefault="00611487">
      <w:pPr>
        <w:pStyle w:val="FORMATTEXT"/>
        <w:jc w:val="right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  <w:noProof/>
          <w:position w:val="-9"/>
        </w:rPr>
        <w:drawing>
          <wp:inline distT="0" distB="0" distL="0" distR="0" wp14:anchorId="6A514A88" wp14:editId="6404D8E2">
            <wp:extent cx="340995" cy="184150"/>
            <wp:effectExtent l="0" t="0" r="0" b="0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6D0A" w:rsidRPr="00AF04EA">
        <w:rPr>
          <w:rFonts w:ascii="Times New Roman" w:hAnsi="Times New Roman" w:cs="Times New Roman"/>
        </w:rPr>
        <w:t>,  </w:t>
      </w:r>
      <w:r w:rsidRPr="00AF04EA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4BA520D7" wp14:editId="71FBF1A9">
            <wp:extent cx="600710" cy="231775"/>
            <wp:effectExtent l="0" t="0" r="0" b="0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6D0A" w:rsidRPr="00AF04EA">
        <w:rPr>
          <w:rFonts w:ascii="Times New Roman" w:hAnsi="Times New Roman" w:cs="Times New Roman"/>
        </w:rPr>
        <w:t xml:space="preserve">,                                                          (7.1) </w:t>
      </w:r>
    </w:p>
    <w:p w14:paraId="43D1215F" w14:textId="77777777" w:rsidR="00000000" w:rsidRPr="00AF04EA" w:rsidRDefault="00226D0A">
      <w:pPr>
        <w:pStyle w:val="FORMATTEXT"/>
        <w:jc w:val="both"/>
        <w:rPr>
          <w:rFonts w:ascii="Times New Roman" w:hAnsi="Times New Roman" w:cs="Times New Roman"/>
        </w:rPr>
      </w:pPr>
    </w:p>
    <w:p w14:paraId="48FA0EA1" w14:textId="77777777" w:rsidR="00000000" w:rsidRPr="00AF04EA" w:rsidRDefault="00226D0A">
      <w:pPr>
        <w:pStyle w:val="FORMATTEXT"/>
        <w:jc w:val="both"/>
        <w:rPr>
          <w:rFonts w:ascii="Times New Roman" w:hAnsi="Times New Roman" w:cs="Times New Roman"/>
        </w:rPr>
      </w:pPr>
    </w:p>
    <w:p w14:paraId="3C101D84" w14:textId="5277398D" w:rsidR="00000000" w:rsidRPr="00AF04EA" w:rsidRDefault="00226D0A">
      <w:pPr>
        <w:pStyle w:val="FORMATTEXT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 xml:space="preserve">где </w:t>
      </w:r>
      <w:r w:rsidR="00611487" w:rsidRPr="00AF04EA">
        <w:rPr>
          <w:rFonts w:ascii="Times New Roman" w:hAnsi="Times New Roman" w:cs="Times New Roman"/>
          <w:noProof/>
          <w:position w:val="-9"/>
        </w:rPr>
        <w:drawing>
          <wp:inline distT="0" distB="0" distL="0" distR="0" wp14:anchorId="18E9C55B" wp14:editId="71472C31">
            <wp:extent cx="122555" cy="184150"/>
            <wp:effectExtent l="0" t="0" r="0" b="0"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4EA">
        <w:rPr>
          <w:rFonts w:ascii="Times New Roman" w:hAnsi="Times New Roman" w:cs="Times New Roman"/>
        </w:rPr>
        <w:t>- высот</w:t>
      </w:r>
      <w:r w:rsidRPr="00AF04EA">
        <w:rPr>
          <w:rFonts w:ascii="Times New Roman" w:hAnsi="Times New Roman" w:cs="Times New Roman"/>
        </w:rPr>
        <w:t xml:space="preserve">а бетонирования, м; </w:t>
      </w:r>
    </w:p>
    <w:p w14:paraId="5149216D" w14:textId="39B97DAB" w:rsidR="00000000" w:rsidRPr="00AF04EA" w:rsidRDefault="0061148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  <w:noProof/>
          <w:position w:val="-8"/>
        </w:rPr>
        <w:drawing>
          <wp:inline distT="0" distB="0" distL="0" distR="0" wp14:anchorId="5B44E117" wp14:editId="1F6D288D">
            <wp:extent cx="116205" cy="163830"/>
            <wp:effectExtent l="0" t="0" r="0" b="0"/>
            <wp:docPr id="63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6D0A" w:rsidRPr="00AF04EA">
        <w:rPr>
          <w:rFonts w:ascii="Times New Roman" w:hAnsi="Times New Roman" w:cs="Times New Roman"/>
        </w:rPr>
        <w:t>- объемная масса бетонной смеси;</w:t>
      </w:r>
    </w:p>
    <w:p w14:paraId="7D942F95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8F250EE" w14:textId="6D4C758D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 xml:space="preserve">Для тяжелых бетонов принимают </w:t>
      </w:r>
      <w:r w:rsidR="00611487" w:rsidRPr="00AF04EA">
        <w:rPr>
          <w:rFonts w:ascii="Times New Roman" w:hAnsi="Times New Roman" w:cs="Times New Roman"/>
          <w:noProof/>
          <w:position w:val="-8"/>
        </w:rPr>
        <w:drawing>
          <wp:inline distT="0" distB="0" distL="0" distR="0" wp14:anchorId="7C7C0F8F" wp14:editId="0C59D4FC">
            <wp:extent cx="116205" cy="163830"/>
            <wp:effectExtent l="0" t="0" r="0" b="0"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4EA">
        <w:rPr>
          <w:rFonts w:ascii="Times New Roman" w:hAnsi="Times New Roman" w:cs="Times New Roman"/>
        </w:rPr>
        <w:t>=2500 кг/м</w:t>
      </w:r>
      <w:r w:rsidR="00611487" w:rsidRPr="00AF04EA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3E6DE9D8" wp14:editId="13F89D87">
            <wp:extent cx="102235" cy="218440"/>
            <wp:effectExtent l="0" t="0" r="0" b="0"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4EA">
        <w:rPr>
          <w:rFonts w:ascii="Times New Roman" w:hAnsi="Times New Roman" w:cs="Times New Roman"/>
        </w:rPr>
        <w:t>, для других бетонов (в т.ч. легких и сверхтяжелых) - по фактической массе (давление соответственно уменьшается или увеличивается пропорционально массе).</w:t>
      </w:r>
    </w:p>
    <w:p w14:paraId="43178038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79EC24D" w14:textId="65DA1E5E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>Результирующее давле</w:t>
      </w:r>
      <w:r w:rsidRPr="00AF04EA">
        <w:rPr>
          <w:rFonts w:ascii="Times New Roman" w:hAnsi="Times New Roman" w:cs="Times New Roman"/>
        </w:rPr>
        <w:t>ние, кг/м</w:t>
      </w:r>
      <w:r w:rsidR="00611487" w:rsidRPr="00AF04EA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19B0D7EA" wp14:editId="68B794F3">
            <wp:extent cx="102235" cy="218440"/>
            <wp:effectExtent l="0" t="0" r="0" b="0"/>
            <wp:docPr id="66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4EA">
        <w:rPr>
          <w:rFonts w:ascii="Times New Roman" w:hAnsi="Times New Roman" w:cs="Times New Roman"/>
        </w:rPr>
        <w:t>, равно площади эпюры и составляет</w:t>
      </w:r>
    </w:p>
    <w:p w14:paraId="2090FBA3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51252D6" w14:textId="7DC4E0BF" w:rsidR="00000000" w:rsidRPr="00AF04EA" w:rsidRDefault="00611487">
      <w:pPr>
        <w:pStyle w:val="FORMATTEXT"/>
        <w:jc w:val="right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  <w:noProof/>
          <w:position w:val="-18"/>
        </w:rPr>
        <w:drawing>
          <wp:inline distT="0" distB="0" distL="0" distR="0" wp14:anchorId="3057FAAF" wp14:editId="097C39DF">
            <wp:extent cx="504825" cy="429895"/>
            <wp:effectExtent l="0" t="0" r="0" b="0"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42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6D0A" w:rsidRPr="00AF04EA">
        <w:rPr>
          <w:rFonts w:ascii="Times New Roman" w:hAnsi="Times New Roman" w:cs="Times New Roman"/>
        </w:rPr>
        <w:t> кг/м</w:t>
      </w:r>
      <w:r w:rsidRPr="00AF04EA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3A38DAC6" wp14:editId="7F5FEEBD">
            <wp:extent cx="102235" cy="218440"/>
            <wp:effectExtent l="0" t="0" r="0" b="0"/>
            <wp:docPr id="68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6D0A" w:rsidRPr="00AF04EA">
        <w:rPr>
          <w:rFonts w:ascii="Times New Roman" w:hAnsi="Times New Roman" w:cs="Times New Roman"/>
        </w:rPr>
        <w:t xml:space="preserve">.                                                             (7.2) </w:t>
      </w:r>
    </w:p>
    <w:p w14:paraId="5B00C58A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>7.3.2 При послойном бетонирова</w:t>
      </w:r>
      <w:r w:rsidRPr="00AF04EA">
        <w:rPr>
          <w:rFonts w:ascii="Times New Roman" w:hAnsi="Times New Roman" w:cs="Times New Roman"/>
        </w:rPr>
        <w:t>нии с уплотнением каждого слоя внутренними вибраторами максимальное давление (см. рисунок 7.2) равно</w:t>
      </w:r>
    </w:p>
    <w:p w14:paraId="47A72B41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3333A92" w14:textId="30D629CA" w:rsidR="00000000" w:rsidRPr="00AF04EA" w:rsidRDefault="00226D0A">
      <w:pPr>
        <w:pStyle w:val="FORMATTEXT"/>
        <w:jc w:val="right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> </w:t>
      </w:r>
      <w:r w:rsidR="00611487" w:rsidRPr="00AF04EA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322DB78C" wp14:editId="25DD2B63">
            <wp:extent cx="1706245" cy="231775"/>
            <wp:effectExtent l="0" t="0" r="0" b="0"/>
            <wp:docPr id="69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24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4EA">
        <w:rPr>
          <w:rFonts w:ascii="Times New Roman" w:hAnsi="Times New Roman" w:cs="Times New Roman"/>
        </w:rPr>
        <w:t xml:space="preserve">,                                                  (7.3) </w:t>
      </w:r>
    </w:p>
    <w:p w14:paraId="0F5AEAB4" w14:textId="77777777" w:rsidR="00000000" w:rsidRPr="00AF04EA" w:rsidRDefault="00226D0A">
      <w:pPr>
        <w:pStyle w:val="FORMATTEXT"/>
        <w:jc w:val="center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>     </w:t>
      </w:r>
    </w:p>
    <w:p w14:paraId="2DEAB204" w14:textId="77777777" w:rsidR="00000000" w:rsidRPr="00AF04EA" w:rsidRDefault="00226D0A">
      <w:pPr>
        <w:pStyle w:val="FORMATTEXT"/>
        <w:jc w:val="center"/>
        <w:rPr>
          <w:rFonts w:ascii="Times New Roman" w:hAnsi="Times New Roman" w:cs="Times New Roman"/>
        </w:rPr>
      </w:pPr>
    </w:p>
    <w:p w14:paraId="1FBC06E4" w14:textId="77777777" w:rsidR="00000000" w:rsidRPr="00AF04EA" w:rsidRDefault="00226D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4770"/>
      </w:tblGrid>
      <w:tr w:rsidR="00AF04EA" w:rsidRPr="00AF04EA" w14:paraId="27DF3E74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611E97" w14:textId="2BF96D30" w:rsidR="00000000" w:rsidRPr="00AF04EA" w:rsidRDefault="00611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4EA">
              <w:rPr>
                <w:rFonts w:ascii="Times New Roman" w:hAnsi="Times New Roman" w:cs="Times New Roman"/>
                <w:noProof/>
                <w:position w:val="-64"/>
                <w:sz w:val="24"/>
                <w:szCs w:val="24"/>
              </w:rPr>
              <w:drawing>
                <wp:inline distT="0" distB="0" distL="0" distR="0" wp14:anchorId="1EE732A1" wp14:editId="34C606A3">
                  <wp:extent cx="2115185" cy="1583055"/>
                  <wp:effectExtent l="0" t="0" r="0" b="0"/>
                  <wp:docPr id="70" name="Рисунок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5185" cy="1583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A6BB970" w14:textId="77777777" w:rsidR="00000000" w:rsidRPr="00AF04EA" w:rsidRDefault="00226D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B5DA99" w14:textId="77777777" w:rsidR="00000000" w:rsidRPr="00AF04EA" w:rsidRDefault="00226D0A">
      <w:pPr>
        <w:pStyle w:val="FORMATTEXT"/>
        <w:jc w:val="center"/>
        <w:rPr>
          <w:rFonts w:ascii="Times New Roman" w:hAnsi="Times New Roman" w:cs="Times New Roman"/>
        </w:rPr>
      </w:pPr>
    </w:p>
    <w:p w14:paraId="4890026A" w14:textId="77777777" w:rsidR="00000000" w:rsidRPr="00AF04EA" w:rsidRDefault="00226D0A">
      <w:pPr>
        <w:pStyle w:val="FORMATTEXT"/>
        <w:jc w:val="center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>Рисунок</w:t>
      </w:r>
      <w:r w:rsidRPr="00AF04EA">
        <w:rPr>
          <w:rFonts w:ascii="Times New Roman" w:hAnsi="Times New Roman" w:cs="Times New Roman"/>
        </w:rPr>
        <w:t xml:space="preserve"> 7.2 </w:t>
      </w:r>
    </w:p>
    <w:p w14:paraId="57B96663" w14:textId="77777777" w:rsidR="00000000" w:rsidRPr="00AF04EA" w:rsidRDefault="00226D0A">
      <w:pPr>
        <w:pStyle w:val="FORMATTEXT"/>
        <w:jc w:val="both"/>
        <w:rPr>
          <w:rFonts w:ascii="Times New Roman" w:hAnsi="Times New Roman" w:cs="Times New Roman"/>
        </w:rPr>
      </w:pPr>
    </w:p>
    <w:p w14:paraId="7E99C18C" w14:textId="77777777" w:rsidR="00000000" w:rsidRPr="00AF04EA" w:rsidRDefault="00226D0A">
      <w:pPr>
        <w:pStyle w:val="FORMATTEXT"/>
        <w:jc w:val="both"/>
        <w:rPr>
          <w:rFonts w:ascii="Times New Roman" w:hAnsi="Times New Roman" w:cs="Times New Roman"/>
        </w:rPr>
      </w:pPr>
    </w:p>
    <w:p w14:paraId="6BA3130A" w14:textId="691367DA" w:rsidR="00000000" w:rsidRPr="00AF04EA" w:rsidRDefault="00226D0A">
      <w:pPr>
        <w:pStyle w:val="FORMATTEXT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lastRenderedPageBreak/>
        <w:t xml:space="preserve">где </w:t>
      </w:r>
      <w:r w:rsidR="00611487" w:rsidRPr="00AF04EA">
        <w:rPr>
          <w:rFonts w:ascii="Times New Roman" w:hAnsi="Times New Roman" w:cs="Times New Roman"/>
          <w:noProof/>
          <w:position w:val="-8"/>
        </w:rPr>
        <w:drawing>
          <wp:inline distT="0" distB="0" distL="0" distR="0" wp14:anchorId="268E09E1" wp14:editId="4843B8C0">
            <wp:extent cx="116205" cy="163830"/>
            <wp:effectExtent l="0" t="0" r="0" b="0"/>
            <wp:docPr id="7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4EA">
        <w:rPr>
          <w:rFonts w:ascii="Times New Roman" w:hAnsi="Times New Roman" w:cs="Times New Roman"/>
        </w:rPr>
        <w:t>- объемная масса бетонной смеси, кг/м</w:t>
      </w:r>
      <w:r w:rsidR="00611487" w:rsidRPr="00AF04EA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321DC9D7" wp14:editId="67AAA152">
            <wp:extent cx="102235" cy="218440"/>
            <wp:effectExtent l="0" t="0" r="0" b="0"/>
            <wp:docPr id="72" name="Рисунок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4EA">
        <w:rPr>
          <w:rFonts w:ascii="Times New Roman" w:hAnsi="Times New Roman" w:cs="Times New Roman"/>
        </w:rPr>
        <w:t xml:space="preserve">; </w:t>
      </w:r>
    </w:p>
    <w:p w14:paraId="6A1E5826" w14:textId="0DB90937" w:rsidR="00000000" w:rsidRPr="00AF04EA" w:rsidRDefault="0061148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  <w:noProof/>
          <w:position w:val="-8"/>
        </w:rPr>
        <w:drawing>
          <wp:inline distT="0" distB="0" distL="0" distR="0" wp14:anchorId="3BD5136C" wp14:editId="6AAD1986">
            <wp:extent cx="149860" cy="163830"/>
            <wp:effectExtent l="0" t="0" r="0" b="0"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6D0A" w:rsidRPr="00AF04EA">
        <w:rPr>
          <w:rFonts w:ascii="Times New Roman" w:hAnsi="Times New Roman" w:cs="Times New Roman"/>
        </w:rPr>
        <w:t>- скорость бетонирования (скорость заполнения опалубки по высоте), м/ч;</w:t>
      </w:r>
    </w:p>
    <w:p w14:paraId="29288AD7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3631633" w14:textId="25A8C647" w:rsidR="00000000" w:rsidRPr="00AF04EA" w:rsidRDefault="0061148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7856F9A9" wp14:editId="3407ADF1">
            <wp:extent cx="198120" cy="218440"/>
            <wp:effectExtent l="0" t="0" r="0" b="0"/>
            <wp:docPr id="74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6D0A" w:rsidRPr="00AF04EA">
        <w:rPr>
          <w:rFonts w:ascii="Times New Roman" w:hAnsi="Times New Roman" w:cs="Times New Roman"/>
        </w:rPr>
        <w:t>- коэффициент, учитывающий влияние подвижности (жесткости) бетонной смеси;</w:t>
      </w:r>
    </w:p>
    <w:p w14:paraId="5B576FED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46DC94A" w14:textId="70213ADC" w:rsidR="00000000" w:rsidRPr="00AF04EA" w:rsidRDefault="0061148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3BB4CA05" wp14:editId="2350DC54">
            <wp:extent cx="231775" cy="218440"/>
            <wp:effectExtent l="0" t="0" r="0" b="0"/>
            <wp:docPr id="75" name="Рисунок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6D0A" w:rsidRPr="00AF04EA">
        <w:rPr>
          <w:rFonts w:ascii="Times New Roman" w:hAnsi="Times New Roman" w:cs="Times New Roman"/>
        </w:rPr>
        <w:t>-</w:t>
      </w:r>
      <w:r w:rsidR="00226D0A" w:rsidRPr="00AF04EA">
        <w:rPr>
          <w:rFonts w:ascii="Times New Roman" w:hAnsi="Times New Roman" w:cs="Times New Roman"/>
        </w:rPr>
        <w:t xml:space="preserve"> коэффициент, учитывающий влияние температуры бетонной смеси;</w:t>
      </w:r>
    </w:p>
    <w:p w14:paraId="42CFEED4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E0A17C7" w14:textId="73317866" w:rsidR="00000000" w:rsidRPr="00AF04EA" w:rsidRDefault="0061148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21B704F3" wp14:editId="51DF00E0">
            <wp:extent cx="313690" cy="231775"/>
            <wp:effectExtent l="0" t="0" r="0" b="0"/>
            <wp:docPr id="76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6D0A" w:rsidRPr="00AF04EA">
        <w:rPr>
          <w:rFonts w:ascii="Times New Roman" w:hAnsi="Times New Roman" w:cs="Times New Roman"/>
        </w:rPr>
        <w:t>- высота, на которой достигается максимальное (гидростатическое) давление бетонной смеси, м</w:t>
      </w:r>
    </w:p>
    <w:p w14:paraId="243F0230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043BD90" w14:textId="49A92B0B" w:rsidR="00000000" w:rsidRPr="00AF04EA" w:rsidRDefault="00611487">
      <w:pPr>
        <w:pStyle w:val="FORMATTEXT"/>
        <w:jc w:val="right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05459DAC" wp14:editId="4171E69F">
            <wp:extent cx="866775" cy="231775"/>
            <wp:effectExtent l="0" t="0" r="0" b="0"/>
            <wp:docPr id="77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6D0A" w:rsidRPr="00AF04EA">
        <w:rPr>
          <w:rFonts w:ascii="Times New Roman" w:hAnsi="Times New Roman" w:cs="Times New Roman"/>
        </w:rPr>
        <w:t>.                            </w:t>
      </w:r>
      <w:r w:rsidR="00226D0A" w:rsidRPr="00AF04EA">
        <w:rPr>
          <w:rFonts w:ascii="Times New Roman" w:hAnsi="Times New Roman" w:cs="Times New Roman"/>
        </w:rPr>
        <w:t xml:space="preserve">                                (7.4) </w:t>
      </w:r>
    </w:p>
    <w:p w14:paraId="61CBF3C9" w14:textId="299142B2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 xml:space="preserve">Коэффициенты </w:t>
      </w:r>
      <w:r w:rsidR="00611487" w:rsidRPr="00AF04EA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5ABE7639" wp14:editId="0E13D2F9">
            <wp:extent cx="198120" cy="218440"/>
            <wp:effectExtent l="0" t="0" r="0" b="0"/>
            <wp:docPr id="78" name="Рисунок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4EA">
        <w:rPr>
          <w:rFonts w:ascii="Times New Roman" w:hAnsi="Times New Roman" w:cs="Times New Roman"/>
        </w:rPr>
        <w:t xml:space="preserve">и </w:t>
      </w:r>
      <w:r w:rsidR="00611487" w:rsidRPr="00AF04EA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57CA3F06" wp14:editId="2AC15F5D">
            <wp:extent cx="231775" cy="218440"/>
            <wp:effectExtent l="0" t="0" r="0" b="0"/>
            <wp:docPr id="79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4EA">
        <w:rPr>
          <w:rFonts w:ascii="Times New Roman" w:hAnsi="Times New Roman" w:cs="Times New Roman"/>
        </w:rPr>
        <w:t>приведены в таблице 7.3 и 7.4.</w:t>
      </w:r>
    </w:p>
    <w:p w14:paraId="685441E1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370491B" w14:textId="77777777" w:rsidR="00000000" w:rsidRPr="00AF04EA" w:rsidRDefault="00226D0A">
      <w:pPr>
        <w:pStyle w:val="FORMATTEXT"/>
        <w:jc w:val="both"/>
        <w:rPr>
          <w:rFonts w:ascii="Times New Roman" w:hAnsi="Times New Roman" w:cs="Times New Roman"/>
        </w:rPr>
      </w:pPr>
    </w:p>
    <w:p w14:paraId="05B147A9" w14:textId="77777777" w:rsidR="00000000" w:rsidRPr="00AF04EA" w:rsidRDefault="00226D0A">
      <w:pPr>
        <w:pStyle w:val="FORMATTEXT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>Таблица 7.3</w:t>
      </w:r>
    </w:p>
    <w:p w14:paraId="7D16D05E" w14:textId="77777777" w:rsidR="00000000" w:rsidRPr="00AF04EA" w:rsidRDefault="00226D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4650"/>
        <w:gridCol w:w="4650"/>
      </w:tblGrid>
      <w:tr w:rsidR="00AF04EA" w:rsidRPr="00AF04EA" w14:paraId="487208B7" w14:textId="77777777">
        <w:tblPrEx>
          <w:tblCellMar>
            <w:top w:w="0" w:type="dxa"/>
            <w:bottom w:w="0" w:type="dxa"/>
          </w:tblCellMar>
        </w:tblPrEx>
        <w:tc>
          <w:tcPr>
            <w:tcW w:w="4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44AC44" w14:textId="6E1CE351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Коэффициент </w:t>
            </w:r>
            <w:r w:rsidR="00611487" w:rsidRPr="00AF04EA">
              <w:rPr>
                <w:rFonts w:ascii="Times New Roman" w:hAnsi="Times New Roman" w:cs="Times New Roman"/>
                <w:noProof/>
                <w:position w:val="-10"/>
                <w:sz w:val="18"/>
                <w:szCs w:val="18"/>
              </w:rPr>
              <w:drawing>
                <wp:inline distT="0" distB="0" distL="0" distR="0" wp14:anchorId="04E0AC9D" wp14:editId="26217F49">
                  <wp:extent cx="198120" cy="218440"/>
                  <wp:effectExtent l="0" t="0" r="0" b="0"/>
                  <wp:docPr id="80" name="Рисунок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91B24D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>Подвижность смеси с осадкой конуса (</w:t>
            </w: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ОК), см </w:t>
            </w:r>
          </w:p>
        </w:tc>
      </w:tr>
      <w:tr w:rsidR="00AF04EA" w:rsidRPr="00AF04EA" w14:paraId="1D5CB2E1" w14:textId="77777777">
        <w:tblPrEx>
          <w:tblCellMar>
            <w:top w:w="0" w:type="dxa"/>
            <w:bottom w:w="0" w:type="dxa"/>
          </w:tblCellMar>
        </w:tblPrEx>
        <w:tc>
          <w:tcPr>
            <w:tcW w:w="4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C53F07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0,8 </w:t>
            </w:r>
          </w:p>
        </w:tc>
        <w:tc>
          <w:tcPr>
            <w:tcW w:w="4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0FD49E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0-2 </w:t>
            </w:r>
          </w:p>
        </w:tc>
      </w:tr>
      <w:tr w:rsidR="00AF04EA" w:rsidRPr="00AF04EA" w14:paraId="25BC570F" w14:textId="77777777">
        <w:tblPrEx>
          <w:tblCellMar>
            <w:top w:w="0" w:type="dxa"/>
            <w:bottom w:w="0" w:type="dxa"/>
          </w:tblCellMar>
        </w:tblPrEx>
        <w:tc>
          <w:tcPr>
            <w:tcW w:w="4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47106C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1,0 </w:t>
            </w:r>
          </w:p>
        </w:tc>
        <w:tc>
          <w:tcPr>
            <w:tcW w:w="4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4DB8EE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2-7 </w:t>
            </w:r>
          </w:p>
        </w:tc>
      </w:tr>
      <w:tr w:rsidR="00AF04EA" w:rsidRPr="00AF04EA" w14:paraId="039042EA" w14:textId="77777777">
        <w:tblPrEx>
          <w:tblCellMar>
            <w:top w:w="0" w:type="dxa"/>
            <w:bottom w:w="0" w:type="dxa"/>
          </w:tblCellMar>
        </w:tblPrEx>
        <w:tc>
          <w:tcPr>
            <w:tcW w:w="4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6490B3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1,2 </w:t>
            </w:r>
          </w:p>
        </w:tc>
        <w:tc>
          <w:tcPr>
            <w:tcW w:w="4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0FE9FC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8 и более </w:t>
            </w:r>
          </w:p>
        </w:tc>
      </w:tr>
    </w:tbl>
    <w:p w14:paraId="5063C0BB" w14:textId="77777777" w:rsidR="00000000" w:rsidRPr="00AF04EA" w:rsidRDefault="00226D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E5A8D7" w14:textId="77777777" w:rsidR="00000000" w:rsidRPr="00AF04EA" w:rsidRDefault="00226D0A">
      <w:pPr>
        <w:pStyle w:val="FORMATTEXT"/>
        <w:jc w:val="both"/>
        <w:rPr>
          <w:rFonts w:ascii="Times New Roman" w:hAnsi="Times New Roman" w:cs="Times New Roman"/>
        </w:rPr>
      </w:pPr>
    </w:p>
    <w:p w14:paraId="0E8B10F5" w14:textId="77777777" w:rsidR="00000000" w:rsidRPr="00AF04EA" w:rsidRDefault="00226D0A">
      <w:pPr>
        <w:pStyle w:val="FORMATTEXT"/>
        <w:jc w:val="both"/>
        <w:rPr>
          <w:rFonts w:ascii="Times New Roman" w:hAnsi="Times New Roman" w:cs="Times New Roman"/>
        </w:rPr>
      </w:pPr>
    </w:p>
    <w:p w14:paraId="08163A1C" w14:textId="77777777" w:rsidR="00000000" w:rsidRPr="00AF04EA" w:rsidRDefault="00226D0A">
      <w:pPr>
        <w:pStyle w:val="FORMATTEXT"/>
        <w:jc w:val="both"/>
        <w:rPr>
          <w:rFonts w:ascii="Times New Roman" w:hAnsi="Times New Roman" w:cs="Times New Roman"/>
        </w:rPr>
      </w:pPr>
    </w:p>
    <w:p w14:paraId="57BFF300" w14:textId="77777777" w:rsidR="00000000" w:rsidRPr="00AF04EA" w:rsidRDefault="00226D0A">
      <w:pPr>
        <w:pStyle w:val="FORMATTEXT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>Таблица 7.4</w:t>
      </w:r>
    </w:p>
    <w:p w14:paraId="79DA34FE" w14:textId="77777777" w:rsidR="00000000" w:rsidRPr="00AF04EA" w:rsidRDefault="00226D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4650"/>
        <w:gridCol w:w="4650"/>
      </w:tblGrid>
      <w:tr w:rsidR="00AF04EA" w:rsidRPr="00AF04EA" w14:paraId="3D7FFE37" w14:textId="77777777">
        <w:tblPrEx>
          <w:tblCellMar>
            <w:top w:w="0" w:type="dxa"/>
            <w:bottom w:w="0" w:type="dxa"/>
          </w:tblCellMar>
        </w:tblPrEx>
        <w:tc>
          <w:tcPr>
            <w:tcW w:w="4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2FE6FD" w14:textId="4E01974C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Коэффициент </w:t>
            </w:r>
            <w:r w:rsidR="00611487" w:rsidRPr="00AF04EA">
              <w:rPr>
                <w:rFonts w:ascii="Times New Roman" w:hAnsi="Times New Roman" w:cs="Times New Roman"/>
                <w:noProof/>
                <w:position w:val="-10"/>
                <w:sz w:val="18"/>
                <w:szCs w:val="18"/>
              </w:rPr>
              <w:drawing>
                <wp:inline distT="0" distB="0" distL="0" distR="0" wp14:anchorId="3A4AB7EF" wp14:editId="478ED802">
                  <wp:extent cx="231775" cy="218440"/>
                  <wp:effectExtent l="0" t="0" r="0" b="0"/>
                  <wp:docPr id="81" name="Рисунок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BD5559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Температура бетонной смеси, °С </w:t>
            </w:r>
          </w:p>
        </w:tc>
      </w:tr>
      <w:tr w:rsidR="00AF04EA" w:rsidRPr="00AF04EA" w14:paraId="0BF0AE2A" w14:textId="77777777">
        <w:tblPrEx>
          <w:tblCellMar>
            <w:top w:w="0" w:type="dxa"/>
            <w:bottom w:w="0" w:type="dxa"/>
          </w:tblCellMar>
        </w:tblPrEx>
        <w:tc>
          <w:tcPr>
            <w:tcW w:w="4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48575F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1,15 </w:t>
            </w:r>
          </w:p>
        </w:tc>
        <w:tc>
          <w:tcPr>
            <w:tcW w:w="4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4CDE15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5-10 </w:t>
            </w:r>
          </w:p>
        </w:tc>
      </w:tr>
      <w:tr w:rsidR="00AF04EA" w:rsidRPr="00AF04EA" w14:paraId="13A28E78" w14:textId="77777777">
        <w:tblPrEx>
          <w:tblCellMar>
            <w:top w:w="0" w:type="dxa"/>
            <w:bottom w:w="0" w:type="dxa"/>
          </w:tblCellMar>
        </w:tblPrEx>
        <w:tc>
          <w:tcPr>
            <w:tcW w:w="4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562F44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1,0 </w:t>
            </w:r>
          </w:p>
        </w:tc>
        <w:tc>
          <w:tcPr>
            <w:tcW w:w="4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600B69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10-25 </w:t>
            </w:r>
          </w:p>
        </w:tc>
      </w:tr>
      <w:tr w:rsidR="00AF04EA" w:rsidRPr="00AF04EA" w14:paraId="3983C2E2" w14:textId="77777777">
        <w:tblPrEx>
          <w:tblCellMar>
            <w:top w:w="0" w:type="dxa"/>
            <w:bottom w:w="0" w:type="dxa"/>
          </w:tblCellMar>
        </w:tblPrEx>
        <w:tc>
          <w:tcPr>
            <w:tcW w:w="4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404478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0,85 </w:t>
            </w:r>
          </w:p>
        </w:tc>
        <w:tc>
          <w:tcPr>
            <w:tcW w:w="4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8F963E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свыше 25 </w:t>
            </w:r>
          </w:p>
        </w:tc>
      </w:tr>
    </w:tbl>
    <w:p w14:paraId="0ED82355" w14:textId="77777777" w:rsidR="00000000" w:rsidRPr="00AF04EA" w:rsidRDefault="00226D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D03572" w14:textId="3EBFD913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>7.3.3 При расчете на прочность нагрузки при вибрировании бетонной смеси принимают 400 кгс/м</w:t>
      </w:r>
      <w:r w:rsidR="00611487" w:rsidRPr="00AF04EA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5F7F2ECE" wp14:editId="23C45A10">
            <wp:extent cx="102235" cy="218440"/>
            <wp:effectExtent l="0" t="0" r="0" b="0"/>
            <wp:docPr id="82" name="Рисунок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4EA">
        <w:rPr>
          <w:rFonts w:ascii="Times New Roman" w:hAnsi="Times New Roman" w:cs="Times New Roman"/>
        </w:rPr>
        <w:t>.</w:t>
      </w:r>
    </w:p>
    <w:p w14:paraId="129F076C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9EC65C4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>7.3.4 Коэффициенты надежности при расчете давления бетонной смеси принимают по таблице 7.5.</w:t>
      </w:r>
    </w:p>
    <w:p w14:paraId="7D08FE7F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D18365C" w14:textId="77777777" w:rsidR="00000000" w:rsidRPr="00AF04EA" w:rsidRDefault="00226D0A">
      <w:pPr>
        <w:pStyle w:val="FORMATTEXT"/>
        <w:jc w:val="both"/>
        <w:rPr>
          <w:rFonts w:ascii="Times New Roman" w:hAnsi="Times New Roman" w:cs="Times New Roman"/>
        </w:rPr>
      </w:pPr>
    </w:p>
    <w:p w14:paraId="04EA5ABE" w14:textId="77777777" w:rsidR="00000000" w:rsidRPr="00AF04EA" w:rsidRDefault="00226D0A">
      <w:pPr>
        <w:pStyle w:val="FORMATTEXT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>Таблица 7.5</w:t>
      </w:r>
    </w:p>
    <w:p w14:paraId="2DA7CD0B" w14:textId="77777777" w:rsidR="00000000" w:rsidRPr="00AF04EA" w:rsidRDefault="00226D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4650"/>
        <w:gridCol w:w="4650"/>
      </w:tblGrid>
      <w:tr w:rsidR="00AF04EA" w:rsidRPr="00AF04EA" w14:paraId="435394DB" w14:textId="77777777">
        <w:tblPrEx>
          <w:tblCellMar>
            <w:top w:w="0" w:type="dxa"/>
            <w:bottom w:w="0" w:type="dxa"/>
          </w:tblCellMar>
        </w:tblPrEx>
        <w:tc>
          <w:tcPr>
            <w:tcW w:w="4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71E44F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Нагрузки </w:t>
            </w:r>
          </w:p>
        </w:tc>
        <w:tc>
          <w:tcPr>
            <w:tcW w:w="4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505ED9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Коэффициент </w:t>
            </w:r>
          </w:p>
        </w:tc>
      </w:tr>
      <w:tr w:rsidR="00AF04EA" w:rsidRPr="00AF04EA" w14:paraId="189CDED6" w14:textId="77777777">
        <w:tblPrEx>
          <w:tblCellMar>
            <w:top w:w="0" w:type="dxa"/>
            <w:bottom w:w="0" w:type="dxa"/>
          </w:tblCellMar>
        </w:tblPrEx>
        <w:tc>
          <w:tcPr>
            <w:tcW w:w="4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827038" w14:textId="77777777" w:rsidR="00000000" w:rsidRPr="00AF04EA" w:rsidRDefault="00226D0A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Вибрирование бетонной смеси </w:t>
            </w:r>
          </w:p>
        </w:tc>
        <w:tc>
          <w:tcPr>
            <w:tcW w:w="4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180C4E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1,3 </w:t>
            </w:r>
          </w:p>
        </w:tc>
      </w:tr>
      <w:tr w:rsidR="00AF04EA" w:rsidRPr="00AF04EA" w14:paraId="74F12E9B" w14:textId="77777777">
        <w:tblPrEx>
          <w:tblCellMar>
            <w:top w:w="0" w:type="dxa"/>
            <w:bottom w:w="0" w:type="dxa"/>
          </w:tblCellMar>
        </w:tblPrEx>
        <w:tc>
          <w:tcPr>
            <w:tcW w:w="4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1D6AB1" w14:textId="77777777" w:rsidR="00000000" w:rsidRPr="00AF04EA" w:rsidRDefault="00226D0A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Боковое давление бетонной смеси </w:t>
            </w:r>
          </w:p>
        </w:tc>
        <w:tc>
          <w:tcPr>
            <w:tcW w:w="4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92F5EB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1,3 </w:t>
            </w:r>
          </w:p>
        </w:tc>
      </w:tr>
      <w:tr w:rsidR="00AF04EA" w:rsidRPr="00AF04EA" w14:paraId="619C635F" w14:textId="77777777">
        <w:tblPrEx>
          <w:tblCellMar>
            <w:top w:w="0" w:type="dxa"/>
            <w:bottom w:w="0" w:type="dxa"/>
          </w:tblCellMar>
        </w:tblPrEx>
        <w:tc>
          <w:tcPr>
            <w:tcW w:w="4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95E246" w14:textId="77777777" w:rsidR="00000000" w:rsidRPr="00AF04EA" w:rsidRDefault="00226D0A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>То же при бе</w:t>
            </w: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тонировании колонн </w:t>
            </w:r>
          </w:p>
        </w:tc>
        <w:tc>
          <w:tcPr>
            <w:tcW w:w="4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167BEA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1,5 </w:t>
            </w:r>
          </w:p>
        </w:tc>
      </w:tr>
      <w:tr w:rsidR="00AF04EA" w:rsidRPr="00AF04EA" w14:paraId="3291016E" w14:textId="77777777">
        <w:tblPrEx>
          <w:tblCellMar>
            <w:top w:w="0" w:type="dxa"/>
            <w:bottom w:w="0" w:type="dxa"/>
          </w:tblCellMar>
        </w:tblPrEx>
        <w:tc>
          <w:tcPr>
            <w:tcW w:w="4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9D2986" w14:textId="77777777" w:rsidR="00000000" w:rsidRPr="00AF04EA" w:rsidRDefault="00226D0A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Динамические при выгрузке бетонной смеси в опалубку </w:t>
            </w:r>
          </w:p>
        </w:tc>
        <w:tc>
          <w:tcPr>
            <w:tcW w:w="4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4ED6BD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1,3 </w:t>
            </w:r>
          </w:p>
        </w:tc>
      </w:tr>
    </w:tbl>
    <w:p w14:paraId="7FF09AAB" w14:textId="77777777" w:rsidR="00000000" w:rsidRPr="00AF04EA" w:rsidRDefault="00226D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8B0050" w14:textId="323E9388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 xml:space="preserve">7.3.5 Ветровые нагрузки при монтаже и демонтаже опалубки принимают по </w:t>
      </w:r>
      <w:r w:rsidRPr="00AF04EA">
        <w:rPr>
          <w:rFonts w:ascii="Times New Roman" w:hAnsi="Times New Roman" w:cs="Times New Roman"/>
        </w:rPr>
        <w:t>СП 20.13330</w:t>
      </w:r>
      <w:r w:rsidRPr="00AF04EA">
        <w:rPr>
          <w:rFonts w:ascii="Times New Roman" w:hAnsi="Times New Roman" w:cs="Times New Roman"/>
        </w:rPr>
        <w:t>.</w:t>
      </w:r>
    </w:p>
    <w:p w14:paraId="0D97DE3F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635E0EB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C025C88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fldChar w:fldCharType="begin"/>
      </w:r>
      <w:r w:rsidRPr="00AF04EA">
        <w:rPr>
          <w:rFonts w:ascii="Times New Roman" w:hAnsi="Times New Roman" w:cs="Times New Roman"/>
        </w:rPr>
        <w:instrText xml:space="preserve">tc </w:instrText>
      </w:r>
      <w:r w:rsidRPr="00AF04EA">
        <w:rPr>
          <w:rFonts w:ascii="Times New Roman" w:hAnsi="Times New Roman" w:cs="Times New Roman"/>
        </w:rPr>
        <w:instrText xml:space="preserve"> \l 2 </w:instrText>
      </w:r>
      <w:r w:rsidRPr="00AF04EA">
        <w:rPr>
          <w:rFonts w:ascii="Times New Roman" w:hAnsi="Times New Roman" w:cs="Times New Roman"/>
        </w:rPr>
        <w:instrText>"</w:instrText>
      </w:r>
      <w:r w:rsidRPr="00AF04EA">
        <w:rPr>
          <w:rFonts w:ascii="Times New Roman" w:hAnsi="Times New Roman" w:cs="Times New Roman"/>
        </w:rPr>
        <w:instrText>8 Гидростатическое давление"</w:instrText>
      </w:r>
      <w:r w:rsidRPr="00AF04EA">
        <w:rPr>
          <w:rFonts w:ascii="Times New Roman" w:hAnsi="Times New Roman" w:cs="Times New Roman"/>
        </w:rPr>
        <w:fldChar w:fldCharType="end"/>
      </w:r>
    </w:p>
    <w:p w14:paraId="71A499FB" w14:textId="77777777" w:rsidR="00000000" w:rsidRPr="00AF04EA" w:rsidRDefault="00226D0A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52B42473" w14:textId="77777777" w:rsidR="00000000" w:rsidRPr="00AF04EA" w:rsidRDefault="00226D0A">
      <w:pPr>
        <w:pStyle w:val="HEADERTEXT"/>
        <w:ind w:firstLine="568"/>
        <w:jc w:val="both"/>
        <w:outlineLvl w:val="2"/>
        <w:rPr>
          <w:rFonts w:ascii="Times New Roman" w:hAnsi="Times New Roman" w:cs="Times New Roman"/>
          <w:b/>
          <w:bCs/>
          <w:color w:val="auto"/>
        </w:rPr>
      </w:pPr>
      <w:r w:rsidRPr="00AF04EA">
        <w:rPr>
          <w:rFonts w:ascii="Times New Roman" w:hAnsi="Times New Roman" w:cs="Times New Roman"/>
          <w:b/>
          <w:bCs/>
          <w:color w:val="auto"/>
        </w:rPr>
        <w:t xml:space="preserve"> 8 Гид</w:t>
      </w:r>
      <w:r w:rsidRPr="00AF04EA">
        <w:rPr>
          <w:rFonts w:ascii="Times New Roman" w:hAnsi="Times New Roman" w:cs="Times New Roman"/>
          <w:b/>
          <w:bCs/>
          <w:color w:val="auto"/>
        </w:rPr>
        <w:t xml:space="preserve">ростатическое давление </w:t>
      </w:r>
    </w:p>
    <w:p w14:paraId="63E729C4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>8.1 При вибрировании как наружными, так и внутренними вибраторами, а также трамбованием, встряхиванием бетонная смесь становится текучей, разжижается, и бетон оказывает гидростатическое давление, действующее на дно и стенки сосуда п</w:t>
      </w:r>
      <w:r w:rsidRPr="00AF04EA">
        <w:rPr>
          <w:rFonts w:ascii="Times New Roman" w:hAnsi="Times New Roman" w:cs="Times New Roman"/>
        </w:rPr>
        <w:t>ерпендикулярно плоскости, не зависящее от формы сосуда и неизменное во всех направлениях.</w:t>
      </w:r>
    </w:p>
    <w:p w14:paraId="363A23D0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F7CB3B5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>Давление зависит от высоты столба жидкости и ее плотности.</w:t>
      </w:r>
    </w:p>
    <w:p w14:paraId="1E071C18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1CD8995" w14:textId="66F59F29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 xml:space="preserve">8.2 В емкостях различной формы (рисунок 8.1) суммарное давление </w:t>
      </w:r>
      <w:r w:rsidR="00611487" w:rsidRPr="00AF04EA">
        <w:rPr>
          <w:rFonts w:ascii="Times New Roman" w:hAnsi="Times New Roman" w:cs="Times New Roman"/>
          <w:noProof/>
          <w:position w:val="-8"/>
        </w:rPr>
        <w:drawing>
          <wp:inline distT="0" distB="0" distL="0" distR="0" wp14:anchorId="2D336CA7" wp14:editId="43AD35CC">
            <wp:extent cx="149860" cy="163830"/>
            <wp:effectExtent l="0" t="0" r="0" b="0"/>
            <wp:docPr id="83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4EA">
        <w:rPr>
          <w:rFonts w:ascii="Times New Roman" w:hAnsi="Times New Roman" w:cs="Times New Roman"/>
        </w:rPr>
        <w:t>будет</w:t>
      </w:r>
      <w:r w:rsidRPr="00AF04EA">
        <w:rPr>
          <w:rFonts w:ascii="Times New Roman" w:hAnsi="Times New Roman" w:cs="Times New Roman"/>
        </w:rPr>
        <w:t xml:space="preserve"> значительно отличаться по суммарной величине и составлять</w:t>
      </w:r>
    </w:p>
    <w:p w14:paraId="1523C9D6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902CCC5" w14:textId="46EDA320" w:rsidR="00000000" w:rsidRPr="00AF04EA" w:rsidRDefault="00611487">
      <w:pPr>
        <w:pStyle w:val="FORMATTEXT"/>
        <w:jc w:val="right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28DC1803" wp14:editId="0EF7791A">
            <wp:extent cx="730250" cy="238760"/>
            <wp:effectExtent l="0" t="0" r="0" b="0"/>
            <wp:docPr id="84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6D0A" w:rsidRPr="00AF04EA">
        <w:rPr>
          <w:rFonts w:ascii="Times New Roman" w:hAnsi="Times New Roman" w:cs="Times New Roman"/>
        </w:rPr>
        <w:t xml:space="preserve">,                                                              (8.1) </w:t>
      </w:r>
    </w:p>
    <w:p w14:paraId="1B76539F" w14:textId="77777777" w:rsidR="00000000" w:rsidRPr="00AF04EA" w:rsidRDefault="00226D0A">
      <w:pPr>
        <w:pStyle w:val="FORMATTEXT"/>
        <w:jc w:val="both"/>
        <w:rPr>
          <w:rFonts w:ascii="Times New Roman" w:hAnsi="Times New Roman" w:cs="Times New Roman"/>
        </w:rPr>
      </w:pPr>
    </w:p>
    <w:p w14:paraId="2572BB21" w14:textId="77777777" w:rsidR="00000000" w:rsidRPr="00AF04EA" w:rsidRDefault="00226D0A">
      <w:pPr>
        <w:pStyle w:val="FORMATTEXT"/>
        <w:jc w:val="both"/>
        <w:rPr>
          <w:rFonts w:ascii="Times New Roman" w:hAnsi="Times New Roman" w:cs="Times New Roman"/>
        </w:rPr>
      </w:pPr>
    </w:p>
    <w:p w14:paraId="3D819597" w14:textId="11E829F9" w:rsidR="00000000" w:rsidRPr="00AF04EA" w:rsidRDefault="00226D0A">
      <w:pPr>
        <w:pStyle w:val="FORMATTEXT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 xml:space="preserve">где </w:t>
      </w:r>
      <w:r w:rsidR="00611487" w:rsidRPr="00AF04EA">
        <w:rPr>
          <w:rFonts w:ascii="Times New Roman" w:hAnsi="Times New Roman" w:cs="Times New Roman"/>
          <w:noProof/>
          <w:position w:val="-9"/>
        </w:rPr>
        <w:drawing>
          <wp:inline distT="0" distB="0" distL="0" distR="0" wp14:anchorId="1E9200A9" wp14:editId="611586FB">
            <wp:extent cx="143510" cy="184150"/>
            <wp:effectExtent l="0" t="0" r="0" b="0"/>
            <wp:docPr id="85" name="Рисунок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4EA">
        <w:rPr>
          <w:rFonts w:ascii="Times New Roman" w:hAnsi="Times New Roman" w:cs="Times New Roman"/>
        </w:rPr>
        <w:t xml:space="preserve">- площадь. </w:t>
      </w:r>
    </w:p>
    <w:p w14:paraId="2F5488F7" w14:textId="77777777" w:rsidR="00000000" w:rsidRPr="00AF04EA" w:rsidRDefault="00226D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6120"/>
      </w:tblGrid>
      <w:tr w:rsidR="00AF04EA" w:rsidRPr="00AF04EA" w14:paraId="693FCCF7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172DAB" w14:textId="5AA1AE15" w:rsidR="00000000" w:rsidRPr="00AF04EA" w:rsidRDefault="00611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4EA">
              <w:rPr>
                <w:rFonts w:ascii="Times New Roman" w:hAnsi="Times New Roman" w:cs="Times New Roman"/>
                <w:noProof/>
                <w:position w:val="-27"/>
                <w:sz w:val="24"/>
                <w:szCs w:val="24"/>
              </w:rPr>
              <w:drawing>
                <wp:inline distT="0" distB="0" distL="0" distR="0" wp14:anchorId="62301781" wp14:editId="25E4EE96">
                  <wp:extent cx="2279015" cy="648335"/>
                  <wp:effectExtent l="0" t="0" r="0" b="0"/>
                  <wp:docPr id="86" name="Рисунок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9015" cy="648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A70362" w14:textId="77777777" w:rsidR="00000000" w:rsidRPr="00AF04EA" w:rsidRDefault="00226D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39B6C5" w14:textId="77777777" w:rsidR="00000000" w:rsidRPr="00AF04EA" w:rsidRDefault="00226D0A">
      <w:pPr>
        <w:pStyle w:val="FORMATTEXT"/>
        <w:jc w:val="center"/>
        <w:rPr>
          <w:rFonts w:ascii="Times New Roman" w:hAnsi="Times New Roman" w:cs="Times New Roman"/>
        </w:rPr>
      </w:pPr>
    </w:p>
    <w:p w14:paraId="22257A30" w14:textId="77777777" w:rsidR="00000000" w:rsidRPr="00AF04EA" w:rsidRDefault="00226D0A">
      <w:pPr>
        <w:pStyle w:val="FORMATTEXT"/>
        <w:jc w:val="center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 xml:space="preserve">Рисунок 8.1 </w:t>
      </w:r>
    </w:p>
    <w:p w14:paraId="12CD3604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>8.3 Давление жидкости передается также на стенку сосуда или предмет, погруженный в жидкость (см. рисунок 8.2).</w:t>
      </w:r>
    </w:p>
    <w:p w14:paraId="659E023B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9C875E9" w14:textId="358D2F01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 xml:space="preserve">Среднее давление в точке </w:t>
      </w:r>
      <w:r w:rsidR="00611487" w:rsidRPr="00AF04EA">
        <w:rPr>
          <w:rFonts w:ascii="Times New Roman" w:hAnsi="Times New Roman" w:cs="Times New Roman"/>
          <w:noProof/>
          <w:position w:val="-8"/>
        </w:rPr>
        <w:drawing>
          <wp:inline distT="0" distB="0" distL="0" distR="0" wp14:anchorId="6A028DF9" wp14:editId="3ECC0FF6">
            <wp:extent cx="149860" cy="163830"/>
            <wp:effectExtent l="0" t="0" r="0" b="0"/>
            <wp:docPr id="87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4EA">
        <w:rPr>
          <w:rFonts w:ascii="Times New Roman" w:hAnsi="Times New Roman" w:cs="Times New Roman"/>
        </w:rPr>
        <w:t>действует на центр тяжести и равно</w:t>
      </w:r>
    </w:p>
    <w:p w14:paraId="1A605BBD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DAC314E" w14:textId="48D94DCF" w:rsidR="00000000" w:rsidRPr="00AF04EA" w:rsidRDefault="00611487">
      <w:pPr>
        <w:pStyle w:val="FORMATTEXT"/>
        <w:jc w:val="right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7F0D68B0" wp14:editId="6070221B">
            <wp:extent cx="504825" cy="218440"/>
            <wp:effectExtent l="0" t="0" r="0" b="0"/>
            <wp:docPr id="88" name="Рисунок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6D0A" w:rsidRPr="00AF04EA">
        <w:rPr>
          <w:rFonts w:ascii="Times New Roman" w:hAnsi="Times New Roman" w:cs="Times New Roman"/>
        </w:rPr>
        <w:t xml:space="preserve">.                                                                  (8.2) </w:t>
      </w:r>
    </w:p>
    <w:p w14:paraId="51EC80C2" w14:textId="77777777" w:rsidR="00000000" w:rsidRPr="00AF04EA" w:rsidRDefault="00226D0A">
      <w:pPr>
        <w:pStyle w:val="FORMATTEXT"/>
        <w:jc w:val="center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>     </w:t>
      </w:r>
    </w:p>
    <w:p w14:paraId="79148364" w14:textId="77777777" w:rsidR="00000000" w:rsidRPr="00AF04EA" w:rsidRDefault="00226D0A">
      <w:pPr>
        <w:pStyle w:val="FORMATTEXT"/>
        <w:jc w:val="center"/>
        <w:rPr>
          <w:rFonts w:ascii="Times New Roman" w:hAnsi="Times New Roman" w:cs="Times New Roman"/>
        </w:rPr>
      </w:pPr>
    </w:p>
    <w:p w14:paraId="23018944" w14:textId="77777777" w:rsidR="00000000" w:rsidRPr="00AF04EA" w:rsidRDefault="00226D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6255"/>
      </w:tblGrid>
      <w:tr w:rsidR="00AF04EA" w:rsidRPr="00AF04EA" w14:paraId="32CBDF60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25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FBCBF3" w14:textId="792CCB36" w:rsidR="00000000" w:rsidRPr="00AF04EA" w:rsidRDefault="00611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4EA">
              <w:rPr>
                <w:rFonts w:ascii="Times New Roman" w:hAnsi="Times New Roman" w:cs="Times New Roman"/>
                <w:noProof/>
                <w:position w:val="-68"/>
                <w:sz w:val="24"/>
                <w:szCs w:val="24"/>
              </w:rPr>
              <w:drawing>
                <wp:inline distT="0" distB="0" distL="0" distR="0" wp14:anchorId="407622F8" wp14:editId="5DF41DEC">
                  <wp:extent cx="1828800" cy="1685290"/>
                  <wp:effectExtent l="0" t="0" r="0" b="0"/>
                  <wp:docPr id="89" name="Рисунок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685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2454542" w14:textId="77777777" w:rsidR="00000000" w:rsidRPr="00AF04EA" w:rsidRDefault="00226D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7ED795" w14:textId="77777777" w:rsidR="00000000" w:rsidRPr="00AF04EA" w:rsidRDefault="00226D0A">
      <w:pPr>
        <w:pStyle w:val="FORMATTEXT"/>
        <w:jc w:val="center"/>
        <w:rPr>
          <w:rFonts w:ascii="Times New Roman" w:hAnsi="Times New Roman" w:cs="Times New Roman"/>
        </w:rPr>
      </w:pPr>
    </w:p>
    <w:p w14:paraId="0B214A78" w14:textId="77777777" w:rsidR="00000000" w:rsidRPr="00AF04EA" w:rsidRDefault="00226D0A">
      <w:pPr>
        <w:pStyle w:val="FORMATTEXT"/>
        <w:jc w:val="center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 xml:space="preserve">Рисунок 8.2 </w:t>
      </w:r>
    </w:p>
    <w:p w14:paraId="1732A12F" w14:textId="1AF85144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>8.4 Если стен</w:t>
      </w:r>
      <w:r w:rsidRPr="00AF04EA">
        <w:rPr>
          <w:rFonts w:ascii="Times New Roman" w:hAnsi="Times New Roman" w:cs="Times New Roman"/>
        </w:rPr>
        <w:t xml:space="preserve">ка имеет прямоугольную форму (щит опалубки) размером </w:t>
      </w:r>
      <w:r w:rsidR="00611487" w:rsidRPr="00AF04EA">
        <w:rPr>
          <w:rFonts w:ascii="Times New Roman" w:hAnsi="Times New Roman" w:cs="Times New Roman"/>
          <w:noProof/>
          <w:position w:val="-9"/>
        </w:rPr>
        <w:drawing>
          <wp:inline distT="0" distB="0" distL="0" distR="0" wp14:anchorId="0F2867D4" wp14:editId="70E1A15D">
            <wp:extent cx="198120" cy="184150"/>
            <wp:effectExtent l="0" t="0" r="0" b="0"/>
            <wp:docPr id="90" name="Рисунок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4EA">
        <w:rPr>
          <w:rFonts w:ascii="Times New Roman" w:hAnsi="Times New Roman" w:cs="Times New Roman"/>
        </w:rPr>
        <w:t xml:space="preserve">, одна сторона которого лежит на свободной поверхности (см. рисунок 8.3), центр давления смещается на величину </w:t>
      </w:r>
      <w:r w:rsidR="00611487" w:rsidRPr="00AF04EA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1C23DA6D" wp14:editId="7F2AE49C">
            <wp:extent cx="184150" cy="218440"/>
            <wp:effectExtent l="0" t="0" r="0" b="0"/>
            <wp:docPr id="91" name="Рисунок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4EA">
        <w:rPr>
          <w:rFonts w:ascii="Times New Roman" w:hAnsi="Times New Roman" w:cs="Times New Roman"/>
        </w:rPr>
        <w:t>, которая равна отнош</w:t>
      </w:r>
      <w:r w:rsidRPr="00AF04EA">
        <w:rPr>
          <w:rFonts w:ascii="Times New Roman" w:hAnsi="Times New Roman" w:cs="Times New Roman"/>
        </w:rPr>
        <w:t xml:space="preserve">ению момента инерции относительно центральной оси </w:t>
      </w:r>
      <w:r w:rsidR="00611487" w:rsidRPr="00AF04EA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267F5A18" wp14:editId="7A52FB46">
            <wp:extent cx="198120" cy="238760"/>
            <wp:effectExtent l="0" t="0" r="0" b="0"/>
            <wp:docPr id="92" name="Рисунок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4EA">
        <w:rPr>
          <w:rFonts w:ascii="Times New Roman" w:hAnsi="Times New Roman" w:cs="Times New Roman"/>
        </w:rPr>
        <w:t xml:space="preserve">к статическому моменту. </w:t>
      </w:r>
    </w:p>
    <w:p w14:paraId="0C5E3569" w14:textId="77777777" w:rsidR="00000000" w:rsidRPr="00AF04EA" w:rsidRDefault="00226D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7020"/>
      </w:tblGrid>
      <w:tr w:rsidR="00AF04EA" w:rsidRPr="00AF04EA" w14:paraId="7A6D7C8B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33AC81" w14:textId="25F9D895" w:rsidR="00000000" w:rsidRPr="00AF04EA" w:rsidRDefault="00611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4EA">
              <w:rPr>
                <w:rFonts w:ascii="Times New Roman" w:hAnsi="Times New Roman" w:cs="Times New Roman"/>
                <w:noProof/>
                <w:position w:val="-81"/>
                <w:sz w:val="24"/>
                <w:szCs w:val="24"/>
              </w:rPr>
              <w:lastRenderedPageBreak/>
              <w:drawing>
                <wp:inline distT="0" distB="0" distL="0" distR="0" wp14:anchorId="7EB02408" wp14:editId="033867FC">
                  <wp:extent cx="2067560" cy="2019935"/>
                  <wp:effectExtent l="0" t="0" r="0" b="0"/>
                  <wp:docPr id="93" name="Рисунок 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7560" cy="2019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54FDCBA" w14:textId="77777777" w:rsidR="00000000" w:rsidRPr="00AF04EA" w:rsidRDefault="00226D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D3ABB3" w14:textId="77777777" w:rsidR="00000000" w:rsidRPr="00AF04EA" w:rsidRDefault="00226D0A">
      <w:pPr>
        <w:pStyle w:val="FORMATTEXT"/>
        <w:jc w:val="center"/>
        <w:rPr>
          <w:rFonts w:ascii="Times New Roman" w:hAnsi="Times New Roman" w:cs="Times New Roman"/>
        </w:rPr>
      </w:pPr>
    </w:p>
    <w:p w14:paraId="1A6EF3F5" w14:textId="77777777" w:rsidR="00000000" w:rsidRPr="00AF04EA" w:rsidRDefault="00226D0A">
      <w:pPr>
        <w:pStyle w:val="FORMATTEXT"/>
        <w:jc w:val="center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 xml:space="preserve">Рисунок 8.3 </w:t>
      </w:r>
    </w:p>
    <w:p w14:paraId="2D91B048" w14:textId="3E0C8F7A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 xml:space="preserve">Статический момент </w:t>
      </w:r>
      <w:r w:rsidR="00611487" w:rsidRPr="00AF04EA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46633487" wp14:editId="45D2AB90">
            <wp:extent cx="238760" cy="231775"/>
            <wp:effectExtent l="0" t="0" r="0" b="0"/>
            <wp:docPr id="94" name="Рисунок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4EA">
        <w:rPr>
          <w:rFonts w:ascii="Times New Roman" w:hAnsi="Times New Roman" w:cs="Times New Roman"/>
        </w:rPr>
        <w:t>вычисляют по формуле</w:t>
      </w:r>
    </w:p>
    <w:p w14:paraId="49248F6D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A9F1733" w14:textId="2896198E" w:rsidR="00000000" w:rsidRPr="00AF04EA" w:rsidRDefault="00611487">
      <w:pPr>
        <w:pStyle w:val="FORMATTEXT"/>
        <w:jc w:val="right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  <w:noProof/>
          <w:position w:val="-18"/>
        </w:rPr>
        <w:drawing>
          <wp:inline distT="0" distB="0" distL="0" distR="0" wp14:anchorId="66E2EEFD" wp14:editId="31ABD84F">
            <wp:extent cx="1644650" cy="429895"/>
            <wp:effectExtent l="0" t="0" r="0" b="0"/>
            <wp:docPr id="95" name="Рисунок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0" cy="42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6D0A" w:rsidRPr="00AF04EA">
        <w:rPr>
          <w:rFonts w:ascii="Times New Roman" w:hAnsi="Times New Roman" w:cs="Times New Roman"/>
        </w:rPr>
        <w:t xml:space="preserve">.                                                  (8.3) </w:t>
      </w:r>
    </w:p>
    <w:p w14:paraId="6449C7C2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>Момент инерции относительно центральной оси вычисляют по формуле</w:t>
      </w:r>
    </w:p>
    <w:p w14:paraId="7D813B35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1C9695F" w14:textId="49348C85" w:rsidR="00000000" w:rsidRPr="00AF04EA" w:rsidRDefault="00611487">
      <w:pPr>
        <w:pStyle w:val="FORMATTEXT"/>
        <w:jc w:val="right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  <w:noProof/>
          <w:position w:val="-18"/>
        </w:rPr>
        <w:drawing>
          <wp:inline distT="0" distB="0" distL="0" distR="0" wp14:anchorId="2AF758D9" wp14:editId="247575CA">
            <wp:extent cx="648335" cy="429895"/>
            <wp:effectExtent l="0" t="0" r="0" b="0"/>
            <wp:docPr id="96" name="Рисунок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42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6D0A" w:rsidRPr="00AF04EA">
        <w:rPr>
          <w:rFonts w:ascii="Times New Roman" w:hAnsi="Times New Roman" w:cs="Times New Roman"/>
        </w:rPr>
        <w:t xml:space="preserve">,                                                                 (8.4) </w:t>
      </w:r>
    </w:p>
    <w:p w14:paraId="06DC4AF1" w14:textId="77777777" w:rsidR="00000000" w:rsidRPr="00AF04EA" w:rsidRDefault="00226D0A">
      <w:pPr>
        <w:pStyle w:val="FORMATTEXT"/>
        <w:jc w:val="right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>  </w:t>
      </w:r>
      <w:r w:rsidRPr="00AF04EA">
        <w:rPr>
          <w:rFonts w:ascii="Times New Roman" w:hAnsi="Times New Roman" w:cs="Times New Roman"/>
        </w:rPr>
        <w:t>   </w:t>
      </w:r>
    </w:p>
    <w:p w14:paraId="4C33A278" w14:textId="7E805F29" w:rsidR="00000000" w:rsidRPr="00AF04EA" w:rsidRDefault="00611487">
      <w:pPr>
        <w:pStyle w:val="FORMATTEXT"/>
        <w:jc w:val="right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  <w:noProof/>
          <w:position w:val="-20"/>
        </w:rPr>
        <w:drawing>
          <wp:inline distT="0" distB="0" distL="0" distR="0" wp14:anchorId="6E1836C0" wp14:editId="2718D3C1">
            <wp:extent cx="750570" cy="457200"/>
            <wp:effectExtent l="0" t="0" r="0" b="0"/>
            <wp:docPr id="97" name="Рисунок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6D0A" w:rsidRPr="00AF04EA">
        <w:rPr>
          <w:rFonts w:ascii="Times New Roman" w:hAnsi="Times New Roman" w:cs="Times New Roman"/>
        </w:rPr>
        <w:t>;  </w:t>
      </w:r>
      <w:r w:rsidRPr="00AF04EA">
        <w:rPr>
          <w:rFonts w:ascii="Times New Roman" w:hAnsi="Times New Roman" w:cs="Times New Roman"/>
          <w:noProof/>
          <w:position w:val="-17"/>
        </w:rPr>
        <w:drawing>
          <wp:inline distT="0" distB="0" distL="0" distR="0" wp14:anchorId="31F94D40" wp14:editId="2D1EEFC3">
            <wp:extent cx="962025" cy="389255"/>
            <wp:effectExtent l="0" t="0" r="0" b="0"/>
            <wp:docPr id="98" name="Рисунок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/>
                    <pic:cNvPicPr>
                      <a:picLocks noChangeAspect="1" noChangeArrowheads="1"/>
                    </pic:cNvPicPr>
                  </pic:nvPicPr>
                  <pic:blipFill>
                    <a:blip r:embed="rId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38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6D0A" w:rsidRPr="00AF04EA">
        <w:rPr>
          <w:rFonts w:ascii="Times New Roman" w:hAnsi="Times New Roman" w:cs="Times New Roman"/>
        </w:rPr>
        <w:t xml:space="preserve">.                                                (8.5) </w:t>
      </w:r>
    </w:p>
    <w:p w14:paraId="73ECA1CB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 xml:space="preserve">Эпюра давления показана на рисунке 8.4. </w:t>
      </w:r>
    </w:p>
    <w:p w14:paraId="5807DE88" w14:textId="77777777" w:rsidR="00000000" w:rsidRPr="00AF04EA" w:rsidRDefault="00226D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7365"/>
      </w:tblGrid>
      <w:tr w:rsidR="00AF04EA" w:rsidRPr="00AF04EA" w14:paraId="77175BDD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36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F0F5ED" w14:textId="4080A850" w:rsidR="00000000" w:rsidRPr="00AF04EA" w:rsidRDefault="00611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4EA">
              <w:rPr>
                <w:rFonts w:ascii="Times New Roman" w:hAnsi="Times New Roman" w:cs="Times New Roman"/>
                <w:noProof/>
                <w:position w:val="-78"/>
                <w:sz w:val="24"/>
                <w:szCs w:val="24"/>
              </w:rPr>
              <w:drawing>
                <wp:inline distT="0" distB="0" distL="0" distR="0" wp14:anchorId="44156080" wp14:editId="01B60F96">
                  <wp:extent cx="2695575" cy="1945005"/>
                  <wp:effectExtent l="0" t="0" r="0" b="0"/>
                  <wp:docPr id="99" name="Рисунок 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5575" cy="1945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62C1429" w14:textId="77777777" w:rsidR="00000000" w:rsidRPr="00AF04EA" w:rsidRDefault="00226D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0E51DE" w14:textId="77777777" w:rsidR="00000000" w:rsidRPr="00AF04EA" w:rsidRDefault="00226D0A">
      <w:pPr>
        <w:pStyle w:val="FORMATTEXT"/>
        <w:jc w:val="center"/>
        <w:rPr>
          <w:rFonts w:ascii="Times New Roman" w:hAnsi="Times New Roman" w:cs="Times New Roman"/>
        </w:rPr>
      </w:pPr>
    </w:p>
    <w:p w14:paraId="64679DD8" w14:textId="77777777" w:rsidR="00000000" w:rsidRPr="00AF04EA" w:rsidRDefault="00226D0A">
      <w:pPr>
        <w:pStyle w:val="FORMATTEXT"/>
        <w:jc w:val="center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 xml:space="preserve">Рисунок 8.4 </w:t>
      </w:r>
    </w:p>
    <w:p w14:paraId="761F4C65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>8.5 При наклонной плоскости опалубки надо учитывать, что давление передается на щит опалубки большей площади.</w:t>
      </w:r>
    </w:p>
    <w:p w14:paraId="29C2B23C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D3C5EDF" w14:textId="3E04201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 xml:space="preserve">Давление в точке </w:t>
      </w:r>
      <w:r w:rsidRPr="00AF04EA">
        <w:rPr>
          <w:rFonts w:ascii="Times New Roman" w:hAnsi="Times New Roman" w:cs="Times New Roman"/>
          <w:i/>
          <w:iCs/>
        </w:rPr>
        <w:t>В</w:t>
      </w:r>
      <w:r w:rsidRPr="00AF04EA">
        <w:rPr>
          <w:rFonts w:ascii="Times New Roman" w:hAnsi="Times New Roman" w:cs="Times New Roman"/>
        </w:rPr>
        <w:t xml:space="preserve"> определяется уравнением </w:t>
      </w:r>
      <w:r w:rsidR="00611487" w:rsidRPr="00AF04EA">
        <w:rPr>
          <w:rFonts w:ascii="Times New Roman" w:hAnsi="Times New Roman" w:cs="Times New Roman"/>
          <w:noProof/>
          <w:position w:val="-9"/>
        </w:rPr>
        <w:drawing>
          <wp:inline distT="0" distB="0" distL="0" distR="0" wp14:anchorId="0323D696" wp14:editId="7E87E25E">
            <wp:extent cx="409575" cy="198120"/>
            <wp:effectExtent l="0" t="0" r="0" b="0"/>
            <wp:docPr id="100" name="Рисунок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4EA">
        <w:rPr>
          <w:rFonts w:ascii="Times New Roman" w:hAnsi="Times New Roman" w:cs="Times New Roman"/>
        </w:rPr>
        <w:t>.</w:t>
      </w:r>
    </w:p>
    <w:p w14:paraId="001057E6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E08BF97" w14:textId="329E59F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>Давление рас</w:t>
      </w:r>
      <w:r w:rsidRPr="00AF04EA">
        <w:rPr>
          <w:rFonts w:ascii="Times New Roman" w:hAnsi="Times New Roman" w:cs="Times New Roman"/>
        </w:rPr>
        <w:t xml:space="preserve">пространяется на стенку площадью </w:t>
      </w:r>
      <w:r w:rsidR="00611487" w:rsidRPr="00AF04EA">
        <w:rPr>
          <w:rFonts w:ascii="Times New Roman" w:hAnsi="Times New Roman" w:cs="Times New Roman"/>
          <w:noProof/>
          <w:position w:val="-9"/>
        </w:rPr>
        <w:drawing>
          <wp:inline distT="0" distB="0" distL="0" distR="0" wp14:anchorId="10EBE1EE" wp14:editId="18273163">
            <wp:extent cx="143510" cy="184150"/>
            <wp:effectExtent l="0" t="0" r="0" b="0"/>
            <wp:docPr id="101" name="Рисунок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4EA">
        <w:rPr>
          <w:rFonts w:ascii="Times New Roman" w:hAnsi="Times New Roman" w:cs="Times New Roman"/>
        </w:rPr>
        <w:t>:</w:t>
      </w:r>
    </w:p>
    <w:p w14:paraId="00AABDB5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13C6C37" w14:textId="54994349" w:rsidR="00000000" w:rsidRPr="00AF04EA" w:rsidRDefault="00611487">
      <w:pPr>
        <w:pStyle w:val="FORMATTEXT"/>
        <w:jc w:val="right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  <w:noProof/>
          <w:position w:val="-9"/>
        </w:rPr>
        <w:drawing>
          <wp:inline distT="0" distB="0" distL="0" distR="0" wp14:anchorId="44472C19" wp14:editId="36A43530">
            <wp:extent cx="497840" cy="184150"/>
            <wp:effectExtent l="0" t="0" r="0" b="0"/>
            <wp:docPr id="102" name="Рисунок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4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6D0A" w:rsidRPr="00AF04EA">
        <w:rPr>
          <w:rFonts w:ascii="Times New Roman" w:hAnsi="Times New Roman" w:cs="Times New Roman"/>
        </w:rPr>
        <w:t>,  </w:t>
      </w:r>
      <w:r w:rsidRPr="00AF04EA">
        <w:rPr>
          <w:rFonts w:ascii="Times New Roman" w:hAnsi="Times New Roman" w:cs="Times New Roman"/>
          <w:noProof/>
          <w:position w:val="-17"/>
        </w:rPr>
        <w:drawing>
          <wp:inline distT="0" distB="0" distL="0" distR="0" wp14:anchorId="7973943E" wp14:editId="26BA6CC8">
            <wp:extent cx="573405" cy="389255"/>
            <wp:effectExtent l="0" t="0" r="0" b="0"/>
            <wp:docPr id="103" name="Рисунок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38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6D0A" w:rsidRPr="00AF04EA">
        <w:rPr>
          <w:rFonts w:ascii="Times New Roman" w:hAnsi="Times New Roman" w:cs="Times New Roman"/>
        </w:rPr>
        <w:t>,  </w:t>
      </w:r>
      <w:r w:rsidRPr="00AF04EA">
        <w:rPr>
          <w:rFonts w:ascii="Times New Roman" w:hAnsi="Times New Roman" w:cs="Times New Roman"/>
          <w:noProof/>
          <w:position w:val="-17"/>
        </w:rPr>
        <w:drawing>
          <wp:inline distT="0" distB="0" distL="0" distR="0" wp14:anchorId="620B1492" wp14:editId="69C77225">
            <wp:extent cx="559435" cy="389255"/>
            <wp:effectExtent l="0" t="0" r="0" b="0"/>
            <wp:docPr id="104" name="Рисунок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/>
                    <pic:cNvPicPr>
                      <a:picLocks noChangeAspect="1" noChangeArrowheads="1"/>
                    </pic:cNvPicPr>
                  </pic:nvPicPr>
                  <pic:blipFill>
                    <a:blip r:embed="rId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435" cy="38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6D0A" w:rsidRPr="00AF04EA">
        <w:rPr>
          <w:rFonts w:ascii="Times New Roman" w:hAnsi="Times New Roman" w:cs="Times New Roman"/>
        </w:rPr>
        <w:t xml:space="preserve">.                                                 (8.6) </w:t>
      </w:r>
    </w:p>
    <w:p w14:paraId="761048BF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 xml:space="preserve">8.6 При расчете </w:t>
      </w:r>
      <w:r w:rsidRPr="00AF04EA">
        <w:rPr>
          <w:rFonts w:ascii="Times New Roman" w:hAnsi="Times New Roman" w:cs="Times New Roman"/>
        </w:rPr>
        <w:t xml:space="preserve">опалубки, когда на нее действует гидростатическое давление, следует учитывать, что опалубка несет неравномерную распределенную нагрузку от 0 до максимума по треугольной эпюре (см. рисунок 8.5). </w:t>
      </w:r>
    </w:p>
    <w:p w14:paraId="69C3C78D" w14:textId="77777777" w:rsidR="00000000" w:rsidRPr="00AF04EA" w:rsidRDefault="00226D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7305"/>
      </w:tblGrid>
      <w:tr w:rsidR="00AF04EA" w:rsidRPr="00AF04EA" w14:paraId="1070D84C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30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CB4DB5" w14:textId="39C493B6" w:rsidR="00000000" w:rsidRPr="00AF04EA" w:rsidRDefault="00611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4EA">
              <w:rPr>
                <w:rFonts w:ascii="Times New Roman" w:hAnsi="Times New Roman" w:cs="Times New Roman"/>
                <w:noProof/>
                <w:position w:val="-190"/>
                <w:sz w:val="24"/>
                <w:szCs w:val="24"/>
              </w:rPr>
              <w:drawing>
                <wp:inline distT="0" distB="0" distL="0" distR="0" wp14:anchorId="5E20FD3A" wp14:editId="1BA59151">
                  <wp:extent cx="3268345" cy="4783455"/>
                  <wp:effectExtent l="0" t="0" r="0" b="0"/>
                  <wp:docPr id="105" name="Рисунок 1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8345" cy="4783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4269048" w14:textId="77777777" w:rsidR="00000000" w:rsidRPr="00AF04EA" w:rsidRDefault="00226D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7A0E98" w14:textId="77777777" w:rsidR="00000000" w:rsidRPr="00AF04EA" w:rsidRDefault="00226D0A">
      <w:pPr>
        <w:pStyle w:val="FORMATTEXT"/>
        <w:jc w:val="center"/>
        <w:rPr>
          <w:rFonts w:ascii="Times New Roman" w:hAnsi="Times New Roman" w:cs="Times New Roman"/>
        </w:rPr>
      </w:pPr>
    </w:p>
    <w:p w14:paraId="738EC165" w14:textId="77777777" w:rsidR="00000000" w:rsidRPr="00AF04EA" w:rsidRDefault="00226D0A">
      <w:pPr>
        <w:pStyle w:val="FORMATTEXT"/>
        <w:jc w:val="center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 xml:space="preserve">Рисунок 8.5 </w:t>
      </w:r>
    </w:p>
    <w:p w14:paraId="469E3A46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>Реакция опор (нагрузка на стяжки установленные между щитами опалубки) в этом случае будет выражаться формулами:</w:t>
      </w:r>
    </w:p>
    <w:p w14:paraId="3F2E6F90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37AC2DF" w14:textId="0E52DCF7" w:rsidR="00000000" w:rsidRPr="00AF04EA" w:rsidRDefault="00611487">
      <w:pPr>
        <w:pStyle w:val="FORMATTEXT"/>
        <w:jc w:val="right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  <w:noProof/>
          <w:position w:val="-17"/>
        </w:rPr>
        <w:drawing>
          <wp:inline distT="0" distB="0" distL="0" distR="0" wp14:anchorId="329F9242" wp14:editId="14B8BDB7">
            <wp:extent cx="504825" cy="389255"/>
            <wp:effectExtent l="0" t="0" r="0" b="0"/>
            <wp:docPr id="106" name="Рисунок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 noChangeAspect="1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38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6D0A" w:rsidRPr="00AF04EA">
        <w:rPr>
          <w:rFonts w:ascii="Times New Roman" w:hAnsi="Times New Roman" w:cs="Times New Roman"/>
        </w:rPr>
        <w:t>;  </w:t>
      </w:r>
      <w:r w:rsidRPr="00AF04EA">
        <w:rPr>
          <w:rFonts w:ascii="Times New Roman" w:hAnsi="Times New Roman" w:cs="Times New Roman"/>
          <w:noProof/>
          <w:position w:val="-17"/>
        </w:rPr>
        <w:drawing>
          <wp:inline distT="0" distB="0" distL="0" distR="0" wp14:anchorId="2EBAAEF1" wp14:editId="7B1A7F48">
            <wp:extent cx="532130" cy="389255"/>
            <wp:effectExtent l="0" t="0" r="0" b="0"/>
            <wp:docPr id="107" name="Рисунок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embed="rId1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130" cy="38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6D0A" w:rsidRPr="00AF04EA">
        <w:rPr>
          <w:rFonts w:ascii="Times New Roman" w:hAnsi="Times New Roman" w:cs="Times New Roman"/>
        </w:rPr>
        <w:t>.                </w:t>
      </w:r>
      <w:r w:rsidR="00226D0A" w:rsidRPr="00AF04EA">
        <w:rPr>
          <w:rFonts w:ascii="Times New Roman" w:hAnsi="Times New Roman" w:cs="Times New Roman"/>
        </w:rPr>
        <w:t xml:space="preserve">                                         (8.7) </w:t>
      </w:r>
    </w:p>
    <w:p w14:paraId="4792E3DD" w14:textId="3632302D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 xml:space="preserve">Поперечную силу </w:t>
      </w:r>
      <w:r w:rsidR="00611487" w:rsidRPr="00AF04EA">
        <w:rPr>
          <w:rFonts w:ascii="Times New Roman" w:hAnsi="Times New Roman" w:cs="Times New Roman"/>
          <w:noProof/>
          <w:position w:val="-9"/>
        </w:rPr>
        <w:drawing>
          <wp:inline distT="0" distB="0" distL="0" distR="0" wp14:anchorId="4AD61989" wp14:editId="3A645589">
            <wp:extent cx="149860" cy="198120"/>
            <wp:effectExtent l="0" t="0" r="0" b="0"/>
            <wp:docPr id="108" name="Рисунок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 noChangeAspect="1" noChangeArrowheads="1"/>
                    </pic:cNvPicPr>
                  </pic:nvPicPr>
                  <pic:blipFill>
                    <a:blip r:embed="rId1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4EA">
        <w:rPr>
          <w:rFonts w:ascii="Times New Roman" w:hAnsi="Times New Roman" w:cs="Times New Roman"/>
        </w:rPr>
        <w:t xml:space="preserve">в сечении </w:t>
      </w:r>
      <w:r w:rsidR="00611487" w:rsidRPr="00AF04EA">
        <w:rPr>
          <w:rFonts w:ascii="Times New Roman" w:hAnsi="Times New Roman" w:cs="Times New Roman"/>
          <w:noProof/>
          <w:position w:val="-7"/>
        </w:rPr>
        <w:drawing>
          <wp:inline distT="0" distB="0" distL="0" distR="0" wp14:anchorId="129E6946" wp14:editId="04D4A1A4">
            <wp:extent cx="340995" cy="143510"/>
            <wp:effectExtent l="0" t="0" r="0" b="0"/>
            <wp:docPr id="109" name="Рисунок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4EA">
        <w:rPr>
          <w:rFonts w:ascii="Times New Roman" w:hAnsi="Times New Roman" w:cs="Times New Roman"/>
        </w:rPr>
        <w:t xml:space="preserve">определяют вычитанием заштрихованной части нагрузки из реакции </w:t>
      </w:r>
      <w:r w:rsidR="00611487" w:rsidRPr="00AF04EA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6239675D" wp14:editId="5C545FBF">
            <wp:extent cx="184150" cy="218440"/>
            <wp:effectExtent l="0" t="0" r="0" b="0"/>
            <wp:docPr id="110" name="Рисунок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/>
                    <pic:cNvPicPr>
                      <a:picLocks noChangeAspect="1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4EA">
        <w:rPr>
          <w:rFonts w:ascii="Times New Roman" w:hAnsi="Times New Roman" w:cs="Times New Roman"/>
        </w:rPr>
        <w:t>:</w:t>
      </w:r>
    </w:p>
    <w:p w14:paraId="693C830E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17C8DE5" w14:textId="762E537F" w:rsidR="00000000" w:rsidRPr="00AF04EA" w:rsidRDefault="00611487">
      <w:pPr>
        <w:pStyle w:val="FORMATTEXT"/>
        <w:jc w:val="right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  <w:noProof/>
          <w:position w:val="-21"/>
        </w:rPr>
        <w:drawing>
          <wp:inline distT="0" distB="0" distL="0" distR="0" wp14:anchorId="4F3F38D2" wp14:editId="043EBEE7">
            <wp:extent cx="1712595" cy="484505"/>
            <wp:effectExtent l="0" t="0" r="0" b="0"/>
            <wp:docPr id="111" name="Рисунок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1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2595" cy="48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6D0A" w:rsidRPr="00AF04EA">
        <w:rPr>
          <w:rFonts w:ascii="Times New Roman" w:hAnsi="Times New Roman" w:cs="Times New Roman"/>
        </w:rPr>
        <w:t xml:space="preserve">.                                                    (8.8) </w:t>
      </w:r>
    </w:p>
    <w:p w14:paraId="325C73EB" w14:textId="2FBBF95A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 xml:space="preserve">Эпюра поперечных сил представляет собой параболическую кривую </w:t>
      </w:r>
      <w:r w:rsidR="00611487" w:rsidRPr="00AF04EA">
        <w:rPr>
          <w:rFonts w:ascii="Times New Roman" w:hAnsi="Times New Roman" w:cs="Times New Roman"/>
          <w:noProof/>
          <w:position w:val="-9"/>
        </w:rPr>
        <w:drawing>
          <wp:inline distT="0" distB="0" distL="0" distR="0" wp14:anchorId="4773A88E" wp14:editId="371B5C98">
            <wp:extent cx="266065" cy="184150"/>
            <wp:effectExtent l="0" t="0" r="0" b="0"/>
            <wp:docPr id="112" name="Рисунок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1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4EA">
        <w:rPr>
          <w:rFonts w:ascii="Times New Roman" w:hAnsi="Times New Roman" w:cs="Times New Roman"/>
        </w:rPr>
        <w:t xml:space="preserve">, изгибающий момент </w:t>
      </w:r>
      <w:r w:rsidR="00611487" w:rsidRPr="00AF04EA">
        <w:rPr>
          <w:rFonts w:ascii="Times New Roman" w:hAnsi="Times New Roman" w:cs="Times New Roman"/>
          <w:noProof/>
          <w:position w:val="-8"/>
        </w:rPr>
        <w:drawing>
          <wp:inline distT="0" distB="0" distL="0" distR="0" wp14:anchorId="3B162860" wp14:editId="563EC268">
            <wp:extent cx="198120" cy="163830"/>
            <wp:effectExtent l="0" t="0" r="0" b="0"/>
            <wp:docPr id="113" name="Рисунок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/>
                    <pic:cNvPicPr>
                      <a:picLocks noChangeAspect="1" noChangeArrowheads="1"/>
                    </pic:cNvPicPr>
                  </pic:nvPicPr>
                  <pic:blipFill>
                    <a:blip r:embed="rId1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4EA">
        <w:rPr>
          <w:rFonts w:ascii="Times New Roman" w:hAnsi="Times New Roman" w:cs="Times New Roman"/>
        </w:rPr>
        <w:t xml:space="preserve">в сечении </w:t>
      </w:r>
      <w:r w:rsidR="00611487" w:rsidRPr="00AF04EA">
        <w:rPr>
          <w:rFonts w:ascii="Times New Roman" w:hAnsi="Times New Roman" w:cs="Times New Roman"/>
          <w:noProof/>
          <w:position w:val="-7"/>
        </w:rPr>
        <w:drawing>
          <wp:inline distT="0" distB="0" distL="0" distR="0" wp14:anchorId="5C17CE14" wp14:editId="1FBB1814">
            <wp:extent cx="340995" cy="143510"/>
            <wp:effectExtent l="0" t="0" r="0" b="0"/>
            <wp:docPr id="114" name="Рисунок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/>
                    <pic:cNvPicPr>
                      <a:picLocks noChangeAspect="1" noChangeArrowheads="1"/>
                    </pic:cNvPicPr>
                  </pic:nvPicPr>
                  <pic:blipFill>
                    <a:blip r:embed="rId1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4EA">
        <w:rPr>
          <w:rFonts w:ascii="Times New Roman" w:hAnsi="Times New Roman" w:cs="Times New Roman"/>
        </w:rPr>
        <w:t>определяют по формуле     </w:t>
      </w:r>
    </w:p>
    <w:p w14:paraId="1FD7BD2A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280AFFA" w14:textId="6E780ACE" w:rsidR="00000000" w:rsidRPr="00AF04EA" w:rsidRDefault="00611487">
      <w:pPr>
        <w:pStyle w:val="FORMATTEXT"/>
        <w:jc w:val="right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  <w:noProof/>
          <w:position w:val="-21"/>
        </w:rPr>
        <w:drawing>
          <wp:inline distT="0" distB="0" distL="0" distR="0" wp14:anchorId="1849C1FD" wp14:editId="61A412F4">
            <wp:extent cx="2136140" cy="484505"/>
            <wp:effectExtent l="0" t="0" r="0" b="0"/>
            <wp:docPr id="115" name="Рисунок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/>
                    <pic:cNvPicPr>
                      <a:picLocks noChangeAspect="1" noChangeArrowheads="1"/>
                    </pic:cNvPicPr>
                  </pic:nvPicPr>
                  <pic:blipFill>
                    <a:blip r:embed="rId1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6140" cy="48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6D0A" w:rsidRPr="00AF04EA">
        <w:rPr>
          <w:rFonts w:ascii="Times New Roman" w:hAnsi="Times New Roman" w:cs="Times New Roman"/>
        </w:rPr>
        <w:t>.                                             (8.9)</w:t>
      </w:r>
    </w:p>
    <w:p w14:paraId="0DEBDABF" w14:textId="71EA4FF0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 xml:space="preserve">Момент изображен кривой </w:t>
      </w:r>
      <w:r w:rsidR="00611487" w:rsidRPr="00AF04EA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60A3CFE3" wp14:editId="7C33FFD4">
            <wp:extent cx="368300" cy="218440"/>
            <wp:effectExtent l="0" t="0" r="0" b="0"/>
            <wp:docPr id="116" name="Рисунок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/>
                    <pic:cNvPicPr>
                      <a:picLocks noChangeAspect="1" noChangeArrowheads="1"/>
                    </pic:cNvPicPr>
                  </pic:nvPicPr>
                  <pic:blipFill>
                    <a:blip r:embed="rId1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4EA">
        <w:rPr>
          <w:rFonts w:ascii="Times New Roman" w:hAnsi="Times New Roman" w:cs="Times New Roman"/>
        </w:rPr>
        <w:t xml:space="preserve">, максимальный момент </w:t>
      </w:r>
      <w:r w:rsidR="00611487" w:rsidRPr="00AF04EA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076B3486" wp14:editId="2E0C49E9">
            <wp:extent cx="389255" cy="231775"/>
            <wp:effectExtent l="0" t="0" r="0" b="0"/>
            <wp:docPr id="117" name="Рисунок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/>
                    <pic:cNvPicPr>
                      <a:picLocks noChangeAspect="1" noChangeArrowheads="1"/>
                    </pic:cNvPicPr>
                  </pic:nvPicPr>
                  <pic:blipFill>
                    <a:blip r:embed="rId1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25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4EA">
        <w:rPr>
          <w:rFonts w:ascii="Times New Roman" w:hAnsi="Times New Roman" w:cs="Times New Roman"/>
        </w:rPr>
        <w:t xml:space="preserve">проявляется в точке </w:t>
      </w:r>
      <w:r w:rsidR="00611487" w:rsidRPr="00AF04EA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36CAB23A" wp14:editId="1A77E7E0">
            <wp:extent cx="149860" cy="218440"/>
            <wp:effectExtent l="0" t="0" r="0" b="0"/>
            <wp:docPr id="118" name="Рисунок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/>
                    <pic:cNvPicPr>
                      <a:picLocks noChangeAspect="1" noChangeArrowheads="1"/>
                    </pic:cNvPicPr>
                  </pic:nvPicPr>
                  <pic:blipFill>
                    <a:blip r:embed="rId1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4EA">
        <w:rPr>
          <w:rFonts w:ascii="Times New Roman" w:hAnsi="Times New Roman" w:cs="Times New Roman"/>
        </w:rPr>
        <w:t xml:space="preserve">, где поперечная сила меняет свой знак, т.е. при </w:t>
      </w:r>
      <w:r w:rsidR="00611487" w:rsidRPr="00AF04EA">
        <w:rPr>
          <w:rFonts w:ascii="Times New Roman" w:hAnsi="Times New Roman" w:cs="Times New Roman"/>
          <w:noProof/>
          <w:position w:val="-18"/>
        </w:rPr>
        <w:drawing>
          <wp:inline distT="0" distB="0" distL="0" distR="0" wp14:anchorId="192421BB" wp14:editId="1534DCBE">
            <wp:extent cx="497840" cy="416560"/>
            <wp:effectExtent l="0" t="0" r="0" b="0"/>
            <wp:docPr id="119" name="Рисунок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1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40" cy="41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4EA">
        <w:rPr>
          <w:rFonts w:ascii="Times New Roman" w:hAnsi="Times New Roman" w:cs="Times New Roman"/>
        </w:rPr>
        <w:t>.     </w:t>
      </w:r>
    </w:p>
    <w:p w14:paraId="2C338B75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079D893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D766DC5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fldChar w:fldCharType="begin"/>
      </w:r>
      <w:r w:rsidRPr="00AF04EA">
        <w:rPr>
          <w:rFonts w:ascii="Times New Roman" w:hAnsi="Times New Roman" w:cs="Times New Roman"/>
        </w:rPr>
        <w:instrText xml:space="preserve">tc </w:instrText>
      </w:r>
      <w:r w:rsidRPr="00AF04EA">
        <w:rPr>
          <w:rFonts w:ascii="Times New Roman" w:hAnsi="Times New Roman" w:cs="Times New Roman"/>
        </w:rPr>
        <w:instrText xml:space="preserve"> \l 2 </w:instrText>
      </w:r>
      <w:r w:rsidRPr="00AF04EA">
        <w:rPr>
          <w:rFonts w:ascii="Times New Roman" w:hAnsi="Times New Roman" w:cs="Times New Roman"/>
        </w:rPr>
        <w:instrText>"</w:instrText>
      </w:r>
      <w:r w:rsidRPr="00AF04EA">
        <w:rPr>
          <w:rFonts w:ascii="Times New Roman" w:hAnsi="Times New Roman" w:cs="Times New Roman"/>
        </w:rPr>
        <w:instrText>9 Бо</w:instrText>
      </w:r>
      <w:r w:rsidRPr="00AF04EA">
        <w:rPr>
          <w:rFonts w:ascii="Times New Roman" w:hAnsi="Times New Roman" w:cs="Times New Roman"/>
        </w:rPr>
        <w:instrText>ковое давление бетонной смеси на опалубку"</w:instrText>
      </w:r>
      <w:r w:rsidRPr="00AF04EA">
        <w:rPr>
          <w:rFonts w:ascii="Times New Roman" w:hAnsi="Times New Roman" w:cs="Times New Roman"/>
        </w:rPr>
        <w:fldChar w:fldCharType="end"/>
      </w:r>
    </w:p>
    <w:p w14:paraId="735E0DC2" w14:textId="77777777" w:rsidR="00000000" w:rsidRPr="00AF04EA" w:rsidRDefault="00226D0A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7A42BA98" w14:textId="77777777" w:rsidR="00000000" w:rsidRPr="00AF04EA" w:rsidRDefault="00226D0A">
      <w:pPr>
        <w:pStyle w:val="HEADERTEXT"/>
        <w:ind w:firstLine="568"/>
        <w:jc w:val="both"/>
        <w:outlineLvl w:val="2"/>
        <w:rPr>
          <w:rFonts w:ascii="Times New Roman" w:hAnsi="Times New Roman" w:cs="Times New Roman"/>
          <w:b/>
          <w:bCs/>
          <w:color w:val="auto"/>
        </w:rPr>
      </w:pPr>
      <w:r w:rsidRPr="00AF04EA">
        <w:rPr>
          <w:rFonts w:ascii="Times New Roman" w:hAnsi="Times New Roman" w:cs="Times New Roman"/>
          <w:b/>
          <w:bCs/>
          <w:color w:val="auto"/>
        </w:rPr>
        <w:t xml:space="preserve"> 9 Боковое давление бетонной смеси на опалубку </w:t>
      </w:r>
    </w:p>
    <w:p w14:paraId="6CFD4171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 xml:space="preserve">9.1 На опалубку действует гидростатическое давление только при полном разжижении бетонной смеси на всю высоту бетонирования, что достигается при уплотнении смеси </w:t>
      </w:r>
      <w:r w:rsidRPr="00AF04EA">
        <w:rPr>
          <w:rFonts w:ascii="Times New Roman" w:hAnsi="Times New Roman" w:cs="Times New Roman"/>
        </w:rPr>
        <w:t>наружными вибраторами, а также в зоне действия глубинного вибратора, радиус действия которого равен (или превышает) высоту слоя укладываемой бетонной смеси.</w:t>
      </w:r>
    </w:p>
    <w:p w14:paraId="4AC47F5D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F57019A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>9.2 Наружную вибрацию применяют в основном при заводском изготовлении сборных железобетонных конст</w:t>
      </w:r>
      <w:r w:rsidRPr="00AF04EA">
        <w:rPr>
          <w:rFonts w:ascii="Times New Roman" w:hAnsi="Times New Roman" w:cs="Times New Roman"/>
        </w:rPr>
        <w:t>рукций, что определяет высокую стоимость и материалоемкость форм для сборных бетонных конструкций.</w:t>
      </w:r>
    </w:p>
    <w:p w14:paraId="77E56395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62A4809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>Кроме того, наружная вибрация ухудшает качество бетонных поверхностей, так как пузырьки воздуха стремятся к источнику вибрации. Поэтому при проектировании о</w:t>
      </w:r>
      <w:r w:rsidRPr="00AF04EA">
        <w:rPr>
          <w:rFonts w:ascii="Times New Roman" w:hAnsi="Times New Roman" w:cs="Times New Roman"/>
        </w:rPr>
        <w:t>палубки ее не рассчитывают на использование наружных вибраторов.</w:t>
      </w:r>
    </w:p>
    <w:p w14:paraId="0F1A5352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FFB204A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>9.3 Давление бетонной смеси на опалубку равно или ниже гидростатического и зависит от множества факторов. Снижение давления обусловлено зависанием бетонной смеси на поверхности опалубки с об</w:t>
      </w:r>
      <w:r w:rsidRPr="00AF04EA">
        <w:rPr>
          <w:rFonts w:ascii="Times New Roman" w:hAnsi="Times New Roman" w:cs="Times New Roman"/>
        </w:rPr>
        <w:t>разованием сводов, препятствующих передаче давления вышележащих (и уплотняемых) слоев бетонной смеси на нижележащие слои бетонной смеси, а также внутренним трением смеси и увеличением трения по мере схватывания цемента. Чем ниже адгезия поверхности опалубк</w:t>
      </w:r>
      <w:r w:rsidRPr="00AF04EA">
        <w:rPr>
          <w:rFonts w:ascii="Times New Roman" w:hAnsi="Times New Roman" w:cs="Times New Roman"/>
        </w:rPr>
        <w:t>и к бетонной смеси, тем меньше образуется сводов и тем выше давление бетонной смеси.</w:t>
      </w:r>
    </w:p>
    <w:p w14:paraId="6012BD3A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9F24E22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>По тем же причинам давление зависит от степени армирования (повышается в мало- и неармированных конструкциях).</w:t>
      </w:r>
    </w:p>
    <w:p w14:paraId="6FAC560D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16E198C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>Давление зависит от вида и состава цемента, состава бетонн</w:t>
      </w:r>
      <w:r w:rsidRPr="00AF04EA">
        <w:rPr>
          <w:rFonts w:ascii="Times New Roman" w:hAnsi="Times New Roman" w:cs="Times New Roman"/>
        </w:rPr>
        <w:t>ой смеси, добавок в бетон, вида заполнителей, В/Ц отношения, подвижности и температуры смеси. С увеличением подвижности (особенно для литых смесей) давление значительно увеличивается. Существенное влияние оказывают сроки схватывания цемента, температура см</w:t>
      </w:r>
      <w:r w:rsidRPr="00AF04EA">
        <w:rPr>
          <w:rFonts w:ascii="Times New Roman" w:hAnsi="Times New Roman" w:cs="Times New Roman"/>
        </w:rPr>
        <w:t xml:space="preserve">еси и температура наружного воздуха, влияющая в т.ч. на сроки схватывания. Давление тем выше, чем ниже температура бетонной смеси. Существуют и другие факторы, в т.ч. герметичность опалубки, так при потере воды при вибрировании из-за щелей и неплотности и </w:t>
      </w:r>
      <w:r w:rsidRPr="00AF04EA">
        <w:rPr>
          <w:rFonts w:ascii="Times New Roman" w:hAnsi="Times New Roman" w:cs="Times New Roman"/>
        </w:rPr>
        <w:t>дренажа при использовании специальных поверхностей опалубки, сетки в качестве несъемной опалубки давление значительно понижается.</w:t>
      </w:r>
    </w:p>
    <w:p w14:paraId="37D6EE32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B7CC1F0" w14:textId="549FE842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 xml:space="preserve">9.4 Наибольшее влияние на боковое давление оказывает скорость бетонирования </w:t>
      </w:r>
      <w:r w:rsidR="00611487" w:rsidRPr="00AF04EA">
        <w:rPr>
          <w:rFonts w:ascii="Times New Roman" w:hAnsi="Times New Roman" w:cs="Times New Roman"/>
          <w:noProof/>
          <w:position w:val="-8"/>
        </w:rPr>
        <w:drawing>
          <wp:inline distT="0" distB="0" distL="0" distR="0" wp14:anchorId="1A2EC16D" wp14:editId="57B1A1FA">
            <wp:extent cx="149860" cy="163830"/>
            <wp:effectExtent l="0" t="0" r="0" b="0"/>
            <wp:docPr id="120" name="Рисунок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/>
                    <pic:cNvPicPr>
                      <a:picLocks noChangeAspect="1" noChangeArrowheads="1"/>
                    </pic:cNvPicPr>
                  </pic:nvPicPr>
                  <pic:blipFill>
                    <a:blip r:embed="rId1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4EA">
        <w:rPr>
          <w:rFonts w:ascii="Times New Roman" w:hAnsi="Times New Roman" w:cs="Times New Roman"/>
        </w:rPr>
        <w:t>(скорость зап</w:t>
      </w:r>
      <w:r w:rsidRPr="00AF04EA">
        <w:rPr>
          <w:rFonts w:ascii="Times New Roman" w:hAnsi="Times New Roman" w:cs="Times New Roman"/>
        </w:rPr>
        <w:t>олнения опалубки по высоте в течение часа). Слишком высокая скорость бетонирования (например, бетононасосами) приводит к увеличению гидростатических нагрузок.</w:t>
      </w:r>
    </w:p>
    <w:p w14:paraId="0C2902DC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C5F7044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>9.5 При проектировании опалубки следует учитывать все факторы влияния. В проекте опалубки должны</w:t>
      </w:r>
      <w:r w:rsidRPr="00AF04EA">
        <w:rPr>
          <w:rFonts w:ascii="Times New Roman" w:hAnsi="Times New Roman" w:cs="Times New Roman"/>
        </w:rPr>
        <w:t xml:space="preserve"> быть указаны пределы применения опалубки с ограничением наиболее существенных факторов влияния, в т.ч. скорости бетонирования, способа уплотнения бетонной смеси, температуры и др.</w:t>
      </w:r>
    </w:p>
    <w:p w14:paraId="146298FA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363A1DF" w14:textId="334F45CC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>9.6 При определении расчетных нагрузок, в т.ч. бокового давления (</w:t>
      </w:r>
      <w:r w:rsidRPr="00AF04EA">
        <w:rPr>
          <w:rFonts w:ascii="Times New Roman" w:hAnsi="Times New Roman" w:cs="Times New Roman"/>
        </w:rPr>
        <w:t>ГОСТ Р 52086</w:t>
      </w:r>
      <w:r w:rsidRPr="00AF04EA">
        <w:rPr>
          <w:rFonts w:ascii="Times New Roman" w:hAnsi="Times New Roman" w:cs="Times New Roman"/>
        </w:rPr>
        <w:t>) должны быть учтены влияние скорости бетонирования, температуры и подвижности смеси, а также местное влияние динамических нагрузок, в т.ч. при сбрасывании смеси и нагрузок в зоне действия вибраторов.</w:t>
      </w:r>
    </w:p>
    <w:p w14:paraId="2045A59B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AEEEAA0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>9.7 Данные по боковому давлению бето</w:t>
      </w:r>
      <w:r w:rsidRPr="00AF04EA">
        <w:rPr>
          <w:rFonts w:ascii="Times New Roman" w:hAnsi="Times New Roman" w:cs="Times New Roman"/>
        </w:rPr>
        <w:t>нной смеси имеют существенный разброс, что определяет введение значительных по величине коэффициентов надежности, учитываемых в формулах сопротивления материалов при многовариантных расчетных схемах опалубки.</w:t>
      </w:r>
    </w:p>
    <w:p w14:paraId="2AABC242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A48386B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>При проектировании необходимо учитывать погреш</w:t>
      </w:r>
      <w:r w:rsidRPr="00AF04EA">
        <w:rPr>
          <w:rFonts w:ascii="Times New Roman" w:hAnsi="Times New Roman" w:cs="Times New Roman"/>
        </w:rPr>
        <w:t>ности строительного производства.</w:t>
      </w:r>
    </w:p>
    <w:p w14:paraId="5FA91D90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5DFFC18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 xml:space="preserve">9.8 При соединении щитов модульной опалубки на смежные щиты стяжки устанавливают с опорной гайкой меньшего диаметра или шайбой, которая должна применяться при использовании гаек меньшего диаметра (см. рисунок 9.1). </w:t>
      </w:r>
    </w:p>
    <w:p w14:paraId="2CD71C4E" w14:textId="77777777" w:rsidR="00000000" w:rsidRPr="00AF04EA" w:rsidRDefault="00226D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850"/>
      </w:tblGrid>
      <w:tr w:rsidR="00AF04EA" w:rsidRPr="00AF04EA" w14:paraId="7F7534BE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65B247" w14:textId="401CE739" w:rsidR="00000000" w:rsidRPr="00AF04EA" w:rsidRDefault="00611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4EA">
              <w:rPr>
                <w:rFonts w:ascii="Times New Roman" w:hAnsi="Times New Roman" w:cs="Times New Roman"/>
                <w:noProof/>
                <w:position w:val="-63"/>
                <w:sz w:val="24"/>
                <w:szCs w:val="24"/>
              </w:rPr>
              <w:drawing>
                <wp:inline distT="0" distB="0" distL="0" distR="0" wp14:anchorId="0EBF38CF" wp14:editId="562E0FB1">
                  <wp:extent cx="1726565" cy="1569720"/>
                  <wp:effectExtent l="0" t="0" r="0" b="0"/>
                  <wp:docPr id="121" name="Рисунок 1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6565" cy="1569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E754CE4" w14:textId="77777777" w:rsidR="00000000" w:rsidRPr="00AF04EA" w:rsidRDefault="00226D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13A804" w14:textId="77777777" w:rsidR="00000000" w:rsidRPr="00AF04EA" w:rsidRDefault="00226D0A">
      <w:pPr>
        <w:pStyle w:val="FORMATTEXT"/>
        <w:jc w:val="center"/>
        <w:rPr>
          <w:rFonts w:ascii="Times New Roman" w:hAnsi="Times New Roman" w:cs="Times New Roman"/>
        </w:rPr>
      </w:pPr>
    </w:p>
    <w:p w14:paraId="5E21451E" w14:textId="77777777" w:rsidR="00000000" w:rsidRPr="00AF04EA" w:rsidRDefault="00226D0A">
      <w:pPr>
        <w:pStyle w:val="FORMATTEXT"/>
        <w:jc w:val="center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 xml:space="preserve">Рисунок 9.1 </w:t>
      </w:r>
    </w:p>
    <w:p w14:paraId="3D657B6C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>9.9 Проведенные испытания показали значительное влияние на расчетные нагрузки щитов (как прочностные, так и деформационные) характеристик опор, в т.ч. смещенных.</w:t>
      </w:r>
    </w:p>
    <w:p w14:paraId="793CAACF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771B977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>В 9.10-9.12 приведены некоторые корректировки</w:t>
      </w:r>
      <w:r w:rsidRPr="00AF04EA">
        <w:rPr>
          <w:rFonts w:ascii="Times New Roman" w:hAnsi="Times New Roman" w:cs="Times New Roman"/>
        </w:rPr>
        <w:t xml:space="preserve"> расчетных схем.</w:t>
      </w:r>
    </w:p>
    <w:p w14:paraId="50E4E438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81417F3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 xml:space="preserve">9.10 Фактическая эпюра давления показана на рисунке 9.2. </w:t>
      </w:r>
    </w:p>
    <w:p w14:paraId="35E7BCCA" w14:textId="77777777" w:rsidR="00000000" w:rsidRPr="00AF04EA" w:rsidRDefault="00226D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6735"/>
      </w:tblGrid>
      <w:tr w:rsidR="00AF04EA" w:rsidRPr="00AF04EA" w14:paraId="0B7A4E01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73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42606F" w14:textId="5CBA307D" w:rsidR="00000000" w:rsidRPr="00AF04EA" w:rsidRDefault="00611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4EA">
              <w:rPr>
                <w:rFonts w:ascii="Times New Roman" w:hAnsi="Times New Roman" w:cs="Times New Roman"/>
                <w:noProof/>
                <w:position w:val="-62"/>
                <w:sz w:val="24"/>
                <w:szCs w:val="24"/>
              </w:rPr>
              <w:drawing>
                <wp:inline distT="0" distB="0" distL="0" distR="0" wp14:anchorId="58F3183E" wp14:editId="605CA1DB">
                  <wp:extent cx="1473835" cy="1521460"/>
                  <wp:effectExtent l="0" t="0" r="0" b="0"/>
                  <wp:docPr id="122" name="Рисунок 1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835" cy="152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E0F415F" w14:textId="77777777" w:rsidR="00000000" w:rsidRPr="00AF04EA" w:rsidRDefault="00226D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4BBE84" w14:textId="77777777" w:rsidR="00000000" w:rsidRPr="00AF04EA" w:rsidRDefault="00226D0A">
      <w:pPr>
        <w:pStyle w:val="FORMATTEXT"/>
        <w:jc w:val="center"/>
        <w:rPr>
          <w:rFonts w:ascii="Times New Roman" w:hAnsi="Times New Roman" w:cs="Times New Roman"/>
        </w:rPr>
      </w:pPr>
    </w:p>
    <w:p w14:paraId="26D8A219" w14:textId="77777777" w:rsidR="00000000" w:rsidRPr="00AF04EA" w:rsidRDefault="00226D0A">
      <w:pPr>
        <w:pStyle w:val="FORMATTEXT"/>
        <w:jc w:val="center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 xml:space="preserve">Рисунок 9.2 </w:t>
      </w:r>
    </w:p>
    <w:p w14:paraId="5FCF723F" w14:textId="3473F89F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 xml:space="preserve">9.11 Максимальное давление в зависимости от высоты опалубки </w:t>
      </w:r>
      <w:r w:rsidR="00611487" w:rsidRPr="00AF04EA">
        <w:rPr>
          <w:rFonts w:ascii="Times New Roman" w:hAnsi="Times New Roman" w:cs="Times New Roman"/>
          <w:noProof/>
          <w:position w:val="-9"/>
        </w:rPr>
        <w:drawing>
          <wp:inline distT="0" distB="0" distL="0" distR="0" wp14:anchorId="00F5E176" wp14:editId="738AF207">
            <wp:extent cx="122555" cy="184150"/>
            <wp:effectExtent l="0" t="0" r="0" b="0"/>
            <wp:docPr id="123" name="Рисунок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/>
                    <pic:cNvPicPr>
                      <a:picLocks noChangeAspect="1" noChangeArrowheads="1"/>
                    </pic:cNvPicPr>
                  </pic:nvPicPr>
                  <pic:blipFill>
                    <a:blip r:embed="rId1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4EA">
        <w:rPr>
          <w:rFonts w:ascii="Times New Roman" w:hAnsi="Times New Roman" w:cs="Times New Roman"/>
        </w:rPr>
        <w:t xml:space="preserve">показано на рисунке 9.3. </w:t>
      </w:r>
    </w:p>
    <w:p w14:paraId="345EBA92" w14:textId="77777777" w:rsidR="00000000" w:rsidRPr="00AF04EA" w:rsidRDefault="00226D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9600"/>
      </w:tblGrid>
      <w:tr w:rsidR="00AF04EA" w:rsidRPr="00AF04EA" w14:paraId="71D80862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6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284B28" w14:textId="778C8491" w:rsidR="00000000" w:rsidRPr="00AF04EA" w:rsidRDefault="00611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4EA">
              <w:rPr>
                <w:rFonts w:ascii="Times New Roman" w:hAnsi="Times New Roman" w:cs="Times New Roman"/>
                <w:noProof/>
                <w:position w:val="-101"/>
                <w:sz w:val="24"/>
                <w:szCs w:val="24"/>
              </w:rPr>
              <w:drawing>
                <wp:inline distT="0" distB="0" distL="0" distR="0" wp14:anchorId="73D724A9" wp14:editId="4A1DE2A4">
                  <wp:extent cx="5342890" cy="2531745"/>
                  <wp:effectExtent l="0" t="0" r="0" b="0"/>
                  <wp:docPr id="124" name="Рисунок 1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2890" cy="2531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7C6830D" w14:textId="77777777" w:rsidR="00000000" w:rsidRPr="00AF04EA" w:rsidRDefault="00226D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9E4F7B" w14:textId="77777777" w:rsidR="00000000" w:rsidRPr="00AF04EA" w:rsidRDefault="00226D0A">
      <w:pPr>
        <w:pStyle w:val="FORMATTEXT"/>
        <w:jc w:val="center"/>
        <w:rPr>
          <w:rFonts w:ascii="Times New Roman" w:hAnsi="Times New Roman" w:cs="Times New Roman"/>
        </w:rPr>
      </w:pPr>
    </w:p>
    <w:p w14:paraId="055BFFA6" w14:textId="77777777" w:rsidR="00000000" w:rsidRPr="00AF04EA" w:rsidRDefault="00226D0A">
      <w:pPr>
        <w:pStyle w:val="FORMATTEXT"/>
        <w:jc w:val="center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 xml:space="preserve">Рисунок 9.3 </w:t>
      </w:r>
    </w:p>
    <w:p w14:paraId="356B2E3D" w14:textId="420205F0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>9.12 Зависимость максимальног</w:t>
      </w:r>
      <w:r w:rsidRPr="00AF04EA">
        <w:rPr>
          <w:rFonts w:ascii="Times New Roman" w:hAnsi="Times New Roman" w:cs="Times New Roman"/>
        </w:rPr>
        <w:t xml:space="preserve">о давления от скорости бетонирования </w:t>
      </w:r>
      <w:r w:rsidR="00611487" w:rsidRPr="00AF04EA">
        <w:rPr>
          <w:rFonts w:ascii="Times New Roman" w:hAnsi="Times New Roman" w:cs="Times New Roman"/>
          <w:noProof/>
          <w:position w:val="-9"/>
        </w:rPr>
        <w:drawing>
          <wp:inline distT="0" distB="0" distL="0" distR="0" wp14:anchorId="1FA65B76" wp14:editId="455AA894">
            <wp:extent cx="149860" cy="184150"/>
            <wp:effectExtent l="0" t="0" r="0" b="0"/>
            <wp:docPr id="125" name="Рисунок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/>
                    <pic:cNvPicPr>
                      <a:picLocks noChangeAspect="1" noChangeArrowheads="1"/>
                    </pic:cNvPicPr>
                  </pic:nvPicPr>
                  <pic:blipFill>
                    <a:blip r:embed="rId1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4EA">
        <w:rPr>
          <w:rFonts w:ascii="Times New Roman" w:hAnsi="Times New Roman" w:cs="Times New Roman"/>
        </w:rPr>
        <w:t xml:space="preserve">, м/ч, и высоты опалубки </w:t>
      </w:r>
      <w:r w:rsidR="00611487" w:rsidRPr="00AF04EA">
        <w:rPr>
          <w:rFonts w:ascii="Times New Roman" w:hAnsi="Times New Roman" w:cs="Times New Roman"/>
          <w:noProof/>
          <w:position w:val="-9"/>
        </w:rPr>
        <w:drawing>
          <wp:inline distT="0" distB="0" distL="0" distR="0" wp14:anchorId="4C0F8AD1" wp14:editId="424A9C9B">
            <wp:extent cx="122555" cy="184150"/>
            <wp:effectExtent l="0" t="0" r="0" b="0"/>
            <wp:docPr id="126" name="Рисунок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/>
                    <pic:cNvPicPr>
                      <a:picLocks noChangeAspect="1" noChangeArrowheads="1"/>
                    </pic:cNvPicPr>
                  </pic:nvPicPr>
                  <pic:blipFill>
                    <a:blip r:embed="rId1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4EA">
        <w:rPr>
          <w:rFonts w:ascii="Times New Roman" w:hAnsi="Times New Roman" w:cs="Times New Roman"/>
        </w:rPr>
        <w:t xml:space="preserve">, м, показаны на рисунке 9.4. </w:t>
      </w:r>
    </w:p>
    <w:p w14:paraId="6BD9B712" w14:textId="77777777" w:rsidR="00000000" w:rsidRPr="00AF04EA" w:rsidRDefault="00226D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0773"/>
      </w:tblGrid>
      <w:tr w:rsidR="00AF04EA" w:rsidRPr="00AF04EA" w14:paraId="32EDD678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51105F" w14:textId="556D2C0C" w:rsidR="00000000" w:rsidRPr="00AF04EA" w:rsidRDefault="00611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4EA">
              <w:rPr>
                <w:rFonts w:ascii="Times New Roman" w:hAnsi="Times New Roman" w:cs="Times New Roman"/>
                <w:noProof/>
                <w:position w:val="-98"/>
                <w:sz w:val="24"/>
                <w:szCs w:val="24"/>
              </w:rPr>
              <w:lastRenderedPageBreak/>
              <w:drawing>
                <wp:inline distT="0" distB="0" distL="0" distR="0" wp14:anchorId="0B4D62AC" wp14:editId="7B826BC4">
                  <wp:extent cx="6728460" cy="1842135"/>
                  <wp:effectExtent l="0" t="0" r="0" b="0"/>
                  <wp:docPr id="127" name="Рисунок 1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28460" cy="1842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94977C8" w14:textId="77777777" w:rsidR="00000000" w:rsidRPr="00AF04EA" w:rsidRDefault="00226D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852AB8" w14:textId="77777777" w:rsidR="00000000" w:rsidRPr="00AF04EA" w:rsidRDefault="00226D0A">
      <w:pPr>
        <w:pStyle w:val="FORMATTEXT"/>
        <w:jc w:val="center"/>
        <w:rPr>
          <w:rFonts w:ascii="Times New Roman" w:hAnsi="Times New Roman" w:cs="Times New Roman"/>
        </w:rPr>
      </w:pPr>
    </w:p>
    <w:p w14:paraId="09C4A060" w14:textId="77777777" w:rsidR="00000000" w:rsidRPr="00AF04EA" w:rsidRDefault="00226D0A">
      <w:pPr>
        <w:pStyle w:val="FORMATTEXT"/>
        <w:jc w:val="center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 xml:space="preserve">Рисунок 9.4 </w:t>
      </w:r>
    </w:p>
    <w:p w14:paraId="574939F2" w14:textId="061DDEEF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>Приведены максимальные нагрузки в зав</w:t>
      </w:r>
      <w:r w:rsidRPr="00AF04EA">
        <w:rPr>
          <w:rFonts w:ascii="Times New Roman" w:hAnsi="Times New Roman" w:cs="Times New Roman"/>
        </w:rPr>
        <w:t xml:space="preserve">исимости от </w:t>
      </w:r>
      <w:r w:rsidR="00611487" w:rsidRPr="00AF04EA">
        <w:rPr>
          <w:rFonts w:ascii="Times New Roman" w:hAnsi="Times New Roman" w:cs="Times New Roman"/>
          <w:noProof/>
          <w:position w:val="-9"/>
        </w:rPr>
        <w:drawing>
          <wp:inline distT="0" distB="0" distL="0" distR="0" wp14:anchorId="32CF25CB" wp14:editId="3885F53C">
            <wp:extent cx="149860" cy="184150"/>
            <wp:effectExtent l="0" t="0" r="0" b="0"/>
            <wp:docPr id="128" name="Рисунок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/>
                    <pic:cNvPicPr>
                      <a:picLocks noChangeAspect="1" noChangeArrowheads="1"/>
                    </pic:cNvPicPr>
                  </pic:nvPicPr>
                  <pic:blipFill>
                    <a:blip r:embed="rId1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4EA">
        <w:rPr>
          <w:rFonts w:ascii="Times New Roman" w:hAnsi="Times New Roman" w:cs="Times New Roman"/>
        </w:rPr>
        <w:t>с учетом всех коэффициентов надежности.</w:t>
      </w:r>
    </w:p>
    <w:p w14:paraId="2F40E629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7CA864A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F8EA517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fldChar w:fldCharType="begin"/>
      </w:r>
      <w:r w:rsidRPr="00AF04EA">
        <w:rPr>
          <w:rFonts w:ascii="Times New Roman" w:hAnsi="Times New Roman" w:cs="Times New Roman"/>
        </w:rPr>
        <w:instrText xml:space="preserve">tc </w:instrText>
      </w:r>
      <w:r w:rsidRPr="00AF04EA">
        <w:rPr>
          <w:rFonts w:ascii="Times New Roman" w:hAnsi="Times New Roman" w:cs="Times New Roman"/>
        </w:rPr>
        <w:instrText xml:space="preserve"> \l 2 </w:instrText>
      </w:r>
      <w:r w:rsidRPr="00AF04EA">
        <w:rPr>
          <w:rFonts w:ascii="Times New Roman" w:hAnsi="Times New Roman" w:cs="Times New Roman"/>
        </w:rPr>
        <w:instrText>"</w:instrText>
      </w:r>
      <w:r w:rsidRPr="00AF04EA">
        <w:rPr>
          <w:rFonts w:ascii="Times New Roman" w:hAnsi="Times New Roman" w:cs="Times New Roman"/>
        </w:rPr>
        <w:instrText>10 Расчет и правила проектирования опалубки"</w:instrText>
      </w:r>
      <w:r w:rsidRPr="00AF04EA">
        <w:rPr>
          <w:rFonts w:ascii="Times New Roman" w:hAnsi="Times New Roman" w:cs="Times New Roman"/>
        </w:rPr>
        <w:fldChar w:fldCharType="end"/>
      </w:r>
    </w:p>
    <w:p w14:paraId="7E6045E2" w14:textId="77777777" w:rsidR="00000000" w:rsidRPr="00AF04EA" w:rsidRDefault="00226D0A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4E65E9D5" w14:textId="77777777" w:rsidR="00000000" w:rsidRPr="00AF04EA" w:rsidRDefault="00226D0A">
      <w:pPr>
        <w:pStyle w:val="HEADERTEXT"/>
        <w:ind w:firstLine="568"/>
        <w:jc w:val="both"/>
        <w:outlineLvl w:val="2"/>
        <w:rPr>
          <w:rFonts w:ascii="Times New Roman" w:hAnsi="Times New Roman" w:cs="Times New Roman"/>
          <w:b/>
          <w:bCs/>
          <w:color w:val="auto"/>
        </w:rPr>
      </w:pPr>
      <w:r w:rsidRPr="00AF04EA">
        <w:rPr>
          <w:rFonts w:ascii="Times New Roman" w:hAnsi="Times New Roman" w:cs="Times New Roman"/>
          <w:b/>
          <w:bCs/>
          <w:color w:val="auto"/>
        </w:rPr>
        <w:t xml:space="preserve"> 10 Расчет и правила проектирования опалубки </w:t>
      </w:r>
    </w:p>
    <w:p w14:paraId="36C87E99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>10.1 Подбор сечений и выбор материала несущих элементов проводя</w:t>
      </w:r>
      <w:r w:rsidRPr="00AF04EA">
        <w:rPr>
          <w:rFonts w:ascii="Times New Roman" w:hAnsi="Times New Roman" w:cs="Times New Roman"/>
        </w:rPr>
        <w:t>т:</w:t>
      </w:r>
    </w:p>
    <w:p w14:paraId="44AD94D7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233CD1A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>а) по прочности;</w:t>
      </w:r>
    </w:p>
    <w:p w14:paraId="285045D9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A9462C9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>б) жесткости (в зависимости от допустимых прогибов).</w:t>
      </w:r>
    </w:p>
    <w:p w14:paraId="199E8167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0D711B9" w14:textId="6A54F5B8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 xml:space="preserve">10.2 Прочность выбирают по расчетному сопротивлению </w:t>
      </w:r>
      <w:r w:rsidR="00611487" w:rsidRPr="00AF04EA">
        <w:rPr>
          <w:rFonts w:ascii="Times New Roman" w:hAnsi="Times New Roman" w:cs="Times New Roman"/>
          <w:noProof/>
          <w:position w:val="-8"/>
        </w:rPr>
        <w:drawing>
          <wp:inline distT="0" distB="0" distL="0" distR="0" wp14:anchorId="4FE9B742" wp14:editId="2E396142">
            <wp:extent cx="149860" cy="163830"/>
            <wp:effectExtent l="0" t="0" r="0" b="0"/>
            <wp:docPr id="129" name="Рисунок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/>
                    <pic:cNvPicPr>
                      <a:picLocks noChangeAspect="1" noChangeArrowheads="1"/>
                    </pic:cNvPicPr>
                  </pic:nvPicPr>
                  <pic:blipFill>
                    <a:blip r:embed="rId1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4EA">
        <w:rPr>
          <w:rFonts w:ascii="Times New Roman" w:hAnsi="Times New Roman" w:cs="Times New Roman"/>
        </w:rPr>
        <w:t>в зависимости от расчетных характеристик применяемых материалов.</w:t>
      </w:r>
    </w:p>
    <w:p w14:paraId="05CFE716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3E0FAA8" w14:textId="149F8CC5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 xml:space="preserve">Сопротивление </w:t>
      </w:r>
      <w:r w:rsidR="00611487" w:rsidRPr="00AF04EA">
        <w:rPr>
          <w:rFonts w:ascii="Times New Roman" w:hAnsi="Times New Roman" w:cs="Times New Roman"/>
          <w:noProof/>
          <w:position w:val="-8"/>
        </w:rPr>
        <w:drawing>
          <wp:inline distT="0" distB="0" distL="0" distR="0" wp14:anchorId="54284900" wp14:editId="3BADC65C">
            <wp:extent cx="149860" cy="163830"/>
            <wp:effectExtent l="0" t="0" r="0" b="0"/>
            <wp:docPr id="130" name="Рисунок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/>
                    <pic:cNvPicPr>
                      <a:picLocks noChangeAspect="1" noChangeArrowheads="1"/>
                    </pic:cNvPicPr>
                  </pic:nvPicPr>
                  <pic:blipFill>
                    <a:blip r:embed="rId1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4EA">
        <w:rPr>
          <w:rFonts w:ascii="Times New Roman" w:hAnsi="Times New Roman" w:cs="Times New Roman"/>
        </w:rPr>
        <w:t xml:space="preserve">должно быть не менее расчетного сопротивления </w:t>
      </w:r>
      <w:r w:rsidR="00611487" w:rsidRPr="00AF04EA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28855FAA" wp14:editId="74F5D343">
            <wp:extent cx="198120" cy="238760"/>
            <wp:effectExtent l="0" t="0" r="0" b="0"/>
            <wp:docPr id="131" name="Рисунок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/>
                    <pic:cNvPicPr>
                      <a:picLocks noChangeAspect="1" noChangeArrowheads="1"/>
                    </pic:cNvPicPr>
                  </pic:nvPicPr>
                  <pic:blipFill>
                    <a:blip r:embed="rId1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4EA">
        <w:rPr>
          <w:rFonts w:ascii="Times New Roman" w:hAnsi="Times New Roman" w:cs="Times New Roman"/>
        </w:rPr>
        <w:t>, кгс/см</w:t>
      </w:r>
      <w:r w:rsidR="00611487" w:rsidRPr="00AF04EA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1FB3CE5B" wp14:editId="3CA9103A">
            <wp:extent cx="102235" cy="218440"/>
            <wp:effectExtent l="0" t="0" r="0" b="0"/>
            <wp:docPr id="132" name="Рисунок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/>
                    <pic:cNvPicPr>
                      <a:picLocks noChangeAspect="1" noChangeArrowheads="1"/>
                    </pic:cNvPicPr>
                  </pic:nvPicPr>
                  <pic:blipFill>
                    <a:blip r:embed="rId1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4EA">
        <w:rPr>
          <w:rFonts w:ascii="Times New Roman" w:hAnsi="Times New Roman" w:cs="Times New Roman"/>
        </w:rPr>
        <w:t>, равного</w:t>
      </w:r>
    </w:p>
    <w:p w14:paraId="38FCB355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178957A" w14:textId="71CB8E8F" w:rsidR="00000000" w:rsidRPr="00AF04EA" w:rsidRDefault="00611487">
      <w:pPr>
        <w:pStyle w:val="FORMATTEXT"/>
        <w:jc w:val="right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  <w:noProof/>
          <w:position w:val="-17"/>
        </w:rPr>
        <w:drawing>
          <wp:inline distT="0" distB="0" distL="0" distR="0" wp14:anchorId="50004B7B" wp14:editId="6E2DE588">
            <wp:extent cx="504825" cy="389255"/>
            <wp:effectExtent l="0" t="0" r="0" b="0"/>
            <wp:docPr id="133" name="Рисунок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>
                      <a:picLocks noChangeAspect="1" noChangeArrowheads="1"/>
                    </pic:cNvPicPr>
                  </pic:nvPicPr>
                  <pic:blipFill>
                    <a:blip r:embed="rId1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38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6D0A" w:rsidRPr="00AF04EA">
        <w:rPr>
          <w:rFonts w:ascii="Times New Roman" w:hAnsi="Times New Roman" w:cs="Times New Roman"/>
        </w:rPr>
        <w:t>,                                                            </w:t>
      </w:r>
      <w:r w:rsidR="00226D0A" w:rsidRPr="00AF04EA">
        <w:rPr>
          <w:rFonts w:ascii="Times New Roman" w:hAnsi="Times New Roman" w:cs="Times New Roman"/>
        </w:rPr>
        <w:t xml:space="preserve">    (10.1) </w:t>
      </w:r>
    </w:p>
    <w:p w14:paraId="1A0B3BBE" w14:textId="77777777" w:rsidR="00000000" w:rsidRPr="00AF04EA" w:rsidRDefault="00226D0A">
      <w:pPr>
        <w:pStyle w:val="FORMATTEXT"/>
        <w:jc w:val="both"/>
        <w:rPr>
          <w:rFonts w:ascii="Times New Roman" w:hAnsi="Times New Roman" w:cs="Times New Roman"/>
        </w:rPr>
      </w:pPr>
    </w:p>
    <w:p w14:paraId="3BFFBA5F" w14:textId="77777777" w:rsidR="00000000" w:rsidRPr="00AF04EA" w:rsidRDefault="00226D0A">
      <w:pPr>
        <w:pStyle w:val="FORMATTEXT"/>
        <w:jc w:val="both"/>
        <w:rPr>
          <w:rFonts w:ascii="Times New Roman" w:hAnsi="Times New Roman" w:cs="Times New Roman"/>
        </w:rPr>
      </w:pPr>
    </w:p>
    <w:p w14:paraId="5C9D99E3" w14:textId="73236C93" w:rsidR="00000000" w:rsidRPr="00AF04EA" w:rsidRDefault="00226D0A">
      <w:pPr>
        <w:pStyle w:val="FORMATTEXT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 xml:space="preserve">где </w:t>
      </w:r>
      <w:r w:rsidR="00611487" w:rsidRPr="00AF04EA">
        <w:rPr>
          <w:rFonts w:ascii="Times New Roman" w:hAnsi="Times New Roman" w:cs="Times New Roman"/>
          <w:noProof/>
          <w:position w:val="-8"/>
        </w:rPr>
        <w:drawing>
          <wp:inline distT="0" distB="0" distL="0" distR="0" wp14:anchorId="365C8008" wp14:editId="40896CE5">
            <wp:extent cx="198120" cy="163830"/>
            <wp:effectExtent l="0" t="0" r="0" b="0"/>
            <wp:docPr id="134" name="Рисунок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/>
                    <pic:cNvPicPr>
                      <a:picLocks noChangeAspect="1" noChangeArrowheads="1"/>
                    </pic:cNvPicPr>
                  </pic:nvPicPr>
                  <pic:blipFill>
                    <a:blip r:embed="rId1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4EA">
        <w:rPr>
          <w:rFonts w:ascii="Times New Roman" w:hAnsi="Times New Roman" w:cs="Times New Roman"/>
        </w:rPr>
        <w:t xml:space="preserve">- момент, кг·м (кг·см); </w:t>
      </w:r>
    </w:p>
    <w:p w14:paraId="25258F54" w14:textId="6C9A57CF" w:rsidR="00000000" w:rsidRPr="00AF04EA" w:rsidRDefault="0061148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  <w:noProof/>
          <w:position w:val="-9"/>
        </w:rPr>
        <w:drawing>
          <wp:inline distT="0" distB="0" distL="0" distR="0" wp14:anchorId="15A87E49" wp14:editId="3CDFB11C">
            <wp:extent cx="184150" cy="184150"/>
            <wp:effectExtent l="0" t="0" r="0" b="0"/>
            <wp:docPr id="135" name="Рисунок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/>
                    <pic:cNvPicPr>
                      <a:picLocks noChangeAspect="1" noChangeArrowheads="1"/>
                    </pic:cNvPicPr>
                  </pic:nvPicPr>
                  <pic:blipFill>
                    <a:blip r:embed="rId1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6D0A" w:rsidRPr="00AF04EA">
        <w:rPr>
          <w:rFonts w:ascii="Times New Roman" w:hAnsi="Times New Roman" w:cs="Times New Roman"/>
        </w:rPr>
        <w:t>- момент сопротивления, м</w:t>
      </w:r>
      <w:r w:rsidRPr="00AF04EA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7C018604" wp14:editId="455BABF5">
            <wp:extent cx="102235" cy="218440"/>
            <wp:effectExtent l="0" t="0" r="0" b="0"/>
            <wp:docPr id="136" name="Рисунок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/>
                    <pic:cNvPicPr>
                      <a:picLocks noChangeAspect="1" noChangeArrowheads="1"/>
                    </pic:cNvPicPr>
                  </pic:nvPicPr>
                  <pic:blipFill>
                    <a:blip r:embed="rId1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6D0A" w:rsidRPr="00AF04EA">
        <w:rPr>
          <w:rFonts w:ascii="Times New Roman" w:hAnsi="Times New Roman" w:cs="Times New Roman"/>
        </w:rPr>
        <w:t xml:space="preserve"> (см</w:t>
      </w:r>
      <w:r w:rsidRPr="00AF04EA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617F3CF0" wp14:editId="474AFC53">
            <wp:extent cx="102235" cy="218440"/>
            <wp:effectExtent l="0" t="0" r="0" b="0"/>
            <wp:docPr id="137" name="Рисунок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/>
                    <pic:cNvPicPr>
                      <a:picLocks noChangeAspect="1" noChangeArrowheads="1"/>
                    </pic:cNvPicPr>
                  </pic:nvPicPr>
                  <pic:blipFill>
                    <a:blip r:embed="rId1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6D0A" w:rsidRPr="00AF04EA">
        <w:rPr>
          <w:rFonts w:ascii="Times New Roman" w:hAnsi="Times New Roman" w:cs="Times New Roman"/>
        </w:rPr>
        <w:t xml:space="preserve">); </w:t>
      </w:r>
    </w:p>
    <w:p w14:paraId="2CF858A4" w14:textId="77777777" w:rsidR="00000000" w:rsidRPr="00AF04EA" w:rsidRDefault="00226D0A">
      <w:pPr>
        <w:pStyle w:val="FORMATTEXT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>           </w:t>
      </w:r>
    </w:p>
    <w:p w14:paraId="4E6D5E39" w14:textId="1208BD80" w:rsidR="00000000" w:rsidRPr="00AF04EA" w:rsidRDefault="00611487">
      <w:pPr>
        <w:pStyle w:val="FORMATTEXT"/>
        <w:jc w:val="right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6951BC32" wp14:editId="49064EC5">
            <wp:extent cx="723265" cy="238760"/>
            <wp:effectExtent l="0" t="0" r="0" b="0"/>
            <wp:docPr id="138" name="Рисунок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/>
                    <pic:cNvPicPr>
                      <a:picLocks noChangeAspect="1" noChangeArrowheads="1"/>
                    </pic:cNvPicPr>
                  </pic:nvPicPr>
                  <pic:blipFill>
                    <a:blip r:embed="rId1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6D0A" w:rsidRPr="00AF04EA">
        <w:rPr>
          <w:rFonts w:ascii="Times New Roman" w:hAnsi="Times New Roman" w:cs="Times New Roman"/>
        </w:rPr>
        <w:t xml:space="preserve">,                                                             (10.2) </w:t>
      </w:r>
    </w:p>
    <w:p w14:paraId="54C497F5" w14:textId="77777777" w:rsidR="00000000" w:rsidRPr="00AF04EA" w:rsidRDefault="00226D0A">
      <w:pPr>
        <w:pStyle w:val="FORMATTEXT"/>
        <w:jc w:val="both"/>
        <w:rPr>
          <w:rFonts w:ascii="Times New Roman" w:hAnsi="Times New Roman" w:cs="Times New Roman"/>
        </w:rPr>
      </w:pPr>
    </w:p>
    <w:p w14:paraId="15067763" w14:textId="77777777" w:rsidR="00000000" w:rsidRPr="00AF04EA" w:rsidRDefault="00226D0A">
      <w:pPr>
        <w:pStyle w:val="FORMATTEXT"/>
        <w:jc w:val="both"/>
        <w:rPr>
          <w:rFonts w:ascii="Times New Roman" w:hAnsi="Times New Roman" w:cs="Times New Roman"/>
        </w:rPr>
      </w:pPr>
    </w:p>
    <w:p w14:paraId="341EBB3A" w14:textId="44FE8DF2" w:rsidR="00000000" w:rsidRPr="00AF04EA" w:rsidRDefault="00226D0A">
      <w:pPr>
        <w:pStyle w:val="FORMATTEXT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 xml:space="preserve">где </w:t>
      </w:r>
      <w:r w:rsidR="00611487" w:rsidRPr="00AF04EA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7FADB169" wp14:editId="47167E78">
            <wp:extent cx="184150" cy="218440"/>
            <wp:effectExtent l="0" t="0" r="0" b="0"/>
            <wp:docPr id="139" name="Рисунок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/>
                    <pic:cNvPicPr>
                      <a:picLocks noChangeAspect="1" noChangeArrowheads="1"/>
                    </pic:cNvPicPr>
                  </pic:nvPicPr>
                  <pic:blipFill>
                    <a:blip r:embed="rId1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4EA">
        <w:rPr>
          <w:rFonts w:ascii="Times New Roman" w:hAnsi="Times New Roman" w:cs="Times New Roman"/>
        </w:rPr>
        <w:t xml:space="preserve">- расчетная характеристика материала; </w:t>
      </w:r>
    </w:p>
    <w:p w14:paraId="1A0164A2" w14:textId="4F1A0200" w:rsidR="00000000" w:rsidRPr="00AF04EA" w:rsidRDefault="0061148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  <w:noProof/>
          <w:position w:val="-8"/>
        </w:rPr>
        <w:drawing>
          <wp:inline distT="0" distB="0" distL="0" distR="0" wp14:anchorId="457C14E3" wp14:editId="7A2A9819">
            <wp:extent cx="163830" cy="163830"/>
            <wp:effectExtent l="0" t="0" r="0" b="0"/>
            <wp:docPr id="140" name="Рисунок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/>
                    <pic:cNvPicPr>
                      <a:picLocks noChangeAspect="1" noChangeArrowheads="1"/>
                    </pic:cNvPicPr>
                  </pic:nvPicPr>
                  <pic:blipFill>
                    <a:blip r:embed="rId1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6D0A" w:rsidRPr="00AF04EA">
        <w:rPr>
          <w:rFonts w:ascii="Times New Roman" w:hAnsi="Times New Roman" w:cs="Times New Roman"/>
        </w:rPr>
        <w:t>- коэффициент надежности.</w:t>
      </w:r>
    </w:p>
    <w:p w14:paraId="427E560C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3B7D0DF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>Расчетные характеристики зависят от применяемого материала.</w:t>
      </w:r>
    </w:p>
    <w:p w14:paraId="3DD4AB91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2C6A821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 xml:space="preserve">Геометрические характеристики профилей (сечений) приведены </w:t>
      </w:r>
      <w:r w:rsidRPr="00AF04EA">
        <w:rPr>
          <w:rFonts w:ascii="Times New Roman" w:hAnsi="Times New Roman" w:cs="Times New Roman"/>
        </w:rPr>
        <w:t>в приложении Е.</w:t>
      </w:r>
    </w:p>
    <w:p w14:paraId="3A2CB448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00D1422" w14:textId="492AA2D8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 xml:space="preserve">10.3 Прогибы </w:t>
      </w:r>
      <w:r w:rsidR="00611487" w:rsidRPr="00AF04EA">
        <w:rPr>
          <w:rFonts w:ascii="Times New Roman" w:hAnsi="Times New Roman" w:cs="Times New Roman"/>
          <w:noProof/>
          <w:position w:val="-8"/>
        </w:rPr>
        <w:drawing>
          <wp:inline distT="0" distB="0" distL="0" distR="0" wp14:anchorId="443A192A" wp14:editId="2616864B">
            <wp:extent cx="143510" cy="163830"/>
            <wp:effectExtent l="0" t="0" r="0" b="0"/>
            <wp:docPr id="141" name="Рисунок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/>
                    <pic:cNvPicPr>
                      <a:picLocks noChangeAspect="1" noChangeArrowheads="1"/>
                    </pic:cNvPicPr>
                  </pic:nvPicPr>
                  <pic:blipFill>
                    <a:blip r:embed="rId1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4EA">
        <w:rPr>
          <w:rFonts w:ascii="Times New Roman" w:hAnsi="Times New Roman" w:cs="Times New Roman"/>
        </w:rPr>
        <w:t>выбирают в зависимости от жесткости материала и характеристик сечения</w:t>
      </w:r>
    </w:p>
    <w:p w14:paraId="70CA3E5B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9C71961" w14:textId="0401F8F7" w:rsidR="00000000" w:rsidRPr="00AF04EA" w:rsidRDefault="00611487">
      <w:pPr>
        <w:pStyle w:val="FORMATTEXT"/>
        <w:jc w:val="right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  <w:noProof/>
          <w:position w:val="-9"/>
        </w:rPr>
        <w:drawing>
          <wp:inline distT="0" distB="0" distL="0" distR="0" wp14:anchorId="03E42BCA" wp14:editId="43147CBB">
            <wp:extent cx="293370" cy="184150"/>
            <wp:effectExtent l="0" t="0" r="0" b="0"/>
            <wp:docPr id="142" name="Рисунок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/>
                    <pic:cNvPicPr>
                      <a:picLocks noChangeAspect="1" noChangeArrowheads="1"/>
                    </pic:cNvPicPr>
                  </pic:nvPicPr>
                  <pic:blipFill>
                    <a:blip r:embed="rId1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6D0A" w:rsidRPr="00AF04EA">
        <w:rPr>
          <w:rFonts w:ascii="Times New Roman" w:hAnsi="Times New Roman" w:cs="Times New Roman"/>
        </w:rPr>
        <w:t xml:space="preserve">,                                                                   (10.3) </w:t>
      </w:r>
    </w:p>
    <w:p w14:paraId="06255C82" w14:textId="77777777" w:rsidR="00000000" w:rsidRPr="00AF04EA" w:rsidRDefault="00226D0A">
      <w:pPr>
        <w:pStyle w:val="FORMATTEXT"/>
        <w:jc w:val="both"/>
        <w:rPr>
          <w:rFonts w:ascii="Times New Roman" w:hAnsi="Times New Roman" w:cs="Times New Roman"/>
        </w:rPr>
      </w:pPr>
    </w:p>
    <w:p w14:paraId="625A9887" w14:textId="77777777" w:rsidR="00000000" w:rsidRPr="00AF04EA" w:rsidRDefault="00226D0A">
      <w:pPr>
        <w:pStyle w:val="FORMATTEXT"/>
        <w:jc w:val="both"/>
        <w:rPr>
          <w:rFonts w:ascii="Times New Roman" w:hAnsi="Times New Roman" w:cs="Times New Roman"/>
        </w:rPr>
      </w:pPr>
    </w:p>
    <w:p w14:paraId="489A60D0" w14:textId="78FDBBAE" w:rsidR="00000000" w:rsidRPr="00AF04EA" w:rsidRDefault="00226D0A">
      <w:pPr>
        <w:pStyle w:val="FORMATTEXT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 xml:space="preserve">где </w:t>
      </w:r>
      <w:r w:rsidR="00611487" w:rsidRPr="00AF04EA">
        <w:rPr>
          <w:rFonts w:ascii="Times New Roman" w:hAnsi="Times New Roman" w:cs="Times New Roman"/>
          <w:noProof/>
          <w:position w:val="-8"/>
        </w:rPr>
        <w:drawing>
          <wp:inline distT="0" distB="0" distL="0" distR="0" wp14:anchorId="63709B74" wp14:editId="42274E90">
            <wp:extent cx="149860" cy="163830"/>
            <wp:effectExtent l="0" t="0" r="0" b="0"/>
            <wp:docPr id="143" name="Рисунок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/>
                    <pic:cNvPicPr>
                      <a:picLocks noChangeAspect="1" noChangeArrowheads="1"/>
                    </pic:cNvPicPr>
                  </pic:nvPicPr>
                  <pic:blipFill>
                    <a:blip r:embed="rId1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4EA">
        <w:rPr>
          <w:rFonts w:ascii="Times New Roman" w:hAnsi="Times New Roman" w:cs="Times New Roman"/>
        </w:rPr>
        <w:t>- модуль упругости материала, кг/см</w:t>
      </w:r>
      <w:r w:rsidR="00611487" w:rsidRPr="00AF04EA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72089E62" wp14:editId="76FA4301">
            <wp:extent cx="102235" cy="218440"/>
            <wp:effectExtent l="0" t="0" r="0" b="0"/>
            <wp:docPr id="144" name="Рисунок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4EA">
        <w:rPr>
          <w:rFonts w:ascii="Times New Roman" w:hAnsi="Times New Roman" w:cs="Times New Roman"/>
        </w:rPr>
        <w:t xml:space="preserve">; </w:t>
      </w:r>
    </w:p>
    <w:p w14:paraId="6580E95F" w14:textId="3C6A0170" w:rsidR="00000000" w:rsidRPr="00AF04EA" w:rsidRDefault="0061148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  <w:noProof/>
          <w:position w:val="-9"/>
        </w:rPr>
        <w:drawing>
          <wp:inline distT="0" distB="0" distL="0" distR="0" wp14:anchorId="4FB10F5C" wp14:editId="694FFB56">
            <wp:extent cx="143510" cy="184150"/>
            <wp:effectExtent l="0" t="0" r="0" b="0"/>
            <wp:docPr id="145" name="Рисунок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/>
                    <pic:cNvPicPr>
                      <a:picLocks noChangeAspect="1" noChangeArrowheads="1"/>
                    </pic:cNvPicPr>
                  </pic:nvPicPr>
                  <pic:blipFill>
                    <a:blip r:embed="rId1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6D0A" w:rsidRPr="00AF04EA">
        <w:rPr>
          <w:rFonts w:ascii="Times New Roman" w:hAnsi="Times New Roman" w:cs="Times New Roman"/>
        </w:rPr>
        <w:t>- момент инерции, см</w:t>
      </w:r>
      <w:r w:rsidRPr="00AF04EA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56A71CB4" wp14:editId="3E985FDE">
            <wp:extent cx="102235" cy="218440"/>
            <wp:effectExtent l="0" t="0" r="0" b="0"/>
            <wp:docPr id="146" name="Рисунок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/>
                    <pic:cNvPicPr>
                      <a:picLocks noChangeAspect="1" noChangeArrowheads="1"/>
                    </pic:cNvPicPr>
                  </pic:nvPicPr>
                  <pic:blipFill>
                    <a:blip r:embed="rId1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6D0A" w:rsidRPr="00AF04EA">
        <w:rPr>
          <w:rFonts w:ascii="Times New Roman" w:hAnsi="Times New Roman" w:cs="Times New Roman"/>
        </w:rPr>
        <w:t>, зависящий от сечения профиля.</w:t>
      </w:r>
    </w:p>
    <w:p w14:paraId="1D85CB3D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0D2A1F4" w14:textId="3B0C4D83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lastRenderedPageBreak/>
        <w:t xml:space="preserve">Прогиб </w:t>
      </w:r>
      <w:r w:rsidR="00611487" w:rsidRPr="00AF04EA">
        <w:rPr>
          <w:rFonts w:ascii="Times New Roman" w:hAnsi="Times New Roman" w:cs="Times New Roman"/>
          <w:noProof/>
          <w:position w:val="-8"/>
        </w:rPr>
        <w:drawing>
          <wp:inline distT="0" distB="0" distL="0" distR="0" wp14:anchorId="64050EE3" wp14:editId="430F3FB8">
            <wp:extent cx="143510" cy="163830"/>
            <wp:effectExtent l="0" t="0" r="0" b="0"/>
            <wp:docPr id="147" name="Рисунок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/>
                    <pic:cNvPicPr>
                      <a:picLocks noChangeAspect="1" noChangeArrowheads="1"/>
                    </pic:cNvPicPr>
                  </pic:nvPicPr>
                  <pic:blipFill>
                    <a:blip r:embed="rId1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4EA">
        <w:rPr>
          <w:rFonts w:ascii="Times New Roman" w:hAnsi="Times New Roman" w:cs="Times New Roman"/>
        </w:rPr>
        <w:t>, см, при сосредоточенной нагрузке вычисляют по формуле</w:t>
      </w:r>
    </w:p>
    <w:p w14:paraId="1B9BC95C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2889F58" w14:textId="030614E8" w:rsidR="00000000" w:rsidRPr="00AF04EA" w:rsidRDefault="00611487">
      <w:pPr>
        <w:pStyle w:val="FORMATTEXT"/>
        <w:jc w:val="right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  <w:noProof/>
          <w:position w:val="-18"/>
        </w:rPr>
        <w:drawing>
          <wp:inline distT="0" distB="0" distL="0" distR="0" wp14:anchorId="31191114" wp14:editId="4530FA7B">
            <wp:extent cx="764540" cy="429895"/>
            <wp:effectExtent l="0" t="0" r="0" b="0"/>
            <wp:docPr id="148" name="Рисунок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/>
                    <pic:cNvPicPr>
                      <a:picLocks noChangeAspect="1" noChangeArrowheads="1"/>
                    </pic:cNvPicPr>
                  </pic:nvPicPr>
                  <pic:blipFill>
                    <a:blip r:embed="rId1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42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6D0A" w:rsidRPr="00AF04EA">
        <w:rPr>
          <w:rFonts w:ascii="Times New Roman" w:hAnsi="Times New Roman" w:cs="Times New Roman"/>
        </w:rPr>
        <w:t>,                                                    </w:t>
      </w:r>
      <w:r w:rsidR="00226D0A" w:rsidRPr="00AF04EA">
        <w:rPr>
          <w:rFonts w:ascii="Times New Roman" w:hAnsi="Times New Roman" w:cs="Times New Roman"/>
        </w:rPr>
        <w:t xml:space="preserve">          (10.4) </w:t>
      </w:r>
    </w:p>
    <w:p w14:paraId="0E55D368" w14:textId="77777777" w:rsidR="00000000" w:rsidRPr="00AF04EA" w:rsidRDefault="00226D0A">
      <w:pPr>
        <w:pStyle w:val="FORMATTEXT"/>
        <w:jc w:val="both"/>
        <w:rPr>
          <w:rFonts w:ascii="Times New Roman" w:hAnsi="Times New Roman" w:cs="Times New Roman"/>
        </w:rPr>
      </w:pPr>
    </w:p>
    <w:p w14:paraId="0D9BE77E" w14:textId="77777777" w:rsidR="00000000" w:rsidRPr="00AF04EA" w:rsidRDefault="00226D0A">
      <w:pPr>
        <w:pStyle w:val="FORMATTEXT"/>
        <w:jc w:val="both"/>
        <w:rPr>
          <w:rFonts w:ascii="Times New Roman" w:hAnsi="Times New Roman" w:cs="Times New Roman"/>
        </w:rPr>
      </w:pPr>
    </w:p>
    <w:p w14:paraId="310C94C8" w14:textId="4B26DFB9" w:rsidR="00000000" w:rsidRPr="00AF04EA" w:rsidRDefault="00226D0A">
      <w:pPr>
        <w:pStyle w:val="FORMATTEXT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 xml:space="preserve">где </w:t>
      </w:r>
      <w:r w:rsidR="00611487" w:rsidRPr="00AF04EA">
        <w:rPr>
          <w:rFonts w:ascii="Times New Roman" w:hAnsi="Times New Roman" w:cs="Times New Roman"/>
          <w:noProof/>
          <w:position w:val="-8"/>
        </w:rPr>
        <w:drawing>
          <wp:inline distT="0" distB="0" distL="0" distR="0" wp14:anchorId="29B0F459" wp14:editId="07D9D757">
            <wp:extent cx="149860" cy="163830"/>
            <wp:effectExtent l="0" t="0" r="0" b="0"/>
            <wp:docPr id="149" name="Рисунок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/>
                    <pic:cNvPicPr>
                      <a:picLocks noChangeAspect="1" noChangeArrowheads="1"/>
                    </pic:cNvPicPr>
                  </pic:nvPicPr>
                  <pic:blipFill>
                    <a:blip r:embed="rId1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4EA">
        <w:rPr>
          <w:rFonts w:ascii="Times New Roman" w:hAnsi="Times New Roman" w:cs="Times New Roman"/>
        </w:rPr>
        <w:t xml:space="preserve">- сосредоточенная нагрузка, кг (т); </w:t>
      </w:r>
    </w:p>
    <w:p w14:paraId="4AB4857C" w14:textId="1163D7C4" w:rsidR="00000000" w:rsidRPr="00AF04EA" w:rsidRDefault="0061148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  <w:noProof/>
          <w:position w:val="-9"/>
        </w:rPr>
        <w:drawing>
          <wp:inline distT="0" distB="0" distL="0" distR="0" wp14:anchorId="049ACA22" wp14:editId="2985E9B7">
            <wp:extent cx="88900" cy="184150"/>
            <wp:effectExtent l="0" t="0" r="0" b="0"/>
            <wp:docPr id="150" name="Рисунок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/>
                    <pic:cNvPicPr>
                      <a:picLocks noChangeAspect="1" noChangeArrowheads="1"/>
                    </pic:cNvPicPr>
                  </pic:nvPicPr>
                  <pic:blipFill>
                    <a:blip r:embed="rId1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6D0A" w:rsidRPr="00AF04EA">
        <w:rPr>
          <w:rFonts w:ascii="Times New Roman" w:hAnsi="Times New Roman" w:cs="Times New Roman"/>
        </w:rPr>
        <w:t xml:space="preserve">- пролет балки, м; </w:t>
      </w:r>
    </w:p>
    <w:p w14:paraId="0A71D52B" w14:textId="77777777" w:rsidR="00000000" w:rsidRPr="00AF04EA" w:rsidRDefault="00226D0A">
      <w:pPr>
        <w:pStyle w:val="FORMATTEXT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 xml:space="preserve">            </w:t>
      </w:r>
    </w:p>
    <w:p w14:paraId="4C0B9468" w14:textId="137071B7" w:rsidR="00000000" w:rsidRPr="00AF04EA" w:rsidRDefault="0061148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  <w:noProof/>
          <w:position w:val="-8"/>
        </w:rPr>
        <w:drawing>
          <wp:inline distT="0" distB="0" distL="0" distR="0" wp14:anchorId="41493EFC" wp14:editId="125CF6B0">
            <wp:extent cx="163830" cy="163830"/>
            <wp:effectExtent l="0" t="0" r="0" b="0"/>
            <wp:docPr id="151" name="Рисунок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/>
                    <pic:cNvPicPr>
                      <a:picLocks noChangeAspect="1" noChangeArrowheads="1"/>
                    </pic:cNvPicPr>
                  </pic:nvPicPr>
                  <pic:blipFill>
                    <a:blip r:embed="rId1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6D0A" w:rsidRPr="00AF04EA">
        <w:rPr>
          <w:rFonts w:ascii="Times New Roman" w:hAnsi="Times New Roman" w:cs="Times New Roman"/>
        </w:rPr>
        <w:t>- коэффициент в зависимости от расчетной схемы.</w:t>
      </w:r>
    </w:p>
    <w:p w14:paraId="7349460D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D114C9E" w14:textId="1FA29CB5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 xml:space="preserve">Прогиб </w:t>
      </w:r>
      <w:r w:rsidR="00611487" w:rsidRPr="00AF04EA">
        <w:rPr>
          <w:rFonts w:ascii="Times New Roman" w:hAnsi="Times New Roman" w:cs="Times New Roman"/>
          <w:noProof/>
          <w:position w:val="-8"/>
        </w:rPr>
        <w:drawing>
          <wp:inline distT="0" distB="0" distL="0" distR="0" wp14:anchorId="32023213" wp14:editId="70198F7D">
            <wp:extent cx="143510" cy="163830"/>
            <wp:effectExtent l="0" t="0" r="0" b="0"/>
            <wp:docPr id="152" name="Рисунок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/>
                    <pic:cNvPicPr>
                      <a:picLocks noChangeAspect="1" noChangeArrowheads="1"/>
                    </pic:cNvPicPr>
                  </pic:nvPicPr>
                  <pic:blipFill>
                    <a:blip r:embed="rId1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4EA">
        <w:rPr>
          <w:rFonts w:ascii="Times New Roman" w:hAnsi="Times New Roman" w:cs="Times New Roman"/>
        </w:rPr>
        <w:t>при равномерно распределенной нагрузке вычисляют по формуле</w:t>
      </w:r>
    </w:p>
    <w:p w14:paraId="7BB538D0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2518795" w14:textId="02D2F528" w:rsidR="00000000" w:rsidRPr="00AF04EA" w:rsidRDefault="00611487">
      <w:pPr>
        <w:pStyle w:val="FORMATTEXT"/>
        <w:jc w:val="right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  <w:noProof/>
          <w:position w:val="-18"/>
        </w:rPr>
        <w:drawing>
          <wp:inline distT="0" distB="0" distL="0" distR="0" wp14:anchorId="1947C54B" wp14:editId="7862D6AF">
            <wp:extent cx="750570" cy="429895"/>
            <wp:effectExtent l="0" t="0" r="0" b="0"/>
            <wp:docPr id="153" name="Рисунок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/>
                    <pic:cNvPicPr>
                      <a:picLocks noChangeAspect="1" noChangeArrowheads="1"/>
                    </pic:cNvPicPr>
                  </pic:nvPicPr>
                  <pic:blipFill>
                    <a:blip r:embed="rId1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" cy="42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6D0A" w:rsidRPr="00AF04EA">
        <w:rPr>
          <w:rFonts w:ascii="Times New Roman" w:hAnsi="Times New Roman" w:cs="Times New Roman"/>
        </w:rPr>
        <w:t xml:space="preserve">,                                                             (10.5) </w:t>
      </w:r>
    </w:p>
    <w:p w14:paraId="3CCB616E" w14:textId="77777777" w:rsidR="00000000" w:rsidRPr="00AF04EA" w:rsidRDefault="00226D0A">
      <w:pPr>
        <w:pStyle w:val="FORMATTEXT"/>
        <w:jc w:val="both"/>
        <w:rPr>
          <w:rFonts w:ascii="Times New Roman" w:hAnsi="Times New Roman" w:cs="Times New Roman"/>
        </w:rPr>
      </w:pPr>
    </w:p>
    <w:p w14:paraId="61658E01" w14:textId="77777777" w:rsidR="00000000" w:rsidRPr="00AF04EA" w:rsidRDefault="00226D0A">
      <w:pPr>
        <w:pStyle w:val="FORMATTEXT"/>
        <w:jc w:val="both"/>
        <w:rPr>
          <w:rFonts w:ascii="Times New Roman" w:hAnsi="Times New Roman" w:cs="Times New Roman"/>
        </w:rPr>
      </w:pPr>
    </w:p>
    <w:p w14:paraId="10059C6D" w14:textId="1E23EC54" w:rsidR="00000000" w:rsidRPr="00AF04EA" w:rsidRDefault="00226D0A">
      <w:pPr>
        <w:pStyle w:val="FORMATTEXT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 xml:space="preserve">где </w:t>
      </w:r>
      <w:r w:rsidR="00611487" w:rsidRPr="00AF04EA">
        <w:rPr>
          <w:rFonts w:ascii="Times New Roman" w:hAnsi="Times New Roman" w:cs="Times New Roman"/>
          <w:noProof/>
          <w:position w:val="-8"/>
        </w:rPr>
        <w:drawing>
          <wp:inline distT="0" distB="0" distL="0" distR="0" wp14:anchorId="71687F2C" wp14:editId="7E22F528">
            <wp:extent cx="122555" cy="163830"/>
            <wp:effectExtent l="0" t="0" r="0" b="0"/>
            <wp:docPr id="154" name="Рисунок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/>
                    <pic:cNvPicPr>
                      <a:picLocks noChangeAspect="1" noChangeArrowheads="1"/>
                    </pic:cNvPicPr>
                  </pic:nvPicPr>
                  <pic:blipFill>
                    <a:blip r:embed="rId1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4EA">
        <w:rPr>
          <w:rFonts w:ascii="Times New Roman" w:hAnsi="Times New Roman" w:cs="Times New Roman"/>
        </w:rPr>
        <w:t>- равномерно распределенная нагрузка, кг/м.</w:t>
      </w:r>
    </w:p>
    <w:p w14:paraId="424EAFD4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>10.4 Несущие элементы проверяют на прочность и жесткость.</w:t>
      </w:r>
    </w:p>
    <w:p w14:paraId="5FBC34A0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23BCB72" w14:textId="6375B7D9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>10.4.1</w:t>
      </w:r>
      <w:r w:rsidRPr="00AF04EA">
        <w:rPr>
          <w:rFonts w:ascii="Times New Roman" w:hAnsi="Times New Roman" w:cs="Times New Roman"/>
        </w:rPr>
        <w:t xml:space="preserve"> Прочность выбирают по расчетным нагрузкам, прогибы - в зависимости от заданных показателей. Прогибы опалубки перекрытий должны быть не более </w:t>
      </w:r>
      <w:r w:rsidR="00611487" w:rsidRPr="00AF04EA">
        <w:rPr>
          <w:rFonts w:ascii="Times New Roman" w:hAnsi="Times New Roman" w:cs="Times New Roman"/>
          <w:noProof/>
          <w:position w:val="-9"/>
        </w:rPr>
        <w:drawing>
          <wp:inline distT="0" distB="0" distL="0" distR="0" wp14:anchorId="50E3AC46" wp14:editId="28C688AA">
            <wp:extent cx="409575" cy="184150"/>
            <wp:effectExtent l="0" t="0" r="0" b="0"/>
            <wp:docPr id="155" name="Рисунок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/>
                    <pic:cNvPicPr>
                      <a:picLocks noChangeAspect="1" noChangeArrowheads="1"/>
                    </pic:cNvPicPr>
                  </pic:nvPicPr>
                  <pic:blipFill>
                    <a:blip r:embed="rId1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4EA">
        <w:rPr>
          <w:rFonts w:ascii="Times New Roman" w:hAnsi="Times New Roman" w:cs="Times New Roman"/>
        </w:rPr>
        <w:t xml:space="preserve">, где </w:t>
      </w:r>
      <w:r w:rsidR="00611487" w:rsidRPr="00AF04EA">
        <w:rPr>
          <w:rFonts w:ascii="Times New Roman" w:hAnsi="Times New Roman" w:cs="Times New Roman"/>
          <w:noProof/>
          <w:position w:val="-9"/>
        </w:rPr>
        <w:drawing>
          <wp:inline distT="0" distB="0" distL="0" distR="0" wp14:anchorId="4954EBD8" wp14:editId="1A69E880">
            <wp:extent cx="88900" cy="184150"/>
            <wp:effectExtent l="0" t="0" r="0" b="0"/>
            <wp:docPr id="156" name="Рисунок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/>
                    <pic:cNvPicPr>
                      <a:picLocks noChangeAspect="1" noChangeArrowheads="1"/>
                    </pic:cNvPicPr>
                  </pic:nvPicPr>
                  <pic:blipFill>
                    <a:blip r:embed="rId1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4EA">
        <w:rPr>
          <w:rFonts w:ascii="Times New Roman" w:hAnsi="Times New Roman" w:cs="Times New Roman"/>
        </w:rPr>
        <w:t>- пролет, если не предъявлены дополни</w:t>
      </w:r>
      <w:r w:rsidRPr="00AF04EA">
        <w:rPr>
          <w:rFonts w:ascii="Times New Roman" w:hAnsi="Times New Roman" w:cs="Times New Roman"/>
        </w:rPr>
        <w:t>тельные требования к поверхности перекрытия и другим конструкциям.</w:t>
      </w:r>
    </w:p>
    <w:p w14:paraId="5AF8AEC7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155E462" w14:textId="3C85364F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 xml:space="preserve">Прогибы вертикальных конструкций назначают в соответствии с проектными требованиями к поверхности стен и других вертикальных конструкций. Прогибы могут составлять </w:t>
      </w:r>
      <w:r w:rsidR="00611487" w:rsidRPr="00AF04EA">
        <w:rPr>
          <w:rFonts w:ascii="Times New Roman" w:hAnsi="Times New Roman" w:cs="Times New Roman"/>
          <w:noProof/>
          <w:position w:val="-9"/>
        </w:rPr>
        <w:drawing>
          <wp:inline distT="0" distB="0" distL="0" distR="0" wp14:anchorId="59E8A551" wp14:editId="6AF462F5">
            <wp:extent cx="409575" cy="184150"/>
            <wp:effectExtent l="0" t="0" r="0" b="0"/>
            <wp:docPr id="157" name="Рисунок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/>
                    <pic:cNvPicPr>
                      <a:picLocks noChangeAspect="1" noChangeArrowheads="1"/>
                    </pic:cNvPicPr>
                  </pic:nvPicPr>
                  <pic:blipFill>
                    <a:blip r:embed="rId1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4EA">
        <w:rPr>
          <w:rFonts w:ascii="Times New Roman" w:hAnsi="Times New Roman" w:cs="Times New Roman"/>
        </w:rPr>
        <w:t xml:space="preserve">, </w:t>
      </w:r>
      <w:r w:rsidR="00611487" w:rsidRPr="00AF04EA">
        <w:rPr>
          <w:rFonts w:ascii="Times New Roman" w:hAnsi="Times New Roman" w:cs="Times New Roman"/>
          <w:noProof/>
          <w:position w:val="-9"/>
        </w:rPr>
        <w:drawing>
          <wp:inline distT="0" distB="0" distL="0" distR="0" wp14:anchorId="4D1B0B30" wp14:editId="633626DE">
            <wp:extent cx="409575" cy="184150"/>
            <wp:effectExtent l="0" t="0" r="0" b="0"/>
            <wp:docPr id="158" name="Рисунок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/>
                    <pic:cNvPicPr>
                      <a:picLocks noChangeAspect="1" noChangeArrowheads="1"/>
                    </pic:cNvPicPr>
                  </pic:nvPicPr>
                  <pic:blipFill>
                    <a:blip r:embed="rId1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4EA">
        <w:rPr>
          <w:rFonts w:ascii="Times New Roman" w:hAnsi="Times New Roman" w:cs="Times New Roman"/>
        </w:rPr>
        <w:t xml:space="preserve">, </w:t>
      </w:r>
      <w:r w:rsidR="00611487" w:rsidRPr="00AF04EA">
        <w:rPr>
          <w:rFonts w:ascii="Times New Roman" w:hAnsi="Times New Roman" w:cs="Times New Roman"/>
          <w:noProof/>
          <w:position w:val="-9"/>
        </w:rPr>
        <w:drawing>
          <wp:inline distT="0" distB="0" distL="0" distR="0" wp14:anchorId="21890675" wp14:editId="2C66F0AF">
            <wp:extent cx="409575" cy="184150"/>
            <wp:effectExtent l="0" t="0" r="0" b="0"/>
            <wp:docPr id="159" name="Рисунок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/>
                    <pic:cNvPicPr>
                      <a:picLocks noChangeAspect="1" noChangeArrowheads="1"/>
                    </pic:cNvPicPr>
                  </pic:nvPicPr>
                  <pic:blipFill>
                    <a:blip r:embed="rId1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4EA">
        <w:rPr>
          <w:rFonts w:ascii="Times New Roman" w:hAnsi="Times New Roman" w:cs="Times New Roman"/>
        </w:rPr>
        <w:t xml:space="preserve">, </w:t>
      </w:r>
      <w:r w:rsidR="00611487" w:rsidRPr="00AF04EA">
        <w:rPr>
          <w:rFonts w:ascii="Times New Roman" w:hAnsi="Times New Roman" w:cs="Times New Roman"/>
          <w:noProof/>
          <w:position w:val="-9"/>
        </w:rPr>
        <w:drawing>
          <wp:inline distT="0" distB="0" distL="0" distR="0" wp14:anchorId="20C97E10" wp14:editId="42535CFB">
            <wp:extent cx="409575" cy="184150"/>
            <wp:effectExtent l="0" t="0" r="0" b="0"/>
            <wp:docPr id="160" name="Рисунок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/>
                    <pic:cNvPicPr>
                      <a:picLocks noChangeAspect="1" noChangeArrowheads="1"/>
                    </pic:cNvPicPr>
                  </pic:nvPicPr>
                  <pic:blipFill>
                    <a:blip r:embed="rId1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4EA">
        <w:rPr>
          <w:rFonts w:ascii="Times New Roman" w:hAnsi="Times New Roman" w:cs="Times New Roman"/>
        </w:rPr>
        <w:t xml:space="preserve">. Для конструкций подземного строительства (например, фундаменты, стены подвалов) прогиб составляет </w:t>
      </w:r>
      <w:r w:rsidR="00611487" w:rsidRPr="00AF04EA">
        <w:rPr>
          <w:rFonts w:ascii="Times New Roman" w:hAnsi="Times New Roman" w:cs="Times New Roman"/>
          <w:noProof/>
          <w:position w:val="-9"/>
        </w:rPr>
        <w:drawing>
          <wp:inline distT="0" distB="0" distL="0" distR="0" wp14:anchorId="6CF5F132" wp14:editId="3D8B4EBB">
            <wp:extent cx="409575" cy="184150"/>
            <wp:effectExtent l="0" t="0" r="0" b="0"/>
            <wp:docPr id="161" name="Рисунок 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/>
                    <pic:cNvPicPr>
                      <a:picLocks noChangeAspect="1" noChangeArrowheads="1"/>
                    </pic:cNvPicPr>
                  </pic:nvPicPr>
                  <pic:blipFill>
                    <a:blip r:embed="rId1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4EA">
        <w:rPr>
          <w:rFonts w:ascii="Times New Roman" w:hAnsi="Times New Roman" w:cs="Times New Roman"/>
        </w:rPr>
        <w:t>(может быть назначена другая величина в зависимости от проектных требований).</w:t>
      </w:r>
    </w:p>
    <w:p w14:paraId="27274025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7D49C4A" w14:textId="68D42F63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 xml:space="preserve">Для высококачественных бетонных поверхностей прогиб поверхности после распалубки, не требующей дополнительной отделки, должен быть </w:t>
      </w:r>
      <w:r w:rsidR="00611487" w:rsidRPr="00AF04EA">
        <w:rPr>
          <w:rFonts w:ascii="Times New Roman" w:hAnsi="Times New Roman" w:cs="Times New Roman"/>
          <w:noProof/>
          <w:position w:val="-9"/>
        </w:rPr>
        <w:drawing>
          <wp:inline distT="0" distB="0" distL="0" distR="0" wp14:anchorId="3232ECA6" wp14:editId="34818B92">
            <wp:extent cx="648335" cy="198120"/>
            <wp:effectExtent l="0" t="0" r="0" b="0"/>
            <wp:docPr id="162" name="Рисунок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/>
                    <pic:cNvPicPr>
                      <a:picLocks noChangeAspect="1" noChangeArrowheads="1"/>
                    </pic:cNvPicPr>
                  </pic:nvPicPr>
                  <pic:blipFill>
                    <a:blip r:embed="rId1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4EA">
        <w:rPr>
          <w:rFonts w:ascii="Times New Roman" w:hAnsi="Times New Roman" w:cs="Times New Roman"/>
        </w:rPr>
        <w:t>.</w:t>
      </w:r>
    </w:p>
    <w:p w14:paraId="227C9C59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186D787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>10</w:t>
      </w:r>
      <w:r w:rsidRPr="00AF04EA">
        <w:rPr>
          <w:rFonts w:ascii="Times New Roman" w:hAnsi="Times New Roman" w:cs="Times New Roman"/>
        </w:rPr>
        <w:t>.4.2 Соотношения между прочностными и жесткостными характеристиками выбирают в зависимости от требований, предъявляемых к монолитным конструкциям зданий и сооружений, класса опалубки.</w:t>
      </w:r>
    </w:p>
    <w:p w14:paraId="4D071DAD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50A4234" w14:textId="6E459355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 xml:space="preserve">Из характеристик </w:t>
      </w:r>
      <w:r w:rsidR="00611487" w:rsidRPr="00AF04EA">
        <w:rPr>
          <w:rFonts w:ascii="Times New Roman" w:hAnsi="Times New Roman" w:cs="Times New Roman"/>
          <w:noProof/>
          <w:position w:val="-9"/>
        </w:rPr>
        <w:drawing>
          <wp:inline distT="0" distB="0" distL="0" distR="0" wp14:anchorId="66AD5BEB" wp14:editId="02C5832A">
            <wp:extent cx="184150" cy="184150"/>
            <wp:effectExtent l="0" t="0" r="0" b="0"/>
            <wp:docPr id="163" name="Рисунок 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/>
                    <pic:cNvPicPr>
                      <a:picLocks noChangeAspect="1" noChangeArrowheads="1"/>
                    </pic:cNvPicPr>
                  </pic:nvPicPr>
                  <pic:blipFill>
                    <a:blip r:embed="rId1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4EA">
        <w:rPr>
          <w:rFonts w:ascii="Times New Roman" w:hAnsi="Times New Roman" w:cs="Times New Roman"/>
        </w:rPr>
        <w:t xml:space="preserve">и </w:t>
      </w:r>
      <w:r w:rsidR="00611487" w:rsidRPr="00AF04EA">
        <w:rPr>
          <w:rFonts w:ascii="Times New Roman" w:hAnsi="Times New Roman" w:cs="Times New Roman"/>
          <w:noProof/>
          <w:position w:val="-9"/>
        </w:rPr>
        <w:drawing>
          <wp:inline distT="0" distB="0" distL="0" distR="0" wp14:anchorId="23AC2861" wp14:editId="36B33E90">
            <wp:extent cx="143510" cy="184150"/>
            <wp:effectExtent l="0" t="0" r="0" b="0"/>
            <wp:docPr id="164" name="Рисунок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/>
                    <pic:cNvPicPr>
                      <a:picLocks noChangeAspect="1" noChangeArrowheads="1"/>
                    </pic:cNvPicPr>
                  </pic:nvPicPr>
                  <pic:blipFill>
                    <a:blip r:embed="rId1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4EA">
        <w:rPr>
          <w:rFonts w:ascii="Times New Roman" w:hAnsi="Times New Roman" w:cs="Times New Roman"/>
        </w:rPr>
        <w:t>следует, что жесткость увеличивается с увеличением высоты профиля. При увеличении высоты профили опалубки следует дополнительно проверять на устойчивость.</w:t>
      </w:r>
    </w:p>
    <w:p w14:paraId="159A7BE4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28F99BD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  <w:b/>
          <w:bCs/>
        </w:rPr>
        <w:t>10.5 Правила проектирования опалубки вертикальных конструкций</w:t>
      </w:r>
    </w:p>
    <w:p w14:paraId="3A09E58A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8B7BEF8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 xml:space="preserve">10.5.1 Расчетные </w:t>
      </w:r>
      <w:r w:rsidRPr="00AF04EA">
        <w:rPr>
          <w:rFonts w:ascii="Times New Roman" w:hAnsi="Times New Roman" w:cs="Times New Roman"/>
        </w:rPr>
        <w:t>схемы опалубки выбирают в зависимости от экономических соображений - стоимость конструкций опалубки, стоимость материалов (металл, алюминий, фанера, дерево и т.д.), опорных конструкций (стяжек), трудоемкости монтажа и демонтажа опалубки.</w:t>
      </w:r>
    </w:p>
    <w:p w14:paraId="2C25EFC9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66CB4A1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 xml:space="preserve">Увеличение числа </w:t>
      </w:r>
      <w:r w:rsidRPr="00AF04EA">
        <w:rPr>
          <w:rFonts w:ascii="Times New Roman" w:hAnsi="Times New Roman" w:cs="Times New Roman"/>
        </w:rPr>
        <w:t>стяжек позволяет запроектировать опалубку с низкими стоимостью и материалоемкостью.</w:t>
      </w:r>
    </w:p>
    <w:p w14:paraId="535A70AF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FA1CE81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>10.5.2 Разборные конструкции опалубок  (см. рисунки Б.3-Б.5), состоящие из набора несущих элементов разной гибкости и несущей способности, с возможностью установки с разли</w:t>
      </w:r>
      <w:r w:rsidRPr="00AF04EA">
        <w:rPr>
          <w:rFonts w:ascii="Times New Roman" w:hAnsi="Times New Roman" w:cs="Times New Roman"/>
        </w:rPr>
        <w:t>чным шагом, в т.ч. с меньшим шагом согласно эпюре в зоне максимального давления, позволяют в наибольшей степени оптимизировать конструкцию.</w:t>
      </w:r>
    </w:p>
    <w:p w14:paraId="0D7BF80B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7E774EB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>Такая конструкция требует разработки монтажных схем элементов опалубки на строительной площадке с расчетом и разраб</w:t>
      </w:r>
      <w:r w:rsidRPr="00AF04EA">
        <w:rPr>
          <w:rFonts w:ascii="Times New Roman" w:hAnsi="Times New Roman" w:cs="Times New Roman"/>
        </w:rPr>
        <w:t>откой схем сборки конкретных панелей и блоков в зависимости от технологии бетонирования.</w:t>
      </w:r>
    </w:p>
    <w:p w14:paraId="357D3AAE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04100DA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>10.5.3 Модульная опалубка (см. рисунки Б.1 и Б.2) имеет постоянные характеристики по прочности и жесткости. Допускается устанавливать поперечные ребра с различным шаг</w:t>
      </w:r>
      <w:r w:rsidRPr="00AF04EA">
        <w:rPr>
          <w:rFonts w:ascii="Times New Roman" w:hAnsi="Times New Roman" w:cs="Times New Roman"/>
        </w:rPr>
        <w:t>ом, в т.ч. увеличенным в зоне меньших нагрузок. Последний вариант определяет установку щитов с четной ориентацией (верх - низ).</w:t>
      </w:r>
    </w:p>
    <w:p w14:paraId="78CA644A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7765476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>10.5.4 Модульная универсальная опалубка с независимой установкой щитов не только по вертикали, но и по горизонтали имеет наибо</w:t>
      </w:r>
      <w:r w:rsidRPr="00AF04EA">
        <w:rPr>
          <w:rFonts w:ascii="Times New Roman" w:hAnsi="Times New Roman" w:cs="Times New Roman"/>
        </w:rPr>
        <w:t xml:space="preserve">льшее применение из-за простоты конструкции, легкости монтажа и демонтажа и возможности </w:t>
      </w:r>
      <w:r w:rsidRPr="00AF04EA">
        <w:rPr>
          <w:rFonts w:ascii="Times New Roman" w:hAnsi="Times New Roman" w:cs="Times New Roman"/>
        </w:rPr>
        <w:lastRenderedPageBreak/>
        <w:t>использования ее для возведения различных монолитных конструкций. Материалоемкость данного вида опалубки выше оптимально собранных разборных опалубок.</w:t>
      </w:r>
    </w:p>
    <w:p w14:paraId="6192E3CB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B39D409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>10.5.5 Для сборк</w:t>
      </w:r>
      <w:r w:rsidRPr="00AF04EA">
        <w:rPr>
          <w:rFonts w:ascii="Times New Roman" w:hAnsi="Times New Roman" w:cs="Times New Roman"/>
        </w:rPr>
        <w:t>и опалубки с использованием модульных щитов применяют вставки между щитами (см. рисунок 10.1), угловые щиты (см. рисунок Б.1), внутренние и наружные, шарнирные щиты (для сборки опалубки с углом соединения, отличным от 90°), а также специальные замки (в т.ч</w:t>
      </w:r>
      <w:r w:rsidRPr="00AF04EA">
        <w:rPr>
          <w:rFonts w:ascii="Times New Roman" w:hAnsi="Times New Roman" w:cs="Times New Roman"/>
        </w:rPr>
        <w:t xml:space="preserve">. стяжки с дополнительной опорой) для сборки опалубки в "мельницу" (см. рисунок Б.2) в угловых соединениях стен, а также колонн. </w:t>
      </w:r>
    </w:p>
    <w:p w14:paraId="54884FAF" w14:textId="77777777" w:rsidR="00000000" w:rsidRPr="00AF04EA" w:rsidRDefault="00226D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8250"/>
      </w:tblGrid>
      <w:tr w:rsidR="00AF04EA" w:rsidRPr="00AF04EA" w14:paraId="399329FF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2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65D46E" w14:textId="20EB5BCF" w:rsidR="00000000" w:rsidRPr="00AF04EA" w:rsidRDefault="00611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4EA">
              <w:rPr>
                <w:rFonts w:ascii="Times New Roman" w:hAnsi="Times New Roman" w:cs="Times New Roman"/>
                <w:noProof/>
                <w:position w:val="-72"/>
                <w:sz w:val="24"/>
                <w:szCs w:val="24"/>
              </w:rPr>
              <w:drawing>
                <wp:inline distT="0" distB="0" distL="0" distR="0" wp14:anchorId="1E95DB32" wp14:editId="4EE421A3">
                  <wp:extent cx="4264660" cy="1788160"/>
                  <wp:effectExtent l="0" t="0" r="0" b="0"/>
                  <wp:docPr id="165" name="Рисунок 1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4660" cy="1788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DBEF1A7" w14:textId="77777777" w:rsidR="00000000" w:rsidRPr="00AF04EA" w:rsidRDefault="00226D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498198" w14:textId="77777777" w:rsidR="00000000" w:rsidRPr="00AF04EA" w:rsidRDefault="00226D0A">
      <w:pPr>
        <w:pStyle w:val="FORMATTEXT"/>
        <w:jc w:val="center"/>
        <w:rPr>
          <w:rFonts w:ascii="Times New Roman" w:hAnsi="Times New Roman" w:cs="Times New Roman"/>
        </w:rPr>
      </w:pPr>
    </w:p>
    <w:p w14:paraId="7BFD433C" w14:textId="77777777" w:rsidR="00000000" w:rsidRPr="00AF04EA" w:rsidRDefault="00226D0A">
      <w:pPr>
        <w:pStyle w:val="FORMATTEXT"/>
        <w:jc w:val="center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 xml:space="preserve">Рисунок 10.1 </w:t>
      </w:r>
    </w:p>
    <w:p w14:paraId="3E095CA5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>10.5.6 Для получения высококачественной бетонной поверхности после расп</w:t>
      </w:r>
      <w:r w:rsidRPr="00AF04EA">
        <w:rPr>
          <w:rFonts w:ascii="Times New Roman" w:hAnsi="Times New Roman" w:cs="Times New Roman"/>
        </w:rPr>
        <w:t xml:space="preserve">алубки в модульной опалубке следует применять высокоточные профили, определяющие точность стыковки формообразующих поверхностей щитов (см. рисунок 10.2), центрирующие замки. </w:t>
      </w:r>
    </w:p>
    <w:p w14:paraId="0833F119" w14:textId="77777777" w:rsidR="00000000" w:rsidRPr="00AF04EA" w:rsidRDefault="00226D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9600"/>
      </w:tblGrid>
      <w:tr w:rsidR="00AF04EA" w:rsidRPr="00AF04EA" w14:paraId="7ACDF655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6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B506AD" w14:textId="340D6DCE" w:rsidR="00000000" w:rsidRPr="00AF04EA" w:rsidRDefault="00611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4EA">
              <w:rPr>
                <w:rFonts w:ascii="Times New Roman" w:hAnsi="Times New Roman" w:cs="Times New Roman"/>
                <w:noProof/>
                <w:position w:val="-151"/>
                <w:sz w:val="24"/>
                <w:szCs w:val="24"/>
              </w:rPr>
              <w:drawing>
                <wp:inline distT="0" distB="0" distL="0" distR="0" wp14:anchorId="7606CB5A" wp14:editId="002F5CF2">
                  <wp:extent cx="5636260" cy="3794125"/>
                  <wp:effectExtent l="0" t="0" r="0" b="0"/>
                  <wp:docPr id="166" name="Рисунок 1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6260" cy="3794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A7012C4" w14:textId="77777777" w:rsidR="00000000" w:rsidRPr="00AF04EA" w:rsidRDefault="00226D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8CB4A8" w14:textId="77777777" w:rsidR="00000000" w:rsidRPr="00AF04EA" w:rsidRDefault="00226D0A">
      <w:pPr>
        <w:pStyle w:val="FORMATTEXT"/>
        <w:jc w:val="center"/>
        <w:rPr>
          <w:rFonts w:ascii="Times New Roman" w:hAnsi="Times New Roman" w:cs="Times New Roman"/>
        </w:rPr>
      </w:pPr>
    </w:p>
    <w:p w14:paraId="58FB677F" w14:textId="77777777" w:rsidR="00000000" w:rsidRPr="00AF04EA" w:rsidRDefault="00226D0A">
      <w:pPr>
        <w:pStyle w:val="FORMATTEXT"/>
        <w:jc w:val="center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  <w:i/>
          <w:iCs/>
        </w:rPr>
        <w:t>1</w:t>
      </w:r>
      <w:r w:rsidRPr="00AF04EA">
        <w:rPr>
          <w:rFonts w:ascii="Times New Roman" w:hAnsi="Times New Roman" w:cs="Times New Roman"/>
        </w:rPr>
        <w:t xml:space="preserve"> - ребро защиты торца фанеры; </w:t>
      </w:r>
      <w:r w:rsidRPr="00AF04EA">
        <w:rPr>
          <w:rFonts w:ascii="Times New Roman" w:hAnsi="Times New Roman" w:cs="Times New Roman"/>
          <w:i/>
          <w:iCs/>
        </w:rPr>
        <w:t>2</w:t>
      </w:r>
      <w:r w:rsidRPr="00AF04EA">
        <w:rPr>
          <w:rFonts w:ascii="Times New Roman" w:hAnsi="Times New Roman" w:cs="Times New Roman"/>
        </w:rPr>
        <w:t xml:space="preserve"> - карма</w:t>
      </w:r>
      <w:r w:rsidRPr="00AF04EA">
        <w:rPr>
          <w:rFonts w:ascii="Times New Roman" w:hAnsi="Times New Roman" w:cs="Times New Roman"/>
        </w:rPr>
        <w:t xml:space="preserve">н для герметика и удобства установки фанеры; </w:t>
      </w:r>
      <w:r w:rsidRPr="00AF04EA">
        <w:rPr>
          <w:rFonts w:ascii="Times New Roman" w:hAnsi="Times New Roman" w:cs="Times New Roman"/>
          <w:i/>
          <w:iCs/>
        </w:rPr>
        <w:t>3</w:t>
      </w:r>
      <w:r w:rsidRPr="00AF04EA">
        <w:rPr>
          <w:rFonts w:ascii="Times New Roman" w:hAnsi="Times New Roman" w:cs="Times New Roman"/>
        </w:rPr>
        <w:t xml:space="preserve"> - запас для уменьшения площади соприкосновения при стыковке щитов; </w:t>
      </w:r>
      <w:r w:rsidRPr="00AF04EA">
        <w:rPr>
          <w:rFonts w:ascii="Times New Roman" w:hAnsi="Times New Roman" w:cs="Times New Roman"/>
          <w:i/>
          <w:iCs/>
        </w:rPr>
        <w:t>4</w:t>
      </w:r>
      <w:r w:rsidRPr="00AF04EA">
        <w:rPr>
          <w:rFonts w:ascii="Times New Roman" w:hAnsi="Times New Roman" w:cs="Times New Roman"/>
        </w:rPr>
        <w:t xml:space="preserve"> - опора установки второго замка; </w:t>
      </w:r>
      <w:r w:rsidRPr="00AF04EA">
        <w:rPr>
          <w:rFonts w:ascii="Times New Roman" w:hAnsi="Times New Roman" w:cs="Times New Roman"/>
          <w:i/>
          <w:iCs/>
        </w:rPr>
        <w:t>5</w:t>
      </w:r>
      <w:r w:rsidRPr="00AF04EA">
        <w:rPr>
          <w:rFonts w:ascii="Times New Roman" w:hAnsi="Times New Roman" w:cs="Times New Roman"/>
        </w:rPr>
        <w:t xml:space="preserve"> - опора установки центрирующего замка соединения щитов; </w:t>
      </w:r>
      <w:r w:rsidRPr="00AF04EA">
        <w:rPr>
          <w:rFonts w:ascii="Times New Roman" w:hAnsi="Times New Roman" w:cs="Times New Roman"/>
          <w:i/>
          <w:iCs/>
        </w:rPr>
        <w:t>6</w:t>
      </w:r>
      <w:r w:rsidRPr="00AF04EA">
        <w:rPr>
          <w:rFonts w:ascii="Times New Roman" w:hAnsi="Times New Roman" w:cs="Times New Roman"/>
        </w:rPr>
        <w:t xml:space="preserve"> - опорные площадки стыковки щитов</w:t>
      </w:r>
    </w:p>
    <w:p w14:paraId="3FBE6481" w14:textId="77777777" w:rsidR="00000000" w:rsidRPr="00AF04EA" w:rsidRDefault="00226D0A">
      <w:pPr>
        <w:pStyle w:val="FORMATTEXT"/>
        <w:jc w:val="center"/>
        <w:rPr>
          <w:rFonts w:ascii="Times New Roman" w:hAnsi="Times New Roman" w:cs="Times New Roman"/>
        </w:rPr>
      </w:pPr>
    </w:p>
    <w:p w14:paraId="06227BE3" w14:textId="77777777" w:rsidR="00000000" w:rsidRPr="00AF04EA" w:rsidRDefault="00226D0A">
      <w:pPr>
        <w:pStyle w:val="FORMATTEXT"/>
        <w:jc w:val="center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>Рисунок 10.2</w:t>
      </w:r>
    </w:p>
    <w:p w14:paraId="73F770D4" w14:textId="77777777" w:rsidR="00000000" w:rsidRPr="00AF04EA" w:rsidRDefault="00226D0A">
      <w:pPr>
        <w:pStyle w:val="FORMATTEXT"/>
        <w:jc w:val="center"/>
        <w:rPr>
          <w:rFonts w:ascii="Times New Roman" w:hAnsi="Times New Roman" w:cs="Times New Roman"/>
        </w:rPr>
      </w:pPr>
    </w:p>
    <w:p w14:paraId="76B06C26" w14:textId="77777777" w:rsidR="00000000" w:rsidRPr="00AF04EA" w:rsidRDefault="00226D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6930"/>
      </w:tblGrid>
      <w:tr w:rsidR="00AF04EA" w:rsidRPr="00AF04EA" w14:paraId="3A70A0E4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31E6D0" w14:textId="65DF505C" w:rsidR="00000000" w:rsidRPr="00AF04EA" w:rsidRDefault="00611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4EA">
              <w:rPr>
                <w:rFonts w:ascii="Times New Roman" w:hAnsi="Times New Roman" w:cs="Times New Roman"/>
                <w:noProof/>
                <w:position w:val="-120"/>
                <w:sz w:val="24"/>
                <w:szCs w:val="24"/>
              </w:rPr>
              <w:drawing>
                <wp:inline distT="0" distB="0" distL="0" distR="0" wp14:anchorId="7DB432C1" wp14:editId="4D94F09B">
                  <wp:extent cx="2429510" cy="3009265"/>
                  <wp:effectExtent l="0" t="0" r="0" b="0"/>
                  <wp:docPr id="167" name="Рисунок 1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9510" cy="3009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DD910D1" w14:textId="77777777" w:rsidR="00000000" w:rsidRPr="00AF04EA" w:rsidRDefault="00226D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66C810" w14:textId="77777777" w:rsidR="00000000" w:rsidRPr="00AF04EA" w:rsidRDefault="00226D0A">
      <w:pPr>
        <w:pStyle w:val="FORMATTEXT"/>
        <w:jc w:val="center"/>
        <w:rPr>
          <w:rFonts w:ascii="Times New Roman" w:hAnsi="Times New Roman" w:cs="Times New Roman"/>
        </w:rPr>
      </w:pPr>
    </w:p>
    <w:p w14:paraId="1115F91D" w14:textId="77777777" w:rsidR="00000000" w:rsidRPr="00AF04EA" w:rsidRDefault="00226D0A">
      <w:pPr>
        <w:pStyle w:val="FORMATTEXT"/>
        <w:jc w:val="center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  <w:i/>
          <w:iCs/>
        </w:rPr>
        <w:t>1</w:t>
      </w:r>
      <w:r w:rsidRPr="00AF04EA">
        <w:rPr>
          <w:rFonts w:ascii="Times New Roman" w:hAnsi="Times New Roman" w:cs="Times New Roman"/>
        </w:rPr>
        <w:t xml:space="preserve"> - щиты;  </w:t>
      </w:r>
      <w:r w:rsidRPr="00AF04EA">
        <w:rPr>
          <w:rFonts w:ascii="Times New Roman" w:hAnsi="Times New Roman" w:cs="Times New Roman"/>
          <w:i/>
          <w:iCs/>
        </w:rPr>
        <w:t>2</w:t>
      </w:r>
      <w:r w:rsidRPr="00AF04EA">
        <w:rPr>
          <w:rFonts w:ascii="Times New Roman" w:hAnsi="Times New Roman" w:cs="Times New Roman"/>
        </w:rPr>
        <w:t xml:space="preserve"> - замок; </w:t>
      </w:r>
      <w:r w:rsidRPr="00AF04EA">
        <w:rPr>
          <w:rFonts w:ascii="Times New Roman" w:hAnsi="Times New Roman" w:cs="Times New Roman"/>
          <w:i/>
          <w:iCs/>
        </w:rPr>
        <w:t>3</w:t>
      </w:r>
      <w:r w:rsidRPr="00AF04EA">
        <w:rPr>
          <w:rFonts w:ascii="Times New Roman" w:hAnsi="Times New Roman" w:cs="Times New Roman"/>
        </w:rPr>
        <w:t xml:space="preserve"> - клин; </w:t>
      </w:r>
      <w:r w:rsidRPr="00AF04EA">
        <w:rPr>
          <w:rFonts w:ascii="Times New Roman" w:hAnsi="Times New Roman" w:cs="Times New Roman"/>
          <w:i/>
          <w:iCs/>
        </w:rPr>
        <w:t>4</w:t>
      </w:r>
      <w:r w:rsidRPr="00AF04EA">
        <w:rPr>
          <w:rFonts w:ascii="Times New Roman" w:hAnsi="Times New Roman" w:cs="Times New Roman"/>
        </w:rPr>
        <w:t xml:space="preserve"> - фанера; </w:t>
      </w:r>
      <w:r w:rsidRPr="00AF04EA">
        <w:rPr>
          <w:rFonts w:ascii="Times New Roman" w:hAnsi="Times New Roman" w:cs="Times New Roman"/>
          <w:i/>
          <w:iCs/>
        </w:rPr>
        <w:t>5</w:t>
      </w:r>
      <w:r w:rsidRPr="00AF04EA">
        <w:rPr>
          <w:rFonts w:ascii="Times New Roman" w:hAnsi="Times New Roman" w:cs="Times New Roman"/>
        </w:rPr>
        <w:t xml:space="preserve"> - специально организованные углубления в бетонной поверхности </w:t>
      </w:r>
    </w:p>
    <w:p w14:paraId="13028536" w14:textId="77777777" w:rsidR="00000000" w:rsidRPr="00AF04EA" w:rsidRDefault="00226D0A">
      <w:pPr>
        <w:pStyle w:val="FORMATTEXT"/>
        <w:jc w:val="center"/>
        <w:rPr>
          <w:rFonts w:ascii="Times New Roman" w:hAnsi="Times New Roman" w:cs="Times New Roman"/>
        </w:rPr>
      </w:pPr>
    </w:p>
    <w:p w14:paraId="62BD1A85" w14:textId="77777777" w:rsidR="00000000" w:rsidRPr="00AF04EA" w:rsidRDefault="00226D0A">
      <w:pPr>
        <w:pStyle w:val="FORMATTEXT"/>
        <w:jc w:val="center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 xml:space="preserve">Рисунок 10.3 </w:t>
      </w:r>
    </w:p>
    <w:p w14:paraId="0BAF391C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>В связи с тем что выравнивание формообразующих поверхностей проводят по наружной поверхн</w:t>
      </w:r>
      <w:r w:rsidRPr="00AF04EA">
        <w:rPr>
          <w:rFonts w:ascii="Times New Roman" w:hAnsi="Times New Roman" w:cs="Times New Roman"/>
        </w:rPr>
        <w:t>ости щита, следует применять высокоточные замки (см. рисунок 10.3). При использовании литых замков их литье выполняется по выплавляемым моделям с низкими допусками, которые должны назначаться с учетом расстояния от наружной поверхности щита до опорных пове</w:t>
      </w:r>
      <w:r w:rsidRPr="00AF04EA">
        <w:rPr>
          <w:rFonts w:ascii="Times New Roman" w:hAnsi="Times New Roman" w:cs="Times New Roman"/>
        </w:rPr>
        <w:t>рхностей.</w:t>
      </w:r>
    </w:p>
    <w:p w14:paraId="5C2EA403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456F3D1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>10.5.7 Изготовление высокоточных профилей оптимальной конфигурации достигается применением прессованных профилей из алюминиевых сплавов. Такие профили изготовляют с большей точностью по сравнению со стальными. Они могут прессоваться с опорными п</w:t>
      </w:r>
      <w:r w:rsidRPr="00AF04EA">
        <w:rPr>
          <w:rFonts w:ascii="Times New Roman" w:hAnsi="Times New Roman" w:cs="Times New Roman"/>
        </w:rPr>
        <w:t>лощадками для замков на различном расстоянии от наружной поверхности. В этом случае следует применять замки с увеличенными опорными элементами. Замки с удлиненными захватами позволяют собирать крупногабаритные панели из модульных щитов неизменяемых габарит</w:t>
      </w:r>
      <w:r w:rsidRPr="00AF04EA">
        <w:rPr>
          <w:rFonts w:ascii="Times New Roman" w:hAnsi="Times New Roman" w:cs="Times New Roman"/>
        </w:rPr>
        <w:t>ов при многократном монтаже без переборки. Удлиненные замки с опорой на минимальном расстоянии от формообразующих поверхностей устанавливают дополнительно при сборке панелей.</w:t>
      </w:r>
    </w:p>
    <w:p w14:paraId="16D43B8C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6FD1A30" w14:textId="6D2564D2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 xml:space="preserve">10.5.8 Количество опор (стяжек) и их расстояние определяет значение изгибающего </w:t>
      </w:r>
      <w:r w:rsidRPr="00AF04EA">
        <w:rPr>
          <w:rFonts w:ascii="Times New Roman" w:hAnsi="Times New Roman" w:cs="Times New Roman"/>
        </w:rPr>
        <w:t xml:space="preserve">момента </w:t>
      </w:r>
      <w:r w:rsidR="00611487" w:rsidRPr="00AF04EA">
        <w:rPr>
          <w:rFonts w:ascii="Times New Roman" w:hAnsi="Times New Roman" w:cs="Times New Roman"/>
          <w:noProof/>
          <w:position w:val="-8"/>
        </w:rPr>
        <w:drawing>
          <wp:inline distT="0" distB="0" distL="0" distR="0" wp14:anchorId="050C0815" wp14:editId="39578210">
            <wp:extent cx="198120" cy="163830"/>
            <wp:effectExtent l="0" t="0" r="0" b="0"/>
            <wp:docPr id="168" name="Рисунок 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/>
                    <pic:cNvPicPr>
                      <a:picLocks noChangeAspect="1" noChangeArrowheads="1"/>
                    </pic:cNvPicPr>
                  </pic:nvPicPr>
                  <pic:blipFill>
                    <a:blip r:embed="rId1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4EA">
        <w:rPr>
          <w:rFonts w:ascii="Times New Roman" w:hAnsi="Times New Roman" w:cs="Times New Roman"/>
        </w:rPr>
        <w:t xml:space="preserve">, прогиба </w:t>
      </w:r>
      <w:r w:rsidR="00611487" w:rsidRPr="00AF04EA">
        <w:rPr>
          <w:rFonts w:ascii="Times New Roman" w:hAnsi="Times New Roman" w:cs="Times New Roman"/>
          <w:noProof/>
          <w:position w:val="-8"/>
        </w:rPr>
        <w:drawing>
          <wp:inline distT="0" distB="0" distL="0" distR="0" wp14:anchorId="399ECBBF" wp14:editId="338973BB">
            <wp:extent cx="143510" cy="163830"/>
            <wp:effectExtent l="0" t="0" r="0" b="0"/>
            <wp:docPr id="169" name="Рисунок 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"/>
                    <pic:cNvPicPr>
                      <a:picLocks noChangeAspect="1" noChangeArrowheads="1"/>
                    </pic:cNvPicPr>
                  </pic:nvPicPr>
                  <pic:blipFill>
                    <a:blip r:embed="rId1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4EA">
        <w:rPr>
          <w:rFonts w:ascii="Times New Roman" w:hAnsi="Times New Roman" w:cs="Times New Roman"/>
        </w:rPr>
        <w:t>, характеристику профилей и несущую способность тяжей. Выбор расчетной схемы определяется технологией бетонирования, характером монолитных конструкций и экономическими</w:t>
      </w:r>
      <w:r w:rsidRPr="00AF04EA">
        <w:rPr>
          <w:rFonts w:ascii="Times New Roman" w:hAnsi="Times New Roman" w:cs="Times New Roman"/>
        </w:rPr>
        <w:t xml:space="preserve"> обоснованиями. Больший шаг установки тяжей снижает трудоемкость работ при увеличении материалоемкости опалубки.</w:t>
      </w:r>
    </w:p>
    <w:p w14:paraId="16E28359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AD5B3FE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>10.5.9 Пример расчета модульных щитов приведен в приложении Е.</w:t>
      </w:r>
    </w:p>
    <w:p w14:paraId="4366D5C4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B238669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 xml:space="preserve">10.5.10 Схема установки стяжек (опор) приведена на рисунке 10.4. </w:t>
      </w:r>
    </w:p>
    <w:p w14:paraId="7CE84B8C" w14:textId="77777777" w:rsidR="00000000" w:rsidRPr="00AF04EA" w:rsidRDefault="00226D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8010"/>
      </w:tblGrid>
      <w:tr w:rsidR="00AF04EA" w:rsidRPr="00AF04EA" w14:paraId="092EC0C5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01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A73F27" w14:textId="35F1A0FB" w:rsidR="00000000" w:rsidRPr="00AF04EA" w:rsidRDefault="00611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4EA">
              <w:rPr>
                <w:rFonts w:ascii="Times New Roman" w:hAnsi="Times New Roman" w:cs="Times New Roman"/>
                <w:noProof/>
                <w:position w:val="-73"/>
                <w:sz w:val="24"/>
                <w:szCs w:val="24"/>
              </w:rPr>
              <w:drawing>
                <wp:inline distT="0" distB="0" distL="0" distR="0" wp14:anchorId="1BFB281E" wp14:editId="49A0B94D">
                  <wp:extent cx="3684905" cy="1821815"/>
                  <wp:effectExtent l="0" t="0" r="0" b="0"/>
                  <wp:docPr id="170" name="Рисунок 1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4905" cy="1821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1A5F3F2" w14:textId="77777777" w:rsidR="00000000" w:rsidRPr="00AF04EA" w:rsidRDefault="00226D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8C7577" w14:textId="77777777" w:rsidR="00000000" w:rsidRPr="00AF04EA" w:rsidRDefault="00226D0A">
      <w:pPr>
        <w:pStyle w:val="FORMATTEXT"/>
        <w:jc w:val="center"/>
        <w:rPr>
          <w:rFonts w:ascii="Times New Roman" w:hAnsi="Times New Roman" w:cs="Times New Roman"/>
        </w:rPr>
      </w:pPr>
    </w:p>
    <w:p w14:paraId="458314F2" w14:textId="77777777" w:rsidR="00000000" w:rsidRPr="00AF04EA" w:rsidRDefault="00226D0A">
      <w:pPr>
        <w:pStyle w:val="FORMATTEXT"/>
        <w:jc w:val="center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  <w:i/>
          <w:iCs/>
        </w:rPr>
        <w:t>1</w:t>
      </w:r>
      <w:r w:rsidRPr="00AF04EA">
        <w:rPr>
          <w:rFonts w:ascii="Times New Roman" w:hAnsi="Times New Roman" w:cs="Times New Roman"/>
        </w:rPr>
        <w:t xml:space="preserve"> - щит; </w:t>
      </w:r>
      <w:r w:rsidRPr="00AF04EA">
        <w:rPr>
          <w:rFonts w:ascii="Times New Roman" w:hAnsi="Times New Roman" w:cs="Times New Roman"/>
          <w:i/>
          <w:iCs/>
        </w:rPr>
        <w:t>2</w:t>
      </w:r>
      <w:r w:rsidRPr="00AF04EA">
        <w:rPr>
          <w:rFonts w:ascii="Times New Roman" w:hAnsi="Times New Roman" w:cs="Times New Roman"/>
        </w:rPr>
        <w:t xml:space="preserve"> - шайба; </w:t>
      </w:r>
      <w:r w:rsidRPr="00AF04EA">
        <w:rPr>
          <w:rFonts w:ascii="Times New Roman" w:hAnsi="Times New Roman" w:cs="Times New Roman"/>
          <w:i/>
          <w:iCs/>
        </w:rPr>
        <w:t>3</w:t>
      </w:r>
      <w:r w:rsidRPr="00AF04EA">
        <w:rPr>
          <w:rFonts w:ascii="Times New Roman" w:hAnsi="Times New Roman" w:cs="Times New Roman"/>
        </w:rPr>
        <w:t xml:space="preserve"> - гайка; </w:t>
      </w:r>
      <w:r w:rsidRPr="00AF04EA">
        <w:rPr>
          <w:rFonts w:ascii="Times New Roman" w:hAnsi="Times New Roman" w:cs="Times New Roman"/>
          <w:i/>
          <w:iCs/>
        </w:rPr>
        <w:t>4</w:t>
      </w:r>
      <w:r w:rsidRPr="00AF04EA">
        <w:rPr>
          <w:rFonts w:ascii="Times New Roman" w:hAnsi="Times New Roman" w:cs="Times New Roman"/>
        </w:rPr>
        <w:t xml:space="preserve"> - стяжка; </w:t>
      </w:r>
      <w:r w:rsidRPr="00AF04EA">
        <w:rPr>
          <w:rFonts w:ascii="Times New Roman" w:hAnsi="Times New Roman" w:cs="Times New Roman"/>
          <w:i/>
          <w:iCs/>
        </w:rPr>
        <w:t>5</w:t>
      </w:r>
      <w:r w:rsidRPr="00AF04EA">
        <w:rPr>
          <w:rFonts w:ascii="Times New Roman" w:hAnsi="Times New Roman" w:cs="Times New Roman"/>
        </w:rPr>
        <w:t xml:space="preserve"> - трубка; </w:t>
      </w:r>
      <w:r w:rsidRPr="00AF04EA">
        <w:rPr>
          <w:rFonts w:ascii="Times New Roman" w:hAnsi="Times New Roman" w:cs="Times New Roman"/>
          <w:i/>
          <w:iCs/>
        </w:rPr>
        <w:t>6</w:t>
      </w:r>
      <w:r w:rsidRPr="00AF04EA">
        <w:rPr>
          <w:rFonts w:ascii="Times New Roman" w:hAnsi="Times New Roman" w:cs="Times New Roman"/>
        </w:rPr>
        <w:t xml:space="preserve"> - конус </w:t>
      </w:r>
    </w:p>
    <w:p w14:paraId="50C76307" w14:textId="77777777" w:rsidR="00000000" w:rsidRPr="00AF04EA" w:rsidRDefault="00226D0A">
      <w:pPr>
        <w:pStyle w:val="FORMATTEXT"/>
        <w:jc w:val="center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 xml:space="preserve"> Рисунок 10.4 </w:t>
      </w:r>
    </w:p>
    <w:p w14:paraId="0C2ED897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>10.5.11 При бетонировании многоступенчатых конструкций типа ступенчатых фундаментов (см. рисунок 10.5) следует учитывать дополнительные вертикаль</w:t>
      </w:r>
      <w:r w:rsidRPr="00AF04EA">
        <w:rPr>
          <w:rFonts w:ascii="Times New Roman" w:hAnsi="Times New Roman" w:cs="Times New Roman"/>
        </w:rPr>
        <w:t xml:space="preserve">ные нагрузки, в ряде случаев (при непрерывном или скоростном бетонировании) требуется установка дополнительной горизонтальной опалубки. </w:t>
      </w:r>
    </w:p>
    <w:p w14:paraId="7C37D28C" w14:textId="77777777" w:rsidR="00000000" w:rsidRPr="00AF04EA" w:rsidRDefault="00226D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7200"/>
      </w:tblGrid>
      <w:tr w:rsidR="00AF04EA" w:rsidRPr="00AF04EA" w14:paraId="6CBE119C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953FD2" w14:textId="0ABE091A" w:rsidR="00000000" w:rsidRPr="00AF04EA" w:rsidRDefault="00611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4EA">
              <w:rPr>
                <w:rFonts w:ascii="Times New Roman" w:hAnsi="Times New Roman" w:cs="Times New Roman"/>
                <w:noProof/>
                <w:position w:val="-49"/>
                <w:sz w:val="24"/>
                <w:szCs w:val="24"/>
              </w:rPr>
              <w:drawing>
                <wp:inline distT="0" distB="0" distL="0" distR="0" wp14:anchorId="0D3ED68D" wp14:editId="66D81582">
                  <wp:extent cx="1965325" cy="1207770"/>
                  <wp:effectExtent l="0" t="0" r="0" b="0"/>
                  <wp:docPr id="171" name="Рисунок 1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5325" cy="1207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2B681F6" w14:textId="77777777" w:rsidR="00000000" w:rsidRPr="00AF04EA" w:rsidRDefault="00226D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A4909C" w14:textId="77777777" w:rsidR="00000000" w:rsidRPr="00AF04EA" w:rsidRDefault="00226D0A">
      <w:pPr>
        <w:pStyle w:val="FORMATTEXT"/>
        <w:jc w:val="center"/>
        <w:rPr>
          <w:rFonts w:ascii="Times New Roman" w:hAnsi="Times New Roman" w:cs="Times New Roman"/>
        </w:rPr>
      </w:pPr>
    </w:p>
    <w:p w14:paraId="4A4C8D22" w14:textId="77777777" w:rsidR="00000000" w:rsidRPr="00AF04EA" w:rsidRDefault="00226D0A">
      <w:pPr>
        <w:pStyle w:val="FORMATTEXT"/>
        <w:jc w:val="center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 xml:space="preserve">Рисунок 10.5 </w:t>
      </w:r>
    </w:p>
    <w:p w14:paraId="75CF30BB" w14:textId="64EBE4BC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 xml:space="preserve">10.5.12 При установке наклонной опалубки возникают вертикальные </w:t>
      </w:r>
      <w:r w:rsidRPr="00AF04EA">
        <w:rPr>
          <w:rFonts w:ascii="Times New Roman" w:hAnsi="Times New Roman" w:cs="Times New Roman"/>
        </w:rPr>
        <w:t xml:space="preserve">нагрузки на наклонный щит (см. рисунок 10.6), описываемые зависимостью </w:t>
      </w:r>
      <w:r w:rsidR="00611487" w:rsidRPr="00AF04EA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3EB995EC" wp14:editId="3138A3AD">
            <wp:extent cx="907415" cy="231775"/>
            <wp:effectExtent l="0" t="0" r="0" b="0"/>
            <wp:docPr id="172" name="Рисунок 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/>
                    <pic:cNvPicPr>
                      <a:picLocks noChangeAspect="1" noChangeArrowheads="1"/>
                    </pic:cNvPicPr>
                  </pic:nvPicPr>
                  <pic:blipFill>
                    <a:blip r:embed="rId1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41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4EA">
        <w:rPr>
          <w:rFonts w:ascii="Times New Roman" w:hAnsi="Times New Roman" w:cs="Times New Roman"/>
        </w:rPr>
        <w:t xml:space="preserve">, что требует дополнительного закрепления от вертикального смещения. </w:t>
      </w:r>
    </w:p>
    <w:p w14:paraId="288D7EE7" w14:textId="77777777" w:rsidR="00000000" w:rsidRPr="00AF04EA" w:rsidRDefault="00226D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850"/>
      </w:tblGrid>
      <w:tr w:rsidR="00AF04EA" w:rsidRPr="00AF04EA" w14:paraId="56698A90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4A3F41" w14:textId="393A6862" w:rsidR="00000000" w:rsidRPr="00AF04EA" w:rsidRDefault="00611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4EA">
              <w:rPr>
                <w:rFonts w:ascii="Times New Roman" w:hAnsi="Times New Roman" w:cs="Times New Roman"/>
                <w:noProof/>
                <w:position w:val="-46"/>
                <w:sz w:val="24"/>
                <w:szCs w:val="24"/>
              </w:rPr>
              <w:drawing>
                <wp:inline distT="0" distB="0" distL="0" distR="0" wp14:anchorId="70B94923" wp14:editId="050F5B9E">
                  <wp:extent cx="1685290" cy="1125855"/>
                  <wp:effectExtent l="0" t="0" r="0" b="0"/>
                  <wp:docPr id="173" name="Рисунок 1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290" cy="1125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9F58A02" w14:textId="77777777" w:rsidR="00000000" w:rsidRPr="00AF04EA" w:rsidRDefault="00226D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BC4472" w14:textId="77777777" w:rsidR="00000000" w:rsidRPr="00AF04EA" w:rsidRDefault="00226D0A">
      <w:pPr>
        <w:pStyle w:val="FORMATTEXT"/>
        <w:jc w:val="center"/>
        <w:rPr>
          <w:rFonts w:ascii="Times New Roman" w:hAnsi="Times New Roman" w:cs="Times New Roman"/>
        </w:rPr>
      </w:pPr>
    </w:p>
    <w:p w14:paraId="109A9B77" w14:textId="77777777" w:rsidR="00000000" w:rsidRPr="00AF04EA" w:rsidRDefault="00226D0A">
      <w:pPr>
        <w:pStyle w:val="FORMATTEXT"/>
        <w:jc w:val="center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 xml:space="preserve">Рисунок 10.6 </w:t>
      </w:r>
    </w:p>
    <w:p w14:paraId="164AD3BD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  <w:b/>
          <w:bCs/>
        </w:rPr>
        <w:t>10.6 Правила проектирова</w:t>
      </w:r>
      <w:r w:rsidRPr="00AF04EA">
        <w:rPr>
          <w:rFonts w:ascii="Times New Roman" w:hAnsi="Times New Roman" w:cs="Times New Roman"/>
          <w:b/>
          <w:bCs/>
        </w:rPr>
        <w:t>ния опалубки перекрытий (горизонтальных поверхностей)</w:t>
      </w:r>
    </w:p>
    <w:p w14:paraId="4FA9B348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C4F9EC8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>10.6.1 Схема опалубки перекрытий показана на рисунках Б.6-Б.8. Нагрузки при бетонировании перекрытий передаются на вертикальные (или наклонные) несущие элементы. При наклонной установке опор (см. рисун</w:t>
      </w:r>
      <w:r w:rsidRPr="00AF04EA">
        <w:rPr>
          <w:rFonts w:ascii="Times New Roman" w:hAnsi="Times New Roman" w:cs="Times New Roman"/>
        </w:rPr>
        <w:t>ок 10.7)</w:t>
      </w:r>
    </w:p>
    <w:p w14:paraId="558B3F63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A0BA5E9" w14:textId="0E4C8FC5" w:rsidR="00000000" w:rsidRPr="00AF04EA" w:rsidRDefault="00611487">
      <w:pPr>
        <w:pStyle w:val="FORMATTEXT"/>
        <w:jc w:val="right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  <w:noProof/>
          <w:position w:val="-17"/>
        </w:rPr>
        <w:drawing>
          <wp:inline distT="0" distB="0" distL="0" distR="0" wp14:anchorId="0F37ABB8" wp14:editId="2C929435">
            <wp:extent cx="621030" cy="389255"/>
            <wp:effectExtent l="0" t="0" r="0" b="0"/>
            <wp:docPr id="174" name="Рисунок 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/>
                    <pic:cNvPicPr>
                      <a:picLocks noChangeAspect="1" noChangeArrowheads="1"/>
                    </pic:cNvPicPr>
                  </pic:nvPicPr>
                  <pic:blipFill>
                    <a:blip r:embed="rId1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38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6D0A" w:rsidRPr="00AF04EA">
        <w:rPr>
          <w:rFonts w:ascii="Times New Roman" w:hAnsi="Times New Roman" w:cs="Times New Roman"/>
        </w:rPr>
        <w:t xml:space="preserve">,                                                               (10.6) </w:t>
      </w:r>
    </w:p>
    <w:p w14:paraId="0BE8B988" w14:textId="77777777" w:rsidR="00000000" w:rsidRPr="00AF04EA" w:rsidRDefault="00226D0A">
      <w:pPr>
        <w:pStyle w:val="FORMATTEXT"/>
        <w:jc w:val="right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>     </w:t>
      </w:r>
    </w:p>
    <w:p w14:paraId="7A2260BB" w14:textId="19E390C4" w:rsidR="00000000" w:rsidRPr="00AF04EA" w:rsidRDefault="00611487">
      <w:pPr>
        <w:pStyle w:val="FORMATTEXT"/>
        <w:jc w:val="right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65C369D0" wp14:editId="35BFCB35">
            <wp:extent cx="675640" cy="218440"/>
            <wp:effectExtent l="0" t="0" r="0" b="0"/>
            <wp:docPr id="175" name="Рисунок 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"/>
                    <pic:cNvPicPr>
                      <a:picLocks noChangeAspect="1" noChangeArrowheads="1"/>
                    </pic:cNvPicPr>
                  </pic:nvPicPr>
                  <pic:blipFill>
                    <a:blip r:embed="rId1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6D0A" w:rsidRPr="00AF04EA">
        <w:rPr>
          <w:rFonts w:ascii="Times New Roman" w:hAnsi="Times New Roman" w:cs="Times New Roman"/>
        </w:rPr>
        <w:t xml:space="preserve">.                                                              (10.7) </w:t>
      </w:r>
    </w:p>
    <w:p w14:paraId="13E5ED55" w14:textId="77777777" w:rsidR="00000000" w:rsidRPr="00AF04EA" w:rsidRDefault="00226D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970"/>
      </w:tblGrid>
      <w:tr w:rsidR="00AF04EA" w:rsidRPr="00AF04EA" w14:paraId="6DC5AABA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9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CE920B" w14:textId="6EB4DB76" w:rsidR="00000000" w:rsidRPr="00AF04EA" w:rsidRDefault="00611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4EA">
              <w:rPr>
                <w:rFonts w:ascii="Times New Roman" w:hAnsi="Times New Roman" w:cs="Times New Roman"/>
                <w:noProof/>
                <w:position w:val="-51"/>
                <w:sz w:val="24"/>
                <w:szCs w:val="24"/>
              </w:rPr>
              <w:drawing>
                <wp:inline distT="0" distB="0" distL="0" distR="0" wp14:anchorId="14BF44B4" wp14:editId="1518AD16">
                  <wp:extent cx="1269365" cy="1269365"/>
                  <wp:effectExtent l="0" t="0" r="0" b="0"/>
                  <wp:docPr id="176" name="Рисунок 1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9365" cy="1269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3338FCA" w14:textId="77777777" w:rsidR="00000000" w:rsidRPr="00AF04EA" w:rsidRDefault="00226D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2019B6" w14:textId="77777777" w:rsidR="00000000" w:rsidRPr="00AF04EA" w:rsidRDefault="00226D0A">
      <w:pPr>
        <w:pStyle w:val="FORMATTEXT"/>
        <w:jc w:val="center"/>
        <w:rPr>
          <w:rFonts w:ascii="Times New Roman" w:hAnsi="Times New Roman" w:cs="Times New Roman"/>
        </w:rPr>
      </w:pPr>
    </w:p>
    <w:p w14:paraId="76875971" w14:textId="77777777" w:rsidR="00000000" w:rsidRPr="00AF04EA" w:rsidRDefault="00226D0A">
      <w:pPr>
        <w:pStyle w:val="FORMATTEXT"/>
        <w:jc w:val="center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 xml:space="preserve">Рисунок 10.7 </w:t>
      </w:r>
    </w:p>
    <w:p w14:paraId="417F4DD8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>10.6.2 В качестве вертикальных несущих элементов применяют:</w:t>
      </w:r>
    </w:p>
    <w:p w14:paraId="4BDA32CE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CDBF2CA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>а) отдельные стойки;</w:t>
      </w:r>
    </w:p>
    <w:p w14:paraId="6CFDDCB6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2092E32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>б) рамы;</w:t>
      </w:r>
    </w:p>
    <w:p w14:paraId="153E2C94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D40D946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 xml:space="preserve">в) пространственные конструкции, в которых стойки (как при наращивании по высоте, так и одного яруса (этажа)) объединяются связями в </w:t>
      </w:r>
      <w:r w:rsidRPr="00AF04EA">
        <w:rPr>
          <w:rFonts w:ascii="Times New Roman" w:hAnsi="Times New Roman" w:cs="Times New Roman"/>
        </w:rPr>
        <w:t>продольном и поперечном направлениях.</w:t>
      </w:r>
    </w:p>
    <w:p w14:paraId="0BDC0C0E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3C71C5A" w14:textId="711BA8E2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 xml:space="preserve">При расчете стоек, рам и пространственных конструкций следует вводить коэффициент безопасности </w:t>
      </w:r>
      <w:r w:rsidR="00611487" w:rsidRPr="00AF04EA">
        <w:rPr>
          <w:rFonts w:ascii="Times New Roman" w:hAnsi="Times New Roman" w:cs="Times New Roman"/>
          <w:noProof/>
          <w:position w:val="-9"/>
        </w:rPr>
        <w:drawing>
          <wp:inline distT="0" distB="0" distL="0" distR="0" wp14:anchorId="08BB75B3" wp14:editId="3ED79FD6">
            <wp:extent cx="143510" cy="184150"/>
            <wp:effectExtent l="0" t="0" r="0" b="0"/>
            <wp:docPr id="177" name="Рисунок 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"/>
                    <pic:cNvPicPr>
                      <a:picLocks noChangeAspect="1" noChangeArrowheads="1"/>
                    </pic:cNvPicPr>
                  </pic:nvPicPr>
                  <pic:blipFill>
                    <a:blip r:embed="rId1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4EA">
        <w:rPr>
          <w:rFonts w:ascii="Times New Roman" w:hAnsi="Times New Roman" w:cs="Times New Roman"/>
        </w:rPr>
        <w:t>=2,8, на который должны быть разделены все расчетные нагрузки. При проектировании двута</w:t>
      </w:r>
      <w:r w:rsidRPr="00AF04EA">
        <w:rPr>
          <w:rFonts w:ascii="Times New Roman" w:hAnsi="Times New Roman" w:cs="Times New Roman"/>
        </w:rPr>
        <w:t xml:space="preserve">вровых клееных балок перекрытий как целиком из хвойных пород, так и со стойками из фанеры следует вводить коэффициент надежности </w:t>
      </w:r>
      <w:r w:rsidR="00611487" w:rsidRPr="00AF04EA">
        <w:rPr>
          <w:rFonts w:ascii="Times New Roman" w:hAnsi="Times New Roman" w:cs="Times New Roman"/>
          <w:noProof/>
          <w:position w:val="-8"/>
        </w:rPr>
        <w:drawing>
          <wp:inline distT="0" distB="0" distL="0" distR="0" wp14:anchorId="1A9F125F" wp14:editId="7E44B55E">
            <wp:extent cx="163830" cy="163830"/>
            <wp:effectExtent l="0" t="0" r="0" b="0"/>
            <wp:docPr id="178" name="Рисунок 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"/>
                    <pic:cNvPicPr>
                      <a:picLocks noChangeAspect="1" noChangeArrowheads="1"/>
                    </pic:cNvPicPr>
                  </pic:nvPicPr>
                  <pic:blipFill>
                    <a:blip r:embed="rId1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4EA">
        <w:rPr>
          <w:rFonts w:ascii="Times New Roman" w:hAnsi="Times New Roman" w:cs="Times New Roman"/>
        </w:rPr>
        <w:t xml:space="preserve">=1,4, расчетное сопротивление </w:t>
      </w:r>
      <w:r w:rsidR="00611487" w:rsidRPr="00AF04EA">
        <w:rPr>
          <w:rFonts w:ascii="Times New Roman" w:hAnsi="Times New Roman" w:cs="Times New Roman"/>
          <w:noProof/>
          <w:position w:val="-17"/>
        </w:rPr>
        <w:drawing>
          <wp:inline distT="0" distB="0" distL="0" distR="0" wp14:anchorId="63907EC8" wp14:editId="14030A3E">
            <wp:extent cx="484505" cy="389255"/>
            <wp:effectExtent l="0" t="0" r="0" b="0"/>
            <wp:docPr id="179" name="Рисунок 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/>
                    <pic:cNvPicPr>
                      <a:picLocks noChangeAspect="1" noChangeArrowheads="1"/>
                    </pic:cNvPicPr>
                  </pic:nvPicPr>
                  <pic:blipFill>
                    <a:blip r:embed="rId1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505" cy="38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4EA">
        <w:rPr>
          <w:rFonts w:ascii="Times New Roman" w:hAnsi="Times New Roman" w:cs="Times New Roman"/>
        </w:rPr>
        <w:t xml:space="preserve">, расчетный прогиб </w:t>
      </w:r>
      <w:r w:rsidR="00611487" w:rsidRPr="00AF04EA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395CA84E" wp14:editId="6133CB4F">
            <wp:extent cx="457200" cy="238760"/>
            <wp:effectExtent l="0" t="0" r="0" b="0"/>
            <wp:docPr id="180" name="Рисунок 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"/>
                    <pic:cNvPicPr>
                      <a:picLocks noChangeAspect="1" noChangeArrowheads="1"/>
                    </pic:cNvPicPr>
                  </pic:nvPicPr>
                  <pic:blipFill>
                    <a:blip r:embed="rId1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4EA">
        <w:rPr>
          <w:rFonts w:ascii="Times New Roman" w:hAnsi="Times New Roman" w:cs="Times New Roman"/>
        </w:rPr>
        <w:t>.</w:t>
      </w:r>
    </w:p>
    <w:p w14:paraId="58976310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2C049C2" w14:textId="3F0E9100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>10.6.3 При использовании рам и пространственных конструкций значительное влияние на несущую способность оказывает соотношение моментов инерции (</w:t>
      </w:r>
      <w:r w:rsidR="00611487" w:rsidRPr="00AF04EA">
        <w:rPr>
          <w:rFonts w:ascii="Times New Roman" w:hAnsi="Times New Roman" w:cs="Times New Roman"/>
          <w:noProof/>
          <w:position w:val="-9"/>
        </w:rPr>
        <w:drawing>
          <wp:inline distT="0" distB="0" distL="0" distR="0" wp14:anchorId="32B19686" wp14:editId="18F661B1">
            <wp:extent cx="143510" cy="184150"/>
            <wp:effectExtent l="0" t="0" r="0" b="0"/>
            <wp:docPr id="181" name="Рисунок 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"/>
                    <pic:cNvPicPr>
                      <a:picLocks noChangeAspect="1" noChangeArrowheads="1"/>
                    </pic:cNvPicPr>
                  </pic:nvPicPr>
                  <pic:blipFill>
                    <a:blip r:embed="rId1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4EA">
        <w:rPr>
          <w:rFonts w:ascii="Times New Roman" w:hAnsi="Times New Roman" w:cs="Times New Roman"/>
        </w:rPr>
        <w:t>) вертикальных элементов и горизонтальных свя</w:t>
      </w:r>
      <w:r w:rsidRPr="00AF04EA">
        <w:rPr>
          <w:rFonts w:ascii="Times New Roman" w:hAnsi="Times New Roman" w:cs="Times New Roman"/>
        </w:rPr>
        <w:t>зей.</w:t>
      </w:r>
    </w:p>
    <w:p w14:paraId="65DA755C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8D53B1E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>10.6.4 Металлические стойки выполняют из основного элемента и выдвижной части на различную высоту опалубки перекрытий (см. рисунок Б.6).</w:t>
      </w:r>
    </w:p>
    <w:p w14:paraId="7749A890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FD4A521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  <w:b/>
          <w:bCs/>
        </w:rPr>
        <w:t>10.6.5 Одновременное действие изгиба и сжатия (продольный изгиб)</w:t>
      </w:r>
      <w:r w:rsidRPr="00AF04EA">
        <w:rPr>
          <w:rFonts w:ascii="Times New Roman" w:hAnsi="Times New Roman" w:cs="Times New Roman"/>
        </w:rPr>
        <w:t xml:space="preserve"> </w:t>
      </w:r>
    </w:p>
    <w:p w14:paraId="7BCFD6E6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F7435AE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>Следует учитывать определенное критическое зн</w:t>
      </w:r>
      <w:r w:rsidRPr="00AF04EA">
        <w:rPr>
          <w:rFonts w:ascii="Times New Roman" w:hAnsi="Times New Roman" w:cs="Times New Roman"/>
        </w:rPr>
        <w:t>ачение сжимающей силы. Для призматического стержня с шарнирно закрепленными концами (см. рисунок 10.8) критическую силу определяют по формуле Эйлера:</w:t>
      </w:r>
    </w:p>
    <w:p w14:paraId="583C456D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B40521F" w14:textId="24C68BD8" w:rsidR="00000000" w:rsidRPr="00AF04EA" w:rsidRDefault="00611487">
      <w:pPr>
        <w:pStyle w:val="FORMATTEXT"/>
        <w:jc w:val="right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  <w:noProof/>
          <w:position w:val="-19"/>
        </w:rPr>
        <w:drawing>
          <wp:inline distT="0" distB="0" distL="0" distR="0" wp14:anchorId="61E85284" wp14:editId="7E628649">
            <wp:extent cx="764540" cy="450215"/>
            <wp:effectExtent l="0" t="0" r="0" b="0"/>
            <wp:docPr id="182" name="Рисунок 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"/>
                    <pic:cNvPicPr>
                      <a:picLocks noChangeAspect="1" noChangeArrowheads="1"/>
                    </pic:cNvPicPr>
                  </pic:nvPicPr>
                  <pic:blipFill>
                    <a:blip r:embed="rId1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450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6D0A" w:rsidRPr="00AF04EA">
        <w:rPr>
          <w:rFonts w:ascii="Times New Roman" w:hAnsi="Times New Roman" w:cs="Times New Roman"/>
        </w:rPr>
        <w:t xml:space="preserve">,                                                             (10.8) </w:t>
      </w:r>
    </w:p>
    <w:p w14:paraId="0D9B3BD8" w14:textId="77777777" w:rsidR="00000000" w:rsidRPr="00AF04EA" w:rsidRDefault="00226D0A">
      <w:pPr>
        <w:pStyle w:val="FORMATTEXT"/>
        <w:jc w:val="both"/>
        <w:rPr>
          <w:rFonts w:ascii="Times New Roman" w:hAnsi="Times New Roman" w:cs="Times New Roman"/>
        </w:rPr>
      </w:pPr>
    </w:p>
    <w:p w14:paraId="17537303" w14:textId="77777777" w:rsidR="00000000" w:rsidRPr="00AF04EA" w:rsidRDefault="00226D0A">
      <w:pPr>
        <w:pStyle w:val="FORMATTEXT"/>
        <w:jc w:val="both"/>
        <w:rPr>
          <w:rFonts w:ascii="Times New Roman" w:hAnsi="Times New Roman" w:cs="Times New Roman"/>
        </w:rPr>
      </w:pPr>
    </w:p>
    <w:p w14:paraId="776FEDA3" w14:textId="4EAA5D89" w:rsidR="00000000" w:rsidRPr="00AF04EA" w:rsidRDefault="00226D0A">
      <w:pPr>
        <w:pStyle w:val="FORMATTEXT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 xml:space="preserve">где </w:t>
      </w:r>
      <w:r w:rsidR="00611487" w:rsidRPr="00AF04EA">
        <w:rPr>
          <w:rFonts w:ascii="Times New Roman" w:hAnsi="Times New Roman" w:cs="Times New Roman"/>
          <w:noProof/>
          <w:position w:val="-8"/>
        </w:rPr>
        <w:drawing>
          <wp:inline distT="0" distB="0" distL="0" distR="0" wp14:anchorId="28B288DE" wp14:editId="246EEDED">
            <wp:extent cx="149860" cy="163830"/>
            <wp:effectExtent l="0" t="0" r="0" b="0"/>
            <wp:docPr id="183" name="Рисунок 1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/>
                    <pic:cNvPicPr>
                      <a:picLocks noChangeAspect="1" noChangeArrowheads="1"/>
                    </pic:cNvPicPr>
                  </pic:nvPicPr>
                  <pic:blipFill>
                    <a:blip r:embed="rId1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4EA">
        <w:rPr>
          <w:rFonts w:ascii="Times New Roman" w:hAnsi="Times New Roman" w:cs="Times New Roman"/>
        </w:rPr>
        <w:t xml:space="preserve">- нагрузка; </w:t>
      </w:r>
    </w:p>
    <w:p w14:paraId="1BFC8539" w14:textId="07D9D4AF" w:rsidR="00000000" w:rsidRPr="00AF04EA" w:rsidRDefault="0061148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  <w:noProof/>
          <w:position w:val="-9"/>
        </w:rPr>
        <w:drawing>
          <wp:inline distT="0" distB="0" distL="0" distR="0" wp14:anchorId="64396A3D" wp14:editId="28A2C7DB">
            <wp:extent cx="88900" cy="184150"/>
            <wp:effectExtent l="0" t="0" r="0" b="0"/>
            <wp:docPr id="184" name="Рисунок 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"/>
                    <pic:cNvPicPr>
                      <a:picLocks noChangeAspect="1" noChangeArrowheads="1"/>
                    </pic:cNvPicPr>
                  </pic:nvPicPr>
                  <pic:blipFill>
                    <a:blip r:embed="rId1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6D0A" w:rsidRPr="00AF04EA">
        <w:rPr>
          <w:rFonts w:ascii="Times New Roman" w:hAnsi="Times New Roman" w:cs="Times New Roman"/>
        </w:rPr>
        <w:t xml:space="preserve">- длина стержня. </w:t>
      </w:r>
    </w:p>
    <w:p w14:paraId="418F8AB0" w14:textId="77777777" w:rsidR="00000000" w:rsidRPr="00AF04EA" w:rsidRDefault="00226D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6900"/>
      </w:tblGrid>
      <w:tr w:rsidR="00AF04EA" w:rsidRPr="00AF04EA" w14:paraId="32D1DA56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C85782" w14:textId="2DCCA122" w:rsidR="00000000" w:rsidRPr="00AF04EA" w:rsidRDefault="00611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4EA">
              <w:rPr>
                <w:rFonts w:ascii="Times New Roman" w:hAnsi="Times New Roman" w:cs="Times New Roman"/>
                <w:noProof/>
                <w:position w:val="-50"/>
                <w:sz w:val="24"/>
                <w:szCs w:val="24"/>
              </w:rPr>
              <w:drawing>
                <wp:inline distT="0" distB="0" distL="0" distR="0" wp14:anchorId="09AD8BD7" wp14:editId="3B224C0F">
                  <wp:extent cx="2231390" cy="1235075"/>
                  <wp:effectExtent l="0" t="0" r="0" b="0"/>
                  <wp:docPr id="185" name="Рисунок 1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1390" cy="1235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7B1F35A" w14:textId="77777777" w:rsidR="00000000" w:rsidRPr="00AF04EA" w:rsidRDefault="00226D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D1A2EE" w14:textId="77777777" w:rsidR="00000000" w:rsidRPr="00AF04EA" w:rsidRDefault="00226D0A">
      <w:pPr>
        <w:pStyle w:val="FORMATTEXT"/>
        <w:jc w:val="center"/>
        <w:rPr>
          <w:rFonts w:ascii="Times New Roman" w:hAnsi="Times New Roman" w:cs="Times New Roman"/>
        </w:rPr>
      </w:pPr>
    </w:p>
    <w:p w14:paraId="45645921" w14:textId="77777777" w:rsidR="00000000" w:rsidRPr="00AF04EA" w:rsidRDefault="00226D0A">
      <w:pPr>
        <w:pStyle w:val="FORMATTEXT"/>
        <w:jc w:val="center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>Ри</w:t>
      </w:r>
      <w:r w:rsidRPr="00AF04EA">
        <w:rPr>
          <w:rFonts w:ascii="Times New Roman" w:hAnsi="Times New Roman" w:cs="Times New Roman"/>
        </w:rPr>
        <w:t xml:space="preserve">сунок 10.8 </w:t>
      </w:r>
    </w:p>
    <w:p w14:paraId="35BC2A92" w14:textId="08810F4B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 xml:space="preserve">Из формулы (10.8) следует, что нагрузка зависит не от предела прочности материала стержня, а исключительно от характеристик поперечного сечения </w:t>
      </w:r>
      <w:r w:rsidR="00611487" w:rsidRPr="00AF04EA">
        <w:rPr>
          <w:rFonts w:ascii="Times New Roman" w:hAnsi="Times New Roman" w:cs="Times New Roman"/>
          <w:noProof/>
          <w:position w:val="-9"/>
        </w:rPr>
        <w:drawing>
          <wp:inline distT="0" distB="0" distL="0" distR="0" wp14:anchorId="61DA7D3D" wp14:editId="16279B64">
            <wp:extent cx="143510" cy="184150"/>
            <wp:effectExtent l="0" t="0" r="0" b="0"/>
            <wp:docPr id="186" name="Рисунок 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"/>
                    <pic:cNvPicPr>
                      <a:picLocks noChangeAspect="1" noChangeArrowheads="1"/>
                    </pic:cNvPicPr>
                  </pic:nvPicPr>
                  <pic:blipFill>
                    <a:blip r:embed="rId1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4EA">
        <w:rPr>
          <w:rFonts w:ascii="Times New Roman" w:hAnsi="Times New Roman" w:cs="Times New Roman"/>
        </w:rPr>
        <w:t xml:space="preserve">и модуля упругости </w:t>
      </w:r>
      <w:r w:rsidR="00611487" w:rsidRPr="00AF04EA">
        <w:rPr>
          <w:rFonts w:ascii="Times New Roman" w:hAnsi="Times New Roman" w:cs="Times New Roman"/>
          <w:noProof/>
          <w:position w:val="-8"/>
        </w:rPr>
        <w:drawing>
          <wp:inline distT="0" distB="0" distL="0" distR="0" wp14:anchorId="1603679A" wp14:editId="030FAF9C">
            <wp:extent cx="149860" cy="163830"/>
            <wp:effectExtent l="0" t="0" r="0" b="0"/>
            <wp:docPr id="187" name="Рисунок 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"/>
                    <pic:cNvPicPr>
                      <a:picLocks noChangeAspect="1" noChangeArrowheads="1"/>
                    </pic:cNvPicPr>
                  </pic:nvPicPr>
                  <pic:blipFill>
                    <a:blip r:embed="rId1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4EA">
        <w:rPr>
          <w:rFonts w:ascii="Times New Roman" w:hAnsi="Times New Roman" w:cs="Times New Roman"/>
        </w:rPr>
        <w:t>. Увеличить</w:t>
      </w:r>
      <w:r w:rsidRPr="00AF04EA">
        <w:rPr>
          <w:rFonts w:ascii="Times New Roman" w:hAnsi="Times New Roman" w:cs="Times New Roman"/>
        </w:rPr>
        <w:t xml:space="preserve"> момент инерции возможно без увеличения площади поперечного сечения путем размещения материала на удалении от главных осей инерции, при этом прочность (момент сопротивления </w:t>
      </w:r>
      <w:r w:rsidR="00611487" w:rsidRPr="00AF04EA">
        <w:rPr>
          <w:rFonts w:ascii="Times New Roman" w:hAnsi="Times New Roman" w:cs="Times New Roman"/>
          <w:noProof/>
          <w:position w:val="-9"/>
        </w:rPr>
        <w:drawing>
          <wp:inline distT="0" distB="0" distL="0" distR="0" wp14:anchorId="1BAA3BA4" wp14:editId="4FC34658">
            <wp:extent cx="184150" cy="184150"/>
            <wp:effectExtent l="0" t="0" r="0" b="0"/>
            <wp:docPr id="188" name="Рисунок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"/>
                    <pic:cNvPicPr>
                      <a:picLocks noChangeAspect="1" noChangeArrowheads="1"/>
                    </pic:cNvPicPr>
                  </pic:nvPicPr>
                  <pic:blipFill>
                    <a:blip r:embed="rId1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4EA">
        <w:rPr>
          <w:rFonts w:ascii="Times New Roman" w:hAnsi="Times New Roman" w:cs="Times New Roman"/>
        </w:rPr>
        <w:t>) растет незначительно. С точки зрения увеличен</w:t>
      </w:r>
      <w:r w:rsidRPr="00AF04EA">
        <w:rPr>
          <w:rFonts w:ascii="Times New Roman" w:hAnsi="Times New Roman" w:cs="Times New Roman"/>
        </w:rPr>
        <w:t>ия жесткости трубчатые сечения более эффективны, чем сплошные. Уменьшая толщину стенки труб и увеличивая поперечные размеры, увеличивают несущую способность. Однако существует низший предел толщины стенки, и вместо продольного изгиба всего стержня происход</w:t>
      </w:r>
      <w:r w:rsidRPr="00AF04EA">
        <w:rPr>
          <w:rFonts w:ascii="Times New Roman" w:hAnsi="Times New Roman" w:cs="Times New Roman"/>
        </w:rPr>
        <w:t>ит местный продольный изгиб.</w:t>
      </w:r>
    </w:p>
    <w:p w14:paraId="0EB9E5E1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CB49D1E" w14:textId="024C063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 xml:space="preserve">10.6.5.1 Величина критической нагрузки </w:t>
      </w:r>
      <w:r w:rsidR="00611487" w:rsidRPr="00AF04EA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6CBEBAFF" wp14:editId="79530DF9">
            <wp:extent cx="238760" cy="238760"/>
            <wp:effectExtent l="0" t="0" r="0" b="0"/>
            <wp:docPr id="189" name="Рисунок 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"/>
                    <pic:cNvPicPr>
                      <a:picLocks noChangeAspect="1" noChangeArrowheads="1"/>
                    </pic:cNvPicPr>
                  </pic:nvPicPr>
                  <pic:blipFill>
                    <a:blip r:embed="rId1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4EA">
        <w:rPr>
          <w:rFonts w:ascii="Times New Roman" w:hAnsi="Times New Roman" w:cs="Times New Roman"/>
        </w:rPr>
        <w:t xml:space="preserve">в значительной мере зависит от способа закрепления стержня с введением коэффициента расчетной длины </w:t>
      </w:r>
      <w:r w:rsidR="00611487" w:rsidRPr="00AF04EA">
        <w:rPr>
          <w:rFonts w:ascii="Times New Roman" w:hAnsi="Times New Roman" w:cs="Times New Roman"/>
          <w:noProof/>
          <w:position w:val="-8"/>
        </w:rPr>
        <w:drawing>
          <wp:inline distT="0" distB="0" distL="0" distR="0" wp14:anchorId="6C18C038" wp14:editId="5727187E">
            <wp:extent cx="122555" cy="163830"/>
            <wp:effectExtent l="0" t="0" r="0" b="0"/>
            <wp:docPr id="190" name="Рисунок 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/>
                    <pic:cNvPicPr>
                      <a:picLocks noChangeAspect="1" noChangeArrowheads="1"/>
                    </pic:cNvPicPr>
                  </pic:nvPicPr>
                  <pic:blipFill>
                    <a:blip r:embed="rId1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4EA">
        <w:rPr>
          <w:rFonts w:ascii="Times New Roman" w:hAnsi="Times New Roman" w:cs="Times New Roman"/>
        </w:rPr>
        <w:t>, поэтому форму</w:t>
      </w:r>
      <w:r w:rsidRPr="00AF04EA">
        <w:rPr>
          <w:rFonts w:ascii="Times New Roman" w:hAnsi="Times New Roman" w:cs="Times New Roman"/>
        </w:rPr>
        <w:t>ла (10.8) принимает вид</w:t>
      </w:r>
    </w:p>
    <w:p w14:paraId="07FC3A1B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24DC5BE" w14:textId="211C9DFD" w:rsidR="00000000" w:rsidRPr="00AF04EA" w:rsidRDefault="00611487">
      <w:pPr>
        <w:pStyle w:val="FORMATTEXT"/>
        <w:jc w:val="right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  <w:noProof/>
          <w:position w:val="-21"/>
        </w:rPr>
        <w:drawing>
          <wp:inline distT="0" distB="0" distL="0" distR="0" wp14:anchorId="0C9320A7" wp14:editId="5370954D">
            <wp:extent cx="764540" cy="484505"/>
            <wp:effectExtent l="0" t="0" r="0" b="0"/>
            <wp:docPr id="191" name="Рисунок 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"/>
                    <pic:cNvPicPr>
                      <a:picLocks noChangeAspect="1" noChangeArrowheads="1"/>
                    </pic:cNvPicPr>
                  </pic:nvPicPr>
                  <pic:blipFill>
                    <a:blip r:embed="rId1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48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6D0A" w:rsidRPr="00AF04EA">
        <w:rPr>
          <w:rFonts w:ascii="Times New Roman" w:hAnsi="Times New Roman" w:cs="Times New Roman"/>
        </w:rPr>
        <w:t xml:space="preserve">.                                                             (10.9) </w:t>
      </w:r>
    </w:p>
    <w:p w14:paraId="2CA8031C" w14:textId="1C83AAC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 xml:space="preserve">10.6.5.2 Значения </w:t>
      </w:r>
      <w:r w:rsidR="00611487" w:rsidRPr="00AF04EA">
        <w:rPr>
          <w:rFonts w:ascii="Times New Roman" w:hAnsi="Times New Roman" w:cs="Times New Roman"/>
          <w:noProof/>
          <w:position w:val="-8"/>
        </w:rPr>
        <w:drawing>
          <wp:inline distT="0" distB="0" distL="0" distR="0" wp14:anchorId="03586756" wp14:editId="2D1BBF39">
            <wp:extent cx="122555" cy="163830"/>
            <wp:effectExtent l="0" t="0" r="0" b="0"/>
            <wp:docPr id="192" name="Рисунок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"/>
                    <pic:cNvPicPr>
                      <a:picLocks noChangeAspect="1" noChangeArrowheads="1"/>
                    </pic:cNvPicPr>
                  </pic:nvPicPr>
                  <pic:blipFill>
                    <a:blip r:embed="rId1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4EA">
        <w:rPr>
          <w:rFonts w:ascii="Times New Roman" w:hAnsi="Times New Roman" w:cs="Times New Roman"/>
        </w:rPr>
        <w:t>в зависимости от закрепления концов стержня и промежуточных закреплений приведены в приложении Ж.</w:t>
      </w:r>
    </w:p>
    <w:p w14:paraId="448C1107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C761ACD" w14:textId="0C742598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 xml:space="preserve">10.6.5.3 При </w:t>
      </w:r>
      <w:r w:rsidR="00611487" w:rsidRPr="00AF04EA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7180F859" wp14:editId="092C8843">
            <wp:extent cx="457200" cy="238760"/>
            <wp:effectExtent l="0" t="0" r="0" b="0"/>
            <wp:docPr id="193" name="Рисунок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"/>
                    <pic:cNvPicPr>
                      <a:picLocks noChangeAspect="1" noChangeArrowheads="1"/>
                    </pic:cNvPicPr>
                  </pic:nvPicPr>
                  <pic:blipFill>
                    <a:blip r:embed="rId1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4EA">
        <w:rPr>
          <w:rFonts w:ascii="Times New Roman" w:hAnsi="Times New Roman" w:cs="Times New Roman"/>
        </w:rPr>
        <w:t xml:space="preserve">прогиб стержня не пропорционален </w:t>
      </w:r>
      <w:r w:rsidR="00611487" w:rsidRPr="00AF04EA">
        <w:rPr>
          <w:rFonts w:ascii="Times New Roman" w:hAnsi="Times New Roman" w:cs="Times New Roman"/>
          <w:noProof/>
          <w:position w:val="-8"/>
        </w:rPr>
        <w:drawing>
          <wp:inline distT="0" distB="0" distL="0" distR="0" wp14:anchorId="7BC471AE" wp14:editId="5DCE9E79">
            <wp:extent cx="149860" cy="163830"/>
            <wp:effectExtent l="0" t="0" r="0" b="0"/>
            <wp:docPr id="194" name="Рисунок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"/>
                    <pic:cNvPicPr>
                      <a:picLocks noChangeAspect="1" noChangeArrowheads="1"/>
                    </pic:cNvPicPr>
                  </pic:nvPicPr>
                  <pic:blipFill>
                    <a:blip r:embed="rId1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4EA">
        <w:rPr>
          <w:rFonts w:ascii="Times New Roman" w:hAnsi="Times New Roman" w:cs="Times New Roman"/>
        </w:rPr>
        <w:t>.</w:t>
      </w:r>
    </w:p>
    <w:p w14:paraId="69EEFB78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03211FF" w14:textId="653EF366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 xml:space="preserve">10.6.5.4 Критическое напряжение </w:t>
      </w:r>
      <w:r w:rsidR="00611487" w:rsidRPr="00AF04EA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3A4A0A16" wp14:editId="47DC308A">
            <wp:extent cx="259080" cy="238760"/>
            <wp:effectExtent l="0" t="0" r="0" b="0"/>
            <wp:docPr id="195" name="Рисунок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"/>
                    <pic:cNvPicPr>
                      <a:picLocks noChangeAspect="1" noChangeArrowheads="1"/>
                    </pic:cNvPicPr>
                  </pic:nvPicPr>
                  <pic:blipFill>
                    <a:blip r:embed="rId1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4EA">
        <w:rPr>
          <w:rFonts w:ascii="Times New Roman" w:hAnsi="Times New Roman" w:cs="Times New Roman"/>
        </w:rPr>
        <w:t>вычисляют по формуле</w:t>
      </w:r>
    </w:p>
    <w:p w14:paraId="6BE93096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BF9D93C" w14:textId="1A3B0ED1" w:rsidR="00000000" w:rsidRPr="00AF04EA" w:rsidRDefault="00611487">
      <w:pPr>
        <w:pStyle w:val="FORMATTEXT"/>
        <w:jc w:val="right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  <w:noProof/>
          <w:position w:val="-18"/>
        </w:rPr>
        <w:drawing>
          <wp:inline distT="0" distB="0" distL="0" distR="0" wp14:anchorId="4571BACB" wp14:editId="618A85C7">
            <wp:extent cx="607060" cy="416560"/>
            <wp:effectExtent l="0" t="0" r="0" b="0"/>
            <wp:docPr id="196" name="Рисунок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"/>
                    <pic:cNvPicPr>
                      <a:picLocks noChangeAspect="1" noChangeArrowheads="1"/>
                    </pic:cNvPicPr>
                  </pic:nvPicPr>
                  <pic:blipFill>
                    <a:blip r:embed="rId1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41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6D0A" w:rsidRPr="00AF04EA">
        <w:rPr>
          <w:rFonts w:ascii="Times New Roman" w:hAnsi="Times New Roman" w:cs="Times New Roman"/>
        </w:rPr>
        <w:t>,        </w:t>
      </w:r>
      <w:r w:rsidR="00226D0A" w:rsidRPr="00AF04EA">
        <w:rPr>
          <w:rFonts w:ascii="Times New Roman" w:hAnsi="Times New Roman" w:cs="Times New Roman"/>
        </w:rPr>
        <w:t xml:space="preserve">                                                     (10.10) </w:t>
      </w:r>
    </w:p>
    <w:p w14:paraId="6B0FBE9E" w14:textId="77777777" w:rsidR="00000000" w:rsidRPr="00AF04EA" w:rsidRDefault="00226D0A">
      <w:pPr>
        <w:pStyle w:val="FORMATTEXT"/>
        <w:jc w:val="both"/>
        <w:rPr>
          <w:rFonts w:ascii="Times New Roman" w:hAnsi="Times New Roman" w:cs="Times New Roman"/>
        </w:rPr>
      </w:pPr>
    </w:p>
    <w:p w14:paraId="56109BEC" w14:textId="77777777" w:rsidR="00000000" w:rsidRPr="00AF04EA" w:rsidRDefault="00226D0A">
      <w:pPr>
        <w:pStyle w:val="FORMATTEXT"/>
        <w:jc w:val="both"/>
        <w:rPr>
          <w:rFonts w:ascii="Times New Roman" w:hAnsi="Times New Roman" w:cs="Times New Roman"/>
        </w:rPr>
      </w:pPr>
    </w:p>
    <w:p w14:paraId="563A958F" w14:textId="32FB8BA1" w:rsidR="00000000" w:rsidRPr="00AF04EA" w:rsidRDefault="00226D0A">
      <w:pPr>
        <w:pStyle w:val="FORMATTEXT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 xml:space="preserve">где </w:t>
      </w:r>
      <w:r w:rsidR="00611487" w:rsidRPr="00AF04EA">
        <w:rPr>
          <w:rFonts w:ascii="Times New Roman" w:hAnsi="Times New Roman" w:cs="Times New Roman"/>
          <w:noProof/>
          <w:position w:val="-8"/>
        </w:rPr>
        <w:drawing>
          <wp:inline distT="0" distB="0" distL="0" distR="0" wp14:anchorId="3717DE8E" wp14:editId="661AF37A">
            <wp:extent cx="163830" cy="163830"/>
            <wp:effectExtent l="0" t="0" r="0" b="0"/>
            <wp:docPr id="197" name="Рисунок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"/>
                    <pic:cNvPicPr>
                      <a:picLocks noChangeAspect="1" noChangeArrowheads="1"/>
                    </pic:cNvPicPr>
                  </pic:nvPicPr>
                  <pic:blipFill>
                    <a:blip r:embed="rId1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4EA">
        <w:rPr>
          <w:rFonts w:ascii="Times New Roman" w:hAnsi="Times New Roman" w:cs="Times New Roman"/>
        </w:rPr>
        <w:t>- площадь сечения;</w:t>
      </w:r>
    </w:p>
    <w:p w14:paraId="20886D36" w14:textId="4A442EDF" w:rsidR="00000000" w:rsidRPr="00AF04EA" w:rsidRDefault="00611487">
      <w:pPr>
        <w:pStyle w:val="FORMATTEXT"/>
        <w:jc w:val="right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  <w:noProof/>
          <w:position w:val="-21"/>
        </w:rPr>
        <w:drawing>
          <wp:inline distT="0" distB="0" distL="0" distR="0" wp14:anchorId="29C1BB23" wp14:editId="5A8F65E0">
            <wp:extent cx="1003300" cy="484505"/>
            <wp:effectExtent l="0" t="0" r="0" b="0"/>
            <wp:docPr id="198" name="Рисунок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8"/>
                    <pic:cNvPicPr>
                      <a:picLocks noChangeAspect="1" noChangeArrowheads="1"/>
                    </pic:cNvPicPr>
                  </pic:nvPicPr>
                  <pic:blipFill>
                    <a:blip r:embed="rId1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0" cy="48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6D0A" w:rsidRPr="00AF04EA">
        <w:rPr>
          <w:rFonts w:ascii="Times New Roman" w:hAnsi="Times New Roman" w:cs="Times New Roman"/>
        </w:rPr>
        <w:t xml:space="preserve">,                                                         (10.11) </w:t>
      </w:r>
    </w:p>
    <w:p w14:paraId="2CD2776D" w14:textId="77777777" w:rsidR="00000000" w:rsidRPr="00AF04EA" w:rsidRDefault="00226D0A">
      <w:pPr>
        <w:pStyle w:val="FORMATTEXT"/>
        <w:jc w:val="both"/>
        <w:rPr>
          <w:rFonts w:ascii="Times New Roman" w:hAnsi="Times New Roman" w:cs="Times New Roman"/>
        </w:rPr>
      </w:pPr>
    </w:p>
    <w:p w14:paraId="213C5D07" w14:textId="77777777" w:rsidR="00000000" w:rsidRPr="00AF04EA" w:rsidRDefault="00226D0A">
      <w:pPr>
        <w:pStyle w:val="FORMATTEXT"/>
        <w:jc w:val="both"/>
        <w:rPr>
          <w:rFonts w:ascii="Times New Roman" w:hAnsi="Times New Roman" w:cs="Times New Roman"/>
        </w:rPr>
      </w:pPr>
    </w:p>
    <w:p w14:paraId="23C99383" w14:textId="75B39A91" w:rsidR="00000000" w:rsidRPr="00AF04EA" w:rsidRDefault="00226D0A">
      <w:pPr>
        <w:pStyle w:val="FORMATTEXT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 xml:space="preserve">где </w:t>
      </w:r>
      <w:r w:rsidR="00611487" w:rsidRPr="00AF04EA">
        <w:rPr>
          <w:rFonts w:ascii="Times New Roman" w:hAnsi="Times New Roman" w:cs="Times New Roman"/>
          <w:noProof/>
          <w:position w:val="-8"/>
        </w:rPr>
        <w:drawing>
          <wp:inline distT="0" distB="0" distL="0" distR="0" wp14:anchorId="0835077C" wp14:editId="0FEF9854">
            <wp:extent cx="88900" cy="163830"/>
            <wp:effectExtent l="0" t="0" r="0" b="0"/>
            <wp:docPr id="199" name="Рисунок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/>
                    <pic:cNvPicPr>
                      <a:picLocks noChangeAspect="1" noChangeArrowheads="1"/>
                    </pic:cNvPicPr>
                  </pic:nvPicPr>
                  <pic:blipFill>
                    <a:blip r:embed="rId1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4EA">
        <w:rPr>
          <w:rFonts w:ascii="Times New Roman" w:hAnsi="Times New Roman" w:cs="Times New Roman"/>
        </w:rPr>
        <w:t>- радиус инерции сечения, вычисляемый по формуле</w:t>
      </w:r>
    </w:p>
    <w:p w14:paraId="072CC463" w14:textId="10678729" w:rsidR="00000000" w:rsidRPr="00AF04EA" w:rsidRDefault="00611487">
      <w:pPr>
        <w:pStyle w:val="FORMATTEXT"/>
        <w:jc w:val="right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  <w:noProof/>
          <w:position w:val="-20"/>
        </w:rPr>
        <w:drawing>
          <wp:inline distT="0" distB="0" distL="0" distR="0" wp14:anchorId="756CC462" wp14:editId="7A57ABD2">
            <wp:extent cx="457200" cy="457200"/>
            <wp:effectExtent l="0" t="0" r="0" b="0"/>
            <wp:docPr id="200" name="Рисунок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"/>
                    <pic:cNvPicPr>
                      <a:picLocks noChangeAspect="1" noChangeArrowheads="1"/>
                    </pic:cNvPicPr>
                  </pic:nvPicPr>
                  <pic:blipFill>
                    <a:blip r:embed="rId1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6D0A" w:rsidRPr="00AF04EA">
        <w:rPr>
          <w:rFonts w:ascii="Times New Roman" w:hAnsi="Times New Roman" w:cs="Times New Roman"/>
        </w:rPr>
        <w:t xml:space="preserve">.                                                               (10.12) </w:t>
      </w:r>
    </w:p>
    <w:p w14:paraId="5B76BB7E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>Величина</w:t>
      </w:r>
    </w:p>
    <w:p w14:paraId="7503AD15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913F671" w14:textId="196ABABC" w:rsidR="00000000" w:rsidRPr="00AF04EA" w:rsidRDefault="00611487">
      <w:pPr>
        <w:pStyle w:val="FORMATTEXT"/>
        <w:jc w:val="right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  <w:noProof/>
          <w:position w:val="-17"/>
        </w:rPr>
        <w:drawing>
          <wp:inline distT="0" distB="0" distL="0" distR="0" wp14:anchorId="68B6E779" wp14:editId="07F692CF">
            <wp:extent cx="450215" cy="389255"/>
            <wp:effectExtent l="0" t="0" r="0" b="0"/>
            <wp:docPr id="201" name="Рисунок 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"/>
                    <pic:cNvPicPr>
                      <a:picLocks noChangeAspect="1" noChangeArrowheads="1"/>
                    </pic:cNvPicPr>
                  </pic:nvPicPr>
                  <pic:blipFill>
                    <a:blip r:embed="rId1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38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6D0A" w:rsidRPr="00AF04EA">
        <w:rPr>
          <w:rFonts w:ascii="Times New Roman" w:hAnsi="Times New Roman" w:cs="Times New Roman"/>
        </w:rPr>
        <w:t>,                                            </w:t>
      </w:r>
      <w:r w:rsidR="00226D0A" w:rsidRPr="00AF04EA">
        <w:rPr>
          <w:rFonts w:ascii="Times New Roman" w:hAnsi="Times New Roman" w:cs="Times New Roman"/>
        </w:rPr>
        <w:t xml:space="preserve">                   (10.13) </w:t>
      </w:r>
    </w:p>
    <w:p w14:paraId="7DE2119B" w14:textId="77777777" w:rsidR="00000000" w:rsidRPr="00AF04EA" w:rsidRDefault="00226D0A">
      <w:pPr>
        <w:pStyle w:val="FORMATTEXT"/>
        <w:jc w:val="both"/>
        <w:rPr>
          <w:rFonts w:ascii="Times New Roman" w:hAnsi="Times New Roman" w:cs="Times New Roman"/>
        </w:rPr>
      </w:pPr>
    </w:p>
    <w:p w14:paraId="64CA6F3A" w14:textId="77777777" w:rsidR="00000000" w:rsidRPr="00AF04EA" w:rsidRDefault="00226D0A">
      <w:pPr>
        <w:pStyle w:val="FORMATTEXT"/>
        <w:jc w:val="both"/>
        <w:rPr>
          <w:rFonts w:ascii="Times New Roman" w:hAnsi="Times New Roman" w:cs="Times New Roman"/>
        </w:rPr>
      </w:pPr>
    </w:p>
    <w:p w14:paraId="4519F117" w14:textId="2414158A" w:rsidR="00000000" w:rsidRPr="00AF04EA" w:rsidRDefault="00226D0A">
      <w:pPr>
        <w:pStyle w:val="FORMATTEXT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 xml:space="preserve">где </w:t>
      </w:r>
      <w:r w:rsidR="00611487" w:rsidRPr="00AF04EA">
        <w:rPr>
          <w:rFonts w:ascii="Times New Roman" w:hAnsi="Times New Roman" w:cs="Times New Roman"/>
          <w:noProof/>
          <w:position w:val="-9"/>
        </w:rPr>
        <w:drawing>
          <wp:inline distT="0" distB="0" distL="0" distR="0" wp14:anchorId="4BDB012C" wp14:editId="5279C1FE">
            <wp:extent cx="122555" cy="184150"/>
            <wp:effectExtent l="0" t="0" r="0" b="0"/>
            <wp:docPr id="202" name="Рисунок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"/>
                    <pic:cNvPicPr>
                      <a:picLocks noChangeAspect="1" noChangeArrowheads="1"/>
                    </pic:cNvPicPr>
                  </pic:nvPicPr>
                  <pic:blipFill>
                    <a:blip r:embed="rId1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4EA">
        <w:rPr>
          <w:rFonts w:ascii="Times New Roman" w:hAnsi="Times New Roman" w:cs="Times New Roman"/>
        </w:rPr>
        <w:t>- гибкость стержня;</w:t>
      </w:r>
    </w:p>
    <w:p w14:paraId="0F42E436" w14:textId="00778B15" w:rsidR="00000000" w:rsidRPr="00AF04EA" w:rsidRDefault="00611487">
      <w:pPr>
        <w:pStyle w:val="FORMATTEXT"/>
        <w:jc w:val="right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  <w:noProof/>
          <w:position w:val="-19"/>
        </w:rPr>
        <w:drawing>
          <wp:inline distT="0" distB="0" distL="0" distR="0" wp14:anchorId="2BC8C443" wp14:editId="42C0FB5A">
            <wp:extent cx="723265" cy="450215"/>
            <wp:effectExtent l="0" t="0" r="0" b="0"/>
            <wp:docPr id="203" name="Рисунок 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3"/>
                    <pic:cNvPicPr>
                      <a:picLocks noChangeAspect="1" noChangeArrowheads="1"/>
                    </pic:cNvPicPr>
                  </pic:nvPicPr>
                  <pic:blipFill>
                    <a:blip r:embed="rId1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450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6D0A" w:rsidRPr="00AF04EA">
        <w:rPr>
          <w:rFonts w:ascii="Times New Roman" w:hAnsi="Times New Roman" w:cs="Times New Roman"/>
        </w:rPr>
        <w:t xml:space="preserve">.                                                           (10.14) </w:t>
      </w:r>
    </w:p>
    <w:p w14:paraId="1439B1D4" w14:textId="7FE58EE0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 xml:space="preserve">Из формулы (10.14) следует, что </w:t>
      </w:r>
      <w:r w:rsidR="00611487" w:rsidRPr="00AF04EA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501DF88F" wp14:editId="3F963113">
            <wp:extent cx="259080" cy="238760"/>
            <wp:effectExtent l="0" t="0" r="0" b="0"/>
            <wp:docPr id="204" name="Рисунок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4"/>
                    <pic:cNvPicPr>
                      <a:picLocks noChangeAspect="1" noChangeArrowheads="1"/>
                    </pic:cNvPicPr>
                  </pic:nvPicPr>
                  <pic:blipFill>
                    <a:blip r:embed="rId1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4EA">
        <w:rPr>
          <w:rFonts w:ascii="Times New Roman" w:hAnsi="Times New Roman" w:cs="Times New Roman"/>
        </w:rPr>
        <w:t xml:space="preserve">возрастает по мере увеличения гибкости стержня и при достижении </w:t>
      </w:r>
      <w:r w:rsidR="00611487" w:rsidRPr="00AF04EA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28D564F6" wp14:editId="6F31B95A">
            <wp:extent cx="259080" cy="238760"/>
            <wp:effectExtent l="0" t="0" r="0" b="0"/>
            <wp:docPr id="205" name="Рисунок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/>
                    <pic:cNvPicPr>
                      <a:picLocks noChangeAspect="1" noChangeArrowheads="1"/>
                    </pic:cNvPicPr>
                  </pic:nvPicPr>
                  <pic:blipFill>
                    <a:blip r:embed="rId1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4EA">
        <w:rPr>
          <w:rFonts w:ascii="Times New Roman" w:hAnsi="Times New Roman" w:cs="Times New Roman"/>
        </w:rPr>
        <w:t>предела пропорциональности формула Эйлера становится неприменимой, при</w:t>
      </w:r>
    </w:p>
    <w:p w14:paraId="0467CD10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D329763" w14:textId="3A435F8A" w:rsidR="00000000" w:rsidRPr="00AF04EA" w:rsidRDefault="00611487">
      <w:pPr>
        <w:pStyle w:val="FORMATTEXT"/>
        <w:jc w:val="right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  <w:noProof/>
          <w:position w:val="-21"/>
        </w:rPr>
        <w:drawing>
          <wp:inline distT="0" distB="0" distL="0" distR="0" wp14:anchorId="1D8EF122" wp14:editId="0CEB4F06">
            <wp:extent cx="941705" cy="497840"/>
            <wp:effectExtent l="0" t="0" r="0" b="0"/>
            <wp:docPr id="206" name="Рисунок 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6"/>
                    <pic:cNvPicPr>
                      <a:picLocks noChangeAspect="1" noChangeArrowheads="1"/>
                    </pic:cNvPicPr>
                  </pic:nvPicPr>
                  <pic:blipFill>
                    <a:blip r:embed="rId1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705" cy="497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6D0A" w:rsidRPr="00AF04EA">
        <w:rPr>
          <w:rFonts w:ascii="Times New Roman" w:hAnsi="Times New Roman" w:cs="Times New Roman"/>
        </w:rPr>
        <w:t xml:space="preserve">.                                                        (10.15) </w:t>
      </w:r>
    </w:p>
    <w:p w14:paraId="38E669C3" w14:textId="1A54567F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 xml:space="preserve">Предельная гибкость для стали </w:t>
      </w:r>
      <w:r w:rsidR="00611487" w:rsidRPr="00AF04EA">
        <w:rPr>
          <w:rFonts w:ascii="Times New Roman" w:hAnsi="Times New Roman" w:cs="Times New Roman"/>
          <w:noProof/>
          <w:position w:val="-9"/>
        </w:rPr>
        <w:drawing>
          <wp:inline distT="0" distB="0" distL="0" distR="0" wp14:anchorId="0FC56EEF" wp14:editId="5FC4C206">
            <wp:extent cx="231775" cy="184150"/>
            <wp:effectExtent l="0" t="0" r="0" b="0"/>
            <wp:docPr id="207" name="Рисунок 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7"/>
                    <pic:cNvPicPr>
                      <a:picLocks noChangeAspect="1" noChangeArrowheads="1"/>
                    </pic:cNvPicPr>
                  </pic:nvPicPr>
                  <pic:blipFill>
                    <a:blip r:embed="rId1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4EA">
        <w:rPr>
          <w:rFonts w:ascii="Times New Roman" w:hAnsi="Times New Roman" w:cs="Times New Roman"/>
        </w:rPr>
        <w:t>100, в этом случае применяют формулу Ясинского:</w:t>
      </w:r>
    </w:p>
    <w:p w14:paraId="7A742B8A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5B734D5" w14:textId="5D9A7EFB" w:rsidR="00000000" w:rsidRPr="00AF04EA" w:rsidRDefault="00611487">
      <w:pPr>
        <w:pStyle w:val="FORMATTEXT"/>
        <w:jc w:val="center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243D888A" wp14:editId="08C3E0FA">
            <wp:extent cx="730250" cy="238760"/>
            <wp:effectExtent l="0" t="0" r="0" b="0"/>
            <wp:docPr id="208" name="Рисунок 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"/>
                    <pic:cNvPicPr>
                      <a:picLocks noChangeAspect="1" noChangeArrowheads="1"/>
                    </pic:cNvPicPr>
                  </pic:nvPicPr>
                  <pic:blipFill>
                    <a:blip r:embed="rId1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6D0A" w:rsidRPr="00AF04EA">
        <w:rPr>
          <w:rFonts w:ascii="Times New Roman" w:hAnsi="Times New Roman" w:cs="Times New Roman"/>
        </w:rPr>
        <w:t xml:space="preserve">, </w:t>
      </w:r>
    </w:p>
    <w:p w14:paraId="7072B833" w14:textId="77777777" w:rsidR="00000000" w:rsidRPr="00AF04EA" w:rsidRDefault="00226D0A">
      <w:pPr>
        <w:pStyle w:val="FORMATTEXT"/>
        <w:jc w:val="both"/>
        <w:rPr>
          <w:rFonts w:ascii="Times New Roman" w:hAnsi="Times New Roman" w:cs="Times New Roman"/>
        </w:rPr>
      </w:pPr>
    </w:p>
    <w:p w14:paraId="7C118126" w14:textId="77777777" w:rsidR="00000000" w:rsidRPr="00AF04EA" w:rsidRDefault="00226D0A">
      <w:pPr>
        <w:pStyle w:val="FORMATTEXT"/>
        <w:jc w:val="both"/>
        <w:rPr>
          <w:rFonts w:ascii="Times New Roman" w:hAnsi="Times New Roman" w:cs="Times New Roman"/>
        </w:rPr>
      </w:pPr>
    </w:p>
    <w:p w14:paraId="46947C20" w14:textId="770ABE82" w:rsidR="00000000" w:rsidRPr="00AF04EA" w:rsidRDefault="00226D0A">
      <w:pPr>
        <w:pStyle w:val="FORMATTEXT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 xml:space="preserve">где </w:t>
      </w:r>
      <w:r w:rsidR="00611487" w:rsidRPr="00AF04EA">
        <w:rPr>
          <w:rFonts w:ascii="Times New Roman" w:hAnsi="Times New Roman" w:cs="Times New Roman"/>
          <w:noProof/>
          <w:position w:val="-7"/>
        </w:rPr>
        <w:drawing>
          <wp:inline distT="0" distB="0" distL="0" distR="0" wp14:anchorId="67ABD512" wp14:editId="6B1746F9">
            <wp:extent cx="122555" cy="143510"/>
            <wp:effectExtent l="0" t="0" r="0" b="0"/>
            <wp:docPr id="209" name="Рисунок 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"/>
                    <pic:cNvPicPr>
                      <a:picLocks noChangeAspect="1" noChangeArrowheads="1"/>
                    </pic:cNvPicPr>
                  </pic:nvPicPr>
                  <pic:blipFill>
                    <a:blip r:embed="rId1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4EA">
        <w:rPr>
          <w:rFonts w:ascii="Times New Roman" w:hAnsi="Times New Roman" w:cs="Times New Roman"/>
        </w:rPr>
        <w:t xml:space="preserve">, </w:t>
      </w:r>
      <w:r w:rsidR="00611487" w:rsidRPr="00AF04EA">
        <w:rPr>
          <w:rFonts w:ascii="Times New Roman" w:hAnsi="Times New Roman" w:cs="Times New Roman"/>
          <w:noProof/>
          <w:position w:val="-9"/>
        </w:rPr>
        <w:drawing>
          <wp:inline distT="0" distB="0" distL="0" distR="0" wp14:anchorId="461A038F" wp14:editId="27E33912">
            <wp:extent cx="122555" cy="184150"/>
            <wp:effectExtent l="0" t="0" r="0" b="0"/>
            <wp:docPr id="210" name="Рисунок 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"/>
                    <pic:cNvPicPr>
                      <a:picLocks noChangeAspect="1" noChangeArrowheads="1"/>
                    </pic:cNvPicPr>
                  </pic:nvPicPr>
                  <pic:blipFill>
                    <a:blip r:embed="rId2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4EA">
        <w:rPr>
          <w:rFonts w:ascii="Times New Roman" w:hAnsi="Times New Roman" w:cs="Times New Roman"/>
        </w:rPr>
        <w:t xml:space="preserve">- табличные коэффициенты, определяемые эмпирически. </w:t>
      </w:r>
    </w:p>
    <w:p w14:paraId="496AB210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>Ус</w:t>
      </w:r>
      <w:r w:rsidRPr="00AF04EA">
        <w:rPr>
          <w:rFonts w:ascii="Times New Roman" w:hAnsi="Times New Roman" w:cs="Times New Roman"/>
        </w:rPr>
        <w:t>ловную гибкость определяют по формуле</w:t>
      </w:r>
    </w:p>
    <w:p w14:paraId="1D3DF2DF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C9B0D6E" w14:textId="4F1B8792" w:rsidR="00000000" w:rsidRPr="00AF04EA" w:rsidRDefault="00611487">
      <w:pPr>
        <w:pStyle w:val="FORMATTEXT"/>
        <w:jc w:val="right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  <w:noProof/>
          <w:position w:val="-20"/>
        </w:rPr>
        <w:drawing>
          <wp:inline distT="0" distB="0" distL="0" distR="0" wp14:anchorId="6F074DA1" wp14:editId="7E9256DE">
            <wp:extent cx="600710" cy="457200"/>
            <wp:effectExtent l="0" t="0" r="0" b="0"/>
            <wp:docPr id="211" name="Рисунок 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1"/>
                    <pic:cNvPicPr>
                      <a:picLocks noChangeAspect="1" noChangeArrowheads="1"/>
                    </pic:cNvPicPr>
                  </pic:nvPicPr>
                  <pic:blipFill>
                    <a:blip r:embed="rId2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6D0A" w:rsidRPr="00AF04EA">
        <w:rPr>
          <w:rFonts w:ascii="Times New Roman" w:hAnsi="Times New Roman" w:cs="Times New Roman"/>
        </w:rPr>
        <w:t xml:space="preserve">.                                                             (10.16) </w:t>
      </w:r>
    </w:p>
    <w:p w14:paraId="135F2C8D" w14:textId="6C70E50B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 xml:space="preserve">10.6.6 Расчет на прочность элементов, подверженных центральному растяжению или сжатию силой </w:t>
      </w:r>
      <w:r w:rsidR="00611487" w:rsidRPr="00AF04EA">
        <w:rPr>
          <w:rFonts w:ascii="Times New Roman" w:hAnsi="Times New Roman" w:cs="Times New Roman"/>
          <w:noProof/>
          <w:position w:val="-8"/>
        </w:rPr>
        <w:drawing>
          <wp:inline distT="0" distB="0" distL="0" distR="0" wp14:anchorId="0639FAAD" wp14:editId="7F11E451">
            <wp:extent cx="149860" cy="163830"/>
            <wp:effectExtent l="0" t="0" r="0" b="0"/>
            <wp:docPr id="212" name="Рисунок 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"/>
                    <pic:cNvPicPr>
                      <a:picLocks noChangeAspect="1" noChangeArrowheads="1"/>
                    </pic:cNvPicPr>
                  </pic:nvPicPr>
                  <pic:blipFill>
                    <a:blip r:embed="rId2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4EA">
        <w:rPr>
          <w:rFonts w:ascii="Times New Roman" w:hAnsi="Times New Roman" w:cs="Times New Roman"/>
        </w:rPr>
        <w:t>, выполняют по формуле</w:t>
      </w:r>
    </w:p>
    <w:p w14:paraId="453CCCCD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889BB6D" w14:textId="5E5D8848" w:rsidR="00000000" w:rsidRPr="00AF04EA" w:rsidRDefault="00611487">
      <w:pPr>
        <w:pStyle w:val="FORMATTEXT"/>
        <w:jc w:val="right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  <w:noProof/>
          <w:position w:val="-17"/>
        </w:rPr>
        <w:drawing>
          <wp:inline distT="0" distB="0" distL="0" distR="0" wp14:anchorId="79526296" wp14:editId="653932C4">
            <wp:extent cx="409575" cy="389255"/>
            <wp:effectExtent l="0" t="0" r="0" b="0"/>
            <wp:docPr id="213" name="Рисунок 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3"/>
                    <pic:cNvPicPr>
                      <a:picLocks noChangeAspect="1" noChangeArrowheads="1"/>
                    </pic:cNvPicPr>
                  </pic:nvPicPr>
                  <pic:blipFill>
                    <a:blip r:embed="rId2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8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6D0A" w:rsidRPr="00AF04EA">
        <w:rPr>
          <w:rFonts w:ascii="Times New Roman" w:hAnsi="Times New Roman" w:cs="Times New Roman"/>
        </w:rPr>
        <w:t xml:space="preserve">,                                                               (10.17) </w:t>
      </w:r>
    </w:p>
    <w:p w14:paraId="66E80E1A" w14:textId="77777777" w:rsidR="00000000" w:rsidRPr="00AF04EA" w:rsidRDefault="00226D0A">
      <w:pPr>
        <w:pStyle w:val="FORMATTEXT"/>
        <w:jc w:val="both"/>
        <w:rPr>
          <w:rFonts w:ascii="Times New Roman" w:hAnsi="Times New Roman" w:cs="Times New Roman"/>
        </w:rPr>
      </w:pPr>
    </w:p>
    <w:p w14:paraId="6F71DC8D" w14:textId="77777777" w:rsidR="00000000" w:rsidRPr="00AF04EA" w:rsidRDefault="00226D0A">
      <w:pPr>
        <w:pStyle w:val="FORMATTEXT"/>
        <w:jc w:val="both"/>
        <w:rPr>
          <w:rFonts w:ascii="Times New Roman" w:hAnsi="Times New Roman" w:cs="Times New Roman"/>
        </w:rPr>
      </w:pPr>
    </w:p>
    <w:p w14:paraId="7E26F6A5" w14:textId="67857367" w:rsidR="00000000" w:rsidRPr="00AF04EA" w:rsidRDefault="00226D0A">
      <w:pPr>
        <w:pStyle w:val="FORMATTEXT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 xml:space="preserve">где </w:t>
      </w:r>
      <w:r w:rsidR="00611487" w:rsidRPr="00AF04EA">
        <w:rPr>
          <w:rFonts w:ascii="Times New Roman" w:hAnsi="Times New Roman" w:cs="Times New Roman"/>
          <w:noProof/>
          <w:position w:val="-8"/>
        </w:rPr>
        <w:drawing>
          <wp:inline distT="0" distB="0" distL="0" distR="0" wp14:anchorId="689D06FB" wp14:editId="682827A2">
            <wp:extent cx="163830" cy="163830"/>
            <wp:effectExtent l="0" t="0" r="0" b="0"/>
            <wp:docPr id="214" name="Рисунок 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4"/>
                    <pic:cNvPicPr>
                      <a:picLocks noChangeAspect="1" noChangeArrowheads="1"/>
                    </pic:cNvPicPr>
                  </pic:nvPicPr>
                  <pic:blipFill>
                    <a:blip r:embed="rId2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4EA">
        <w:rPr>
          <w:rFonts w:ascii="Times New Roman" w:hAnsi="Times New Roman" w:cs="Times New Roman"/>
        </w:rPr>
        <w:t xml:space="preserve">- площадь сечения; </w:t>
      </w:r>
    </w:p>
    <w:p w14:paraId="37D107A9" w14:textId="2B016E7C" w:rsidR="00000000" w:rsidRPr="00AF04EA" w:rsidRDefault="0061148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  <w:noProof/>
          <w:position w:val="-8"/>
        </w:rPr>
        <w:drawing>
          <wp:inline distT="0" distB="0" distL="0" distR="0" wp14:anchorId="6B21BA00" wp14:editId="023449D7">
            <wp:extent cx="149860" cy="163830"/>
            <wp:effectExtent l="0" t="0" r="0" b="0"/>
            <wp:docPr id="215" name="Рисунок 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5"/>
                    <pic:cNvPicPr>
                      <a:picLocks noChangeAspect="1" noChangeArrowheads="1"/>
                    </pic:cNvPicPr>
                  </pic:nvPicPr>
                  <pic:blipFill>
                    <a:blip r:embed="rId2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6D0A" w:rsidRPr="00AF04EA">
        <w:rPr>
          <w:rFonts w:ascii="Times New Roman" w:hAnsi="Times New Roman" w:cs="Times New Roman"/>
        </w:rPr>
        <w:t>- расчетн</w:t>
      </w:r>
      <w:r w:rsidR="00226D0A" w:rsidRPr="00AF04EA">
        <w:rPr>
          <w:rFonts w:ascii="Times New Roman" w:hAnsi="Times New Roman" w:cs="Times New Roman"/>
        </w:rPr>
        <w:t>ое сопротивление.</w:t>
      </w:r>
    </w:p>
    <w:p w14:paraId="691FB1A3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FEEB2D9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lastRenderedPageBreak/>
        <w:t>10.6.7 Расчет на устойчивость сплошностенчатых элементов, подверженных центральному сжатию, выполняют по формуле</w:t>
      </w:r>
    </w:p>
    <w:p w14:paraId="0350199C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2F32301" w14:textId="398DA918" w:rsidR="00000000" w:rsidRPr="00AF04EA" w:rsidRDefault="00611487">
      <w:pPr>
        <w:pStyle w:val="FORMATTEXT"/>
        <w:jc w:val="right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  <w:noProof/>
          <w:position w:val="-18"/>
        </w:rPr>
        <w:drawing>
          <wp:inline distT="0" distB="0" distL="0" distR="0" wp14:anchorId="07E984A5" wp14:editId="6F3AB063">
            <wp:extent cx="484505" cy="416560"/>
            <wp:effectExtent l="0" t="0" r="0" b="0"/>
            <wp:docPr id="216" name="Рисунок 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6"/>
                    <pic:cNvPicPr>
                      <a:picLocks noChangeAspect="1" noChangeArrowheads="1"/>
                    </pic:cNvPicPr>
                  </pic:nvPicPr>
                  <pic:blipFill>
                    <a:blip r:embed="rId2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505" cy="41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6D0A" w:rsidRPr="00AF04EA">
        <w:rPr>
          <w:rFonts w:ascii="Times New Roman" w:hAnsi="Times New Roman" w:cs="Times New Roman"/>
        </w:rPr>
        <w:t xml:space="preserve">,                                                              (10.18) </w:t>
      </w:r>
    </w:p>
    <w:p w14:paraId="3492B316" w14:textId="77777777" w:rsidR="00000000" w:rsidRPr="00AF04EA" w:rsidRDefault="00226D0A">
      <w:pPr>
        <w:pStyle w:val="FORMATTEXT"/>
        <w:jc w:val="both"/>
        <w:rPr>
          <w:rFonts w:ascii="Times New Roman" w:hAnsi="Times New Roman" w:cs="Times New Roman"/>
        </w:rPr>
      </w:pPr>
    </w:p>
    <w:p w14:paraId="7AED15AD" w14:textId="77777777" w:rsidR="00000000" w:rsidRPr="00AF04EA" w:rsidRDefault="00226D0A">
      <w:pPr>
        <w:pStyle w:val="FORMATTEXT"/>
        <w:jc w:val="both"/>
        <w:rPr>
          <w:rFonts w:ascii="Times New Roman" w:hAnsi="Times New Roman" w:cs="Times New Roman"/>
        </w:rPr>
      </w:pPr>
    </w:p>
    <w:p w14:paraId="74658102" w14:textId="60BF40A4" w:rsidR="00000000" w:rsidRPr="00AF04EA" w:rsidRDefault="00226D0A">
      <w:pPr>
        <w:pStyle w:val="FORMATTEXT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 xml:space="preserve">где </w:t>
      </w:r>
      <w:r w:rsidR="00611487" w:rsidRPr="00AF04EA">
        <w:rPr>
          <w:rFonts w:ascii="Times New Roman" w:hAnsi="Times New Roman" w:cs="Times New Roman"/>
          <w:noProof/>
          <w:position w:val="-8"/>
        </w:rPr>
        <w:drawing>
          <wp:inline distT="0" distB="0" distL="0" distR="0" wp14:anchorId="24925E1F" wp14:editId="36EDED8E">
            <wp:extent cx="143510" cy="163830"/>
            <wp:effectExtent l="0" t="0" r="0" b="0"/>
            <wp:docPr id="217" name="Рисунок 2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"/>
                    <pic:cNvPicPr>
                      <a:picLocks noChangeAspect="1" noChangeArrowheads="1"/>
                    </pic:cNvPicPr>
                  </pic:nvPicPr>
                  <pic:blipFill>
                    <a:blip r:embed="rId2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4EA">
        <w:rPr>
          <w:rFonts w:ascii="Times New Roman" w:hAnsi="Times New Roman" w:cs="Times New Roman"/>
        </w:rPr>
        <w:t xml:space="preserve">- коэффициент продольного изгиба. </w:t>
      </w:r>
    </w:p>
    <w:p w14:paraId="503CFAA7" w14:textId="3CC36F6B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 xml:space="preserve">Значения </w:t>
      </w:r>
      <w:r w:rsidR="00611487" w:rsidRPr="00AF04EA">
        <w:rPr>
          <w:rFonts w:ascii="Times New Roman" w:hAnsi="Times New Roman" w:cs="Times New Roman"/>
          <w:noProof/>
          <w:position w:val="-8"/>
        </w:rPr>
        <w:drawing>
          <wp:inline distT="0" distB="0" distL="0" distR="0" wp14:anchorId="1E319D3C" wp14:editId="1C74829D">
            <wp:extent cx="143510" cy="163830"/>
            <wp:effectExtent l="0" t="0" r="0" b="0"/>
            <wp:docPr id="218" name="Рисунок 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8"/>
                    <pic:cNvPicPr>
                      <a:picLocks noChangeAspect="1" noChangeArrowheads="1"/>
                    </pic:cNvPicPr>
                  </pic:nvPicPr>
                  <pic:blipFill>
                    <a:blip r:embed="rId2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4EA">
        <w:rPr>
          <w:rFonts w:ascii="Times New Roman" w:hAnsi="Times New Roman" w:cs="Times New Roman"/>
        </w:rPr>
        <w:t xml:space="preserve">для стали приведены в приложении Д </w:t>
      </w:r>
      <w:r w:rsidRPr="00AF04EA">
        <w:rPr>
          <w:rFonts w:ascii="Times New Roman" w:hAnsi="Times New Roman" w:cs="Times New Roman"/>
        </w:rPr>
        <w:t>СП 16.13</w:t>
      </w:r>
      <w:r w:rsidRPr="00AF04EA">
        <w:rPr>
          <w:rFonts w:ascii="Times New Roman" w:hAnsi="Times New Roman" w:cs="Times New Roman"/>
        </w:rPr>
        <w:t>330.2017</w:t>
      </w:r>
      <w:r w:rsidRPr="00AF04EA">
        <w:rPr>
          <w:rFonts w:ascii="Times New Roman" w:hAnsi="Times New Roman" w:cs="Times New Roman"/>
        </w:rPr>
        <w:t xml:space="preserve">, для алюминия - в приложениях Г и Е </w:t>
      </w:r>
      <w:r w:rsidRPr="00AF04EA">
        <w:rPr>
          <w:rFonts w:ascii="Times New Roman" w:hAnsi="Times New Roman" w:cs="Times New Roman"/>
        </w:rPr>
        <w:t>СП 128.13330.2016</w:t>
      </w:r>
      <w:r w:rsidRPr="00AF04EA">
        <w:rPr>
          <w:rFonts w:ascii="Times New Roman" w:hAnsi="Times New Roman" w:cs="Times New Roman"/>
        </w:rPr>
        <w:t>.</w:t>
      </w:r>
    </w:p>
    <w:p w14:paraId="4E68B102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15B797D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  <w:b/>
          <w:bCs/>
        </w:rPr>
        <w:t>10.6.8 Расчет отдельностоящих телескопических стоек (см. рисунок 10.9)</w:t>
      </w:r>
    </w:p>
    <w:p w14:paraId="4D506921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0DE0416" w14:textId="0E0CEAA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>Коэффицие</w:t>
      </w:r>
      <w:r w:rsidRPr="00AF04EA">
        <w:rPr>
          <w:rFonts w:ascii="Times New Roman" w:hAnsi="Times New Roman" w:cs="Times New Roman"/>
        </w:rPr>
        <w:t xml:space="preserve">нты расчетной длины </w:t>
      </w:r>
      <w:r w:rsidR="00611487" w:rsidRPr="00AF04EA">
        <w:rPr>
          <w:rFonts w:ascii="Times New Roman" w:hAnsi="Times New Roman" w:cs="Times New Roman"/>
          <w:noProof/>
          <w:position w:val="-8"/>
        </w:rPr>
        <w:drawing>
          <wp:inline distT="0" distB="0" distL="0" distR="0" wp14:anchorId="7069D5B2" wp14:editId="09FEC65F">
            <wp:extent cx="122555" cy="163830"/>
            <wp:effectExtent l="0" t="0" r="0" b="0"/>
            <wp:docPr id="219" name="Рисунок 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9"/>
                    <pic:cNvPicPr>
                      <a:picLocks noChangeAspect="1" noChangeArrowheads="1"/>
                    </pic:cNvPicPr>
                  </pic:nvPicPr>
                  <pic:blipFill>
                    <a:blip r:embed="rId2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4EA">
        <w:rPr>
          <w:rFonts w:ascii="Times New Roman" w:hAnsi="Times New Roman" w:cs="Times New Roman"/>
        </w:rPr>
        <w:t>для нижнего участка следует принимать в зависимости от отношения</w:t>
      </w:r>
    </w:p>
    <w:p w14:paraId="004F8574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5BF753B" w14:textId="45324DDE" w:rsidR="00000000" w:rsidRPr="00AF04EA" w:rsidRDefault="00611487">
      <w:pPr>
        <w:pStyle w:val="FORMATTEXT"/>
        <w:jc w:val="right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  <w:noProof/>
          <w:position w:val="-18"/>
        </w:rPr>
        <w:drawing>
          <wp:inline distT="0" distB="0" distL="0" distR="0" wp14:anchorId="2737F1C5" wp14:editId="6600BBD2">
            <wp:extent cx="641350" cy="429895"/>
            <wp:effectExtent l="0" t="0" r="0" b="0"/>
            <wp:docPr id="220" name="Рисунок 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0"/>
                    <pic:cNvPicPr>
                      <a:picLocks noChangeAspect="1" noChangeArrowheads="1"/>
                    </pic:cNvPicPr>
                  </pic:nvPicPr>
                  <pic:blipFill>
                    <a:blip r:embed="rId2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42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6D0A" w:rsidRPr="00AF04EA">
        <w:rPr>
          <w:rFonts w:ascii="Times New Roman" w:hAnsi="Times New Roman" w:cs="Times New Roman"/>
        </w:rPr>
        <w:t xml:space="preserve">,                                                              (10.19) </w:t>
      </w:r>
    </w:p>
    <w:p w14:paraId="1D0113DB" w14:textId="77777777" w:rsidR="00000000" w:rsidRPr="00AF04EA" w:rsidRDefault="00226D0A">
      <w:pPr>
        <w:pStyle w:val="FORMATTEXT"/>
        <w:jc w:val="right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>     </w:t>
      </w:r>
    </w:p>
    <w:p w14:paraId="4D637BFB" w14:textId="41187EBA" w:rsidR="00000000" w:rsidRPr="00AF04EA" w:rsidRDefault="00226D0A">
      <w:pPr>
        <w:pStyle w:val="FORMATTEXT"/>
        <w:jc w:val="right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 xml:space="preserve">а величину </w:t>
      </w:r>
      <w:r w:rsidR="00611487" w:rsidRPr="00AF04EA">
        <w:rPr>
          <w:rFonts w:ascii="Times New Roman" w:hAnsi="Times New Roman" w:cs="Times New Roman"/>
          <w:noProof/>
          <w:position w:val="-21"/>
        </w:rPr>
        <w:drawing>
          <wp:inline distT="0" distB="0" distL="0" distR="0" wp14:anchorId="2842DFD2" wp14:editId="5BCF7716">
            <wp:extent cx="914400" cy="484505"/>
            <wp:effectExtent l="0" t="0" r="0" b="0"/>
            <wp:docPr id="221" name="Рисунок 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1"/>
                    <pic:cNvPicPr>
                      <a:picLocks noChangeAspect="1" noChangeArrowheads="1"/>
                    </pic:cNvPicPr>
                  </pic:nvPicPr>
                  <pic:blipFill>
                    <a:blip r:embed="rId2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8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4EA">
        <w:rPr>
          <w:rFonts w:ascii="Times New Roman" w:hAnsi="Times New Roman" w:cs="Times New Roman"/>
        </w:rPr>
        <w:t xml:space="preserve">и </w:t>
      </w:r>
      <w:r w:rsidR="00611487" w:rsidRPr="00AF04EA">
        <w:rPr>
          <w:rFonts w:ascii="Times New Roman" w:hAnsi="Times New Roman" w:cs="Times New Roman"/>
          <w:noProof/>
          <w:position w:val="-18"/>
        </w:rPr>
        <w:drawing>
          <wp:inline distT="0" distB="0" distL="0" distR="0" wp14:anchorId="2891392E" wp14:editId="2EE8FFD2">
            <wp:extent cx="675640" cy="429895"/>
            <wp:effectExtent l="0" t="0" r="0" b="0"/>
            <wp:docPr id="222" name="Рисунок 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2"/>
                    <pic:cNvPicPr>
                      <a:picLocks noChangeAspect="1" noChangeArrowheads="1"/>
                    </pic:cNvPicPr>
                  </pic:nvPicPr>
                  <pic:blipFill>
                    <a:blip r:embed="rId2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42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4EA">
        <w:rPr>
          <w:rFonts w:ascii="Times New Roman" w:hAnsi="Times New Roman" w:cs="Times New Roman"/>
        </w:rPr>
        <w:t xml:space="preserve">.                                           (10.20) </w:t>
      </w:r>
    </w:p>
    <w:p w14:paraId="7C982169" w14:textId="77777777" w:rsidR="00000000" w:rsidRPr="00AF04EA" w:rsidRDefault="00226D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7335"/>
      </w:tblGrid>
      <w:tr w:rsidR="00AF04EA" w:rsidRPr="00AF04EA" w14:paraId="7BEAF585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33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46BDC4" w14:textId="04ECC413" w:rsidR="00000000" w:rsidRPr="00AF04EA" w:rsidRDefault="00611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4EA">
              <w:rPr>
                <w:rFonts w:ascii="Times New Roman" w:hAnsi="Times New Roman" w:cs="Times New Roman"/>
                <w:noProof/>
                <w:position w:val="-132"/>
                <w:sz w:val="24"/>
                <w:szCs w:val="24"/>
              </w:rPr>
              <w:drawing>
                <wp:inline distT="0" distB="0" distL="0" distR="0" wp14:anchorId="664B74E6" wp14:editId="3FA05514">
                  <wp:extent cx="2988945" cy="3316605"/>
                  <wp:effectExtent l="0" t="0" r="0" b="0"/>
                  <wp:docPr id="223" name="Рисунок 2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8945" cy="3316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D9F01D" w14:textId="77777777" w:rsidR="00000000" w:rsidRPr="00AF04EA" w:rsidRDefault="00226D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DD9207" w14:textId="77777777" w:rsidR="00000000" w:rsidRPr="00AF04EA" w:rsidRDefault="00226D0A">
      <w:pPr>
        <w:pStyle w:val="FORMATTEXT"/>
        <w:jc w:val="center"/>
        <w:rPr>
          <w:rFonts w:ascii="Times New Roman" w:hAnsi="Times New Roman" w:cs="Times New Roman"/>
        </w:rPr>
      </w:pPr>
    </w:p>
    <w:p w14:paraId="5D37FC5E" w14:textId="77777777" w:rsidR="00000000" w:rsidRPr="00AF04EA" w:rsidRDefault="00226D0A">
      <w:pPr>
        <w:pStyle w:val="FORMATTEXT"/>
        <w:jc w:val="center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 xml:space="preserve">Рисунок 10.9 </w:t>
      </w:r>
    </w:p>
    <w:p w14:paraId="24899DF5" w14:textId="4967D81C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 xml:space="preserve">Значения </w:t>
      </w:r>
      <w:r w:rsidR="00611487" w:rsidRPr="00AF04EA">
        <w:rPr>
          <w:rFonts w:ascii="Times New Roman" w:hAnsi="Times New Roman" w:cs="Times New Roman"/>
          <w:noProof/>
          <w:position w:val="-8"/>
        </w:rPr>
        <w:drawing>
          <wp:inline distT="0" distB="0" distL="0" distR="0" wp14:anchorId="77D07790" wp14:editId="76DAF7F8">
            <wp:extent cx="122555" cy="163830"/>
            <wp:effectExtent l="0" t="0" r="0" b="0"/>
            <wp:docPr id="224" name="Рисунок 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4"/>
                    <pic:cNvPicPr>
                      <a:picLocks noChangeAspect="1" noChangeArrowheads="1"/>
                    </pic:cNvPicPr>
                  </pic:nvPicPr>
                  <pic:blipFill>
                    <a:blip r:embed="rId2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4EA">
        <w:rPr>
          <w:rFonts w:ascii="Times New Roman" w:hAnsi="Times New Roman" w:cs="Times New Roman"/>
        </w:rPr>
        <w:t xml:space="preserve">приведены в таблице И.2 приложения И </w:t>
      </w:r>
      <w:r w:rsidRPr="00AF04EA">
        <w:rPr>
          <w:rFonts w:ascii="Times New Roman" w:hAnsi="Times New Roman" w:cs="Times New Roman"/>
        </w:rPr>
        <w:t>СП 16.13330.2017</w:t>
      </w:r>
      <w:r w:rsidRPr="00AF04EA">
        <w:rPr>
          <w:rFonts w:ascii="Times New Roman" w:hAnsi="Times New Roman" w:cs="Times New Roman"/>
        </w:rPr>
        <w:t>.</w:t>
      </w:r>
    </w:p>
    <w:p w14:paraId="4E7D97BF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3335FC4" w14:textId="512B99AA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 xml:space="preserve">Коэффициент расчетной длины </w:t>
      </w:r>
      <w:r w:rsidR="00611487" w:rsidRPr="00AF04EA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1387D19E" wp14:editId="30B2A9DF">
            <wp:extent cx="191135" cy="218440"/>
            <wp:effectExtent l="0" t="0" r="0" b="0"/>
            <wp:docPr id="225" name="Рисунок 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5"/>
                    <pic:cNvPicPr>
                      <a:picLocks noChangeAspect="1" noChangeArrowheads="1"/>
                    </pic:cNvPicPr>
                  </pic:nvPicPr>
                  <pic:blipFill>
                    <a:blip r:embed="rId2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4EA">
        <w:rPr>
          <w:rFonts w:ascii="Times New Roman" w:hAnsi="Times New Roman" w:cs="Times New Roman"/>
        </w:rPr>
        <w:t>для верхнего элемента стойки вычисляют по формуле</w:t>
      </w:r>
    </w:p>
    <w:p w14:paraId="24EDB2D4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DF23393" w14:textId="16DCAC02" w:rsidR="00000000" w:rsidRPr="00AF04EA" w:rsidRDefault="00611487">
      <w:pPr>
        <w:pStyle w:val="FORMATTEXT"/>
        <w:jc w:val="right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  <w:noProof/>
          <w:position w:val="-18"/>
        </w:rPr>
        <w:drawing>
          <wp:inline distT="0" distB="0" distL="0" distR="0" wp14:anchorId="5C814914" wp14:editId="74A2712C">
            <wp:extent cx="675640" cy="429895"/>
            <wp:effectExtent l="0" t="0" r="0" b="0"/>
            <wp:docPr id="226" name="Рисунок 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6"/>
                    <pic:cNvPicPr>
                      <a:picLocks noChangeAspect="1" noChangeArrowheads="1"/>
                    </pic:cNvPicPr>
                  </pic:nvPicPr>
                  <pic:blipFill>
                    <a:blip r:embed="rId2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42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6D0A" w:rsidRPr="00AF04EA">
        <w:rPr>
          <w:rFonts w:ascii="Times New Roman" w:hAnsi="Times New Roman" w:cs="Times New Roman"/>
        </w:rPr>
        <w:t xml:space="preserve">.                                                           (10.21) </w:t>
      </w:r>
    </w:p>
    <w:p w14:paraId="5FB16FF5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>10.6.8.1 Несущую способность стойки вычисляют по формуле</w:t>
      </w:r>
    </w:p>
    <w:p w14:paraId="3520F6E0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CABC64B" w14:textId="37D6FD1E" w:rsidR="00000000" w:rsidRPr="00AF04EA" w:rsidRDefault="00611487">
      <w:pPr>
        <w:pStyle w:val="FORMATTEXT"/>
        <w:jc w:val="right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  <w:noProof/>
          <w:position w:val="-21"/>
        </w:rPr>
        <w:lastRenderedPageBreak/>
        <w:drawing>
          <wp:inline distT="0" distB="0" distL="0" distR="0" wp14:anchorId="66DD6452" wp14:editId="330A93DB">
            <wp:extent cx="866775" cy="484505"/>
            <wp:effectExtent l="0" t="0" r="0" b="0"/>
            <wp:docPr id="227" name="Рисунок 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7"/>
                    <pic:cNvPicPr>
                      <a:picLocks noChangeAspect="1" noChangeArrowheads="1"/>
                    </pic:cNvPicPr>
                  </pic:nvPicPr>
                  <pic:blipFill>
                    <a:blip r:embed="rId2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48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6D0A" w:rsidRPr="00AF04EA">
        <w:rPr>
          <w:rFonts w:ascii="Times New Roman" w:hAnsi="Times New Roman" w:cs="Times New Roman"/>
        </w:rPr>
        <w:t>,</w:t>
      </w:r>
      <w:r w:rsidR="00226D0A" w:rsidRPr="00AF04EA">
        <w:rPr>
          <w:rFonts w:ascii="Times New Roman" w:hAnsi="Times New Roman" w:cs="Times New Roman"/>
        </w:rPr>
        <w:t xml:space="preserve">                                                          (10.22) </w:t>
      </w:r>
    </w:p>
    <w:p w14:paraId="74E2F9B1" w14:textId="77777777" w:rsidR="00000000" w:rsidRPr="00AF04EA" w:rsidRDefault="00226D0A">
      <w:pPr>
        <w:pStyle w:val="FORMATTEXT"/>
        <w:jc w:val="both"/>
        <w:rPr>
          <w:rFonts w:ascii="Times New Roman" w:hAnsi="Times New Roman" w:cs="Times New Roman"/>
        </w:rPr>
      </w:pPr>
    </w:p>
    <w:p w14:paraId="42920252" w14:textId="77777777" w:rsidR="00000000" w:rsidRPr="00AF04EA" w:rsidRDefault="00226D0A">
      <w:pPr>
        <w:pStyle w:val="FORMATTEXT"/>
        <w:jc w:val="both"/>
        <w:rPr>
          <w:rFonts w:ascii="Times New Roman" w:hAnsi="Times New Roman" w:cs="Times New Roman"/>
        </w:rPr>
      </w:pPr>
    </w:p>
    <w:p w14:paraId="766FE9EA" w14:textId="428AC075" w:rsidR="00000000" w:rsidRPr="00AF04EA" w:rsidRDefault="00226D0A">
      <w:pPr>
        <w:pStyle w:val="FORMATTEXT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 xml:space="preserve">где </w:t>
      </w:r>
      <w:r w:rsidR="00611487" w:rsidRPr="00AF04EA">
        <w:rPr>
          <w:rFonts w:ascii="Times New Roman" w:hAnsi="Times New Roman" w:cs="Times New Roman"/>
          <w:noProof/>
          <w:position w:val="-9"/>
        </w:rPr>
        <w:drawing>
          <wp:inline distT="0" distB="0" distL="0" distR="0" wp14:anchorId="565E98BF" wp14:editId="2F935759">
            <wp:extent cx="143510" cy="184150"/>
            <wp:effectExtent l="0" t="0" r="0" b="0"/>
            <wp:docPr id="228" name="Рисунок 2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8"/>
                    <pic:cNvPicPr>
                      <a:picLocks noChangeAspect="1" noChangeArrowheads="1"/>
                    </pic:cNvPicPr>
                  </pic:nvPicPr>
                  <pic:blipFill>
                    <a:blip r:embed="rId2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4EA">
        <w:rPr>
          <w:rFonts w:ascii="Times New Roman" w:hAnsi="Times New Roman" w:cs="Times New Roman"/>
        </w:rPr>
        <w:t>- коэффициент продольной устойчивости (безопасности), равный 2,8 для стали.</w:t>
      </w:r>
    </w:p>
    <w:p w14:paraId="3E6DA5F3" w14:textId="69D4736E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>10.6.8.2 Опора на стойки осуществляется через продольные балки (см. рис</w:t>
      </w:r>
      <w:r w:rsidRPr="00AF04EA">
        <w:rPr>
          <w:rFonts w:ascii="Times New Roman" w:hAnsi="Times New Roman" w:cs="Times New Roman"/>
        </w:rPr>
        <w:t xml:space="preserve">унок 10.9, </w:t>
      </w:r>
      <w:r w:rsidRPr="00AF04EA">
        <w:rPr>
          <w:rFonts w:ascii="Times New Roman" w:hAnsi="Times New Roman" w:cs="Times New Roman"/>
          <w:i/>
          <w:iCs/>
        </w:rPr>
        <w:t>б</w:t>
      </w:r>
      <w:r w:rsidRPr="00AF04EA">
        <w:rPr>
          <w:rFonts w:ascii="Times New Roman" w:hAnsi="Times New Roman" w:cs="Times New Roman"/>
        </w:rPr>
        <w:t xml:space="preserve">), которые устанавливают попарно при наращивании по длине. Возможна установка в опорную вилку одной балки, что приводит к возникновению эксцентриситета </w:t>
      </w:r>
      <w:r w:rsidR="00611487" w:rsidRPr="00AF04EA">
        <w:rPr>
          <w:rFonts w:ascii="Times New Roman" w:hAnsi="Times New Roman" w:cs="Times New Roman"/>
          <w:noProof/>
          <w:position w:val="-7"/>
        </w:rPr>
        <w:drawing>
          <wp:inline distT="0" distB="0" distL="0" distR="0" wp14:anchorId="0616B400" wp14:editId="5AD99FCD">
            <wp:extent cx="116205" cy="143510"/>
            <wp:effectExtent l="0" t="0" r="0" b="0"/>
            <wp:docPr id="229" name="Рисунок 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"/>
                    <pic:cNvPicPr>
                      <a:picLocks noChangeAspect="1" noChangeArrowheads="1"/>
                    </pic:cNvPicPr>
                  </pic:nvPicPr>
                  <pic:blipFill>
                    <a:blip r:embed="rId2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4EA">
        <w:rPr>
          <w:rFonts w:ascii="Times New Roman" w:hAnsi="Times New Roman" w:cs="Times New Roman"/>
        </w:rPr>
        <w:t>. Поэтому при расчете стоек (в т.ч. стоек рам) следует вв</w:t>
      </w:r>
      <w:r w:rsidRPr="00AF04EA">
        <w:rPr>
          <w:rFonts w:ascii="Times New Roman" w:hAnsi="Times New Roman" w:cs="Times New Roman"/>
        </w:rPr>
        <w:t xml:space="preserve">одить поправку на внецентренные нагрузки с учетом </w:t>
      </w:r>
      <w:r w:rsidR="00611487" w:rsidRPr="00AF04EA">
        <w:rPr>
          <w:rFonts w:ascii="Times New Roman" w:hAnsi="Times New Roman" w:cs="Times New Roman"/>
          <w:noProof/>
          <w:position w:val="-7"/>
        </w:rPr>
        <w:drawing>
          <wp:inline distT="0" distB="0" distL="0" distR="0" wp14:anchorId="30042AF5" wp14:editId="06BC7672">
            <wp:extent cx="116205" cy="143510"/>
            <wp:effectExtent l="0" t="0" r="0" b="0"/>
            <wp:docPr id="230" name="Рисунок 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"/>
                    <pic:cNvPicPr>
                      <a:picLocks noChangeAspect="1" noChangeArrowheads="1"/>
                    </pic:cNvPicPr>
                  </pic:nvPicPr>
                  <pic:blipFill>
                    <a:blip r:embed="rId2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4EA">
        <w:rPr>
          <w:rFonts w:ascii="Times New Roman" w:hAnsi="Times New Roman" w:cs="Times New Roman"/>
        </w:rPr>
        <w:t>.</w:t>
      </w:r>
    </w:p>
    <w:p w14:paraId="0F844382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01E78BD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>Внецентренная нагрузка на стойку - обычное явление при монтаже опалубки (в т.ч. при установке продольных и поперечных балок различных ширины и характеристик).</w:t>
      </w:r>
    </w:p>
    <w:p w14:paraId="0C0AD270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637DC1F" w14:textId="60E1D782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>10.8.6.3</w:t>
      </w:r>
      <w:r w:rsidRPr="00AF04EA">
        <w:rPr>
          <w:rFonts w:ascii="Times New Roman" w:hAnsi="Times New Roman" w:cs="Times New Roman"/>
        </w:rPr>
        <w:t xml:space="preserve"> Изгиб стойки парой сил (см. рисунок 10.10) </w:t>
      </w:r>
      <w:r w:rsidR="00611487" w:rsidRPr="00AF04EA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2AF0D35E" wp14:editId="709D62BD">
            <wp:extent cx="184150" cy="231775"/>
            <wp:effectExtent l="0" t="0" r="0" b="0"/>
            <wp:docPr id="231" name="Рисунок 2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"/>
                    <pic:cNvPicPr>
                      <a:picLocks noChangeAspect="1" noChangeArrowheads="1"/>
                    </pic:cNvPicPr>
                  </pic:nvPicPr>
                  <pic:blipFill>
                    <a:blip r:embed="rId2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4EA">
        <w:rPr>
          <w:rFonts w:ascii="Times New Roman" w:hAnsi="Times New Roman" w:cs="Times New Roman"/>
        </w:rPr>
        <w:t xml:space="preserve">вызывает нормальные напряжения. </w:t>
      </w:r>
      <w:r w:rsidR="00611487" w:rsidRPr="00AF04EA">
        <w:rPr>
          <w:rFonts w:ascii="Times New Roman" w:hAnsi="Times New Roman" w:cs="Times New Roman"/>
          <w:noProof/>
          <w:position w:val="-17"/>
        </w:rPr>
        <w:drawing>
          <wp:inline distT="0" distB="0" distL="0" distR="0" wp14:anchorId="73E9993C" wp14:editId="18BB3DE8">
            <wp:extent cx="416560" cy="389255"/>
            <wp:effectExtent l="0" t="0" r="0" b="0"/>
            <wp:docPr id="232" name="Рисунок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2"/>
                    <pic:cNvPicPr>
                      <a:picLocks noChangeAspect="1" noChangeArrowheads="1"/>
                    </pic:cNvPicPr>
                  </pic:nvPicPr>
                  <pic:blipFill>
                    <a:blip r:embed="rId2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38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4EA">
        <w:rPr>
          <w:rFonts w:ascii="Times New Roman" w:hAnsi="Times New Roman" w:cs="Times New Roman"/>
        </w:rPr>
        <w:t>-  полное напряжение.</w:t>
      </w:r>
    </w:p>
    <w:p w14:paraId="78044509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6D957D0" w14:textId="5E23D7FD" w:rsidR="00000000" w:rsidRPr="00AF04EA" w:rsidRDefault="00611487">
      <w:pPr>
        <w:pStyle w:val="FORMATTEXT"/>
        <w:jc w:val="right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  <w:noProof/>
          <w:position w:val="-18"/>
        </w:rPr>
        <w:drawing>
          <wp:inline distT="0" distB="0" distL="0" distR="0" wp14:anchorId="63A875B3" wp14:editId="316DD8D3">
            <wp:extent cx="1036955" cy="429895"/>
            <wp:effectExtent l="0" t="0" r="0" b="0"/>
            <wp:docPr id="233" name="Рисунок 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"/>
                    <pic:cNvPicPr>
                      <a:picLocks noChangeAspect="1" noChangeArrowheads="1"/>
                    </pic:cNvPicPr>
                  </pic:nvPicPr>
                  <pic:blipFill>
                    <a:blip r:embed="rId2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42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6D0A" w:rsidRPr="00AF04EA">
        <w:rPr>
          <w:rFonts w:ascii="Times New Roman" w:hAnsi="Times New Roman" w:cs="Times New Roman"/>
        </w:rPr>
        <w:t>.                                                  </w:t>
      </w:r>
      <w:r w:rsidR="00226D0A" w:rsidRPr="00AF04EA">
        <w:rPr>
          <w:rFonts w:ascii="Times New Roman" w:hAnsi="Times New Roman" w:cs="Times New Roman"/>
        </w:rPr>
        <w:t xml:space="preserve">     (10.23) </w:t>
      </w:r>
    </w:p>
    <w:p w14:paraId="6B0AB5FB" w14:textId="77777777" w:rsidR="00000000" w:rsidRPr="00AF04EA" w:rsidRDefault="00226D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6360"/>
      </w:tblGrid>
      <w:tr w:rsidR="00AF04EA" w:rsidRPr="00AF04EA" w14:paraId="78A8A967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3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F43BD9" w14:textId="69AFA49B" w:rsidR="00000000" w:rsidRPr="00AF04EA" w:rsidRDefault="00611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4EA">
              <w:rPr>
                <w:rFonts w:ascii="Times New Roman" w:hAnsi="Times New Roman" w:cs="Times New Roman"/>
                <w:noProof/>
                <w:position w:val="-122"/>
                <w:sz w:val="24"/>
                <w:szCs w:val="24"/>
              </w:rPr>
              <w:drawing>
                <wp:inline distT="0" distB="0" distL="0" distR="0" wp14:anchorId="50B84B3D" wp14:editId="6582E59D">
                  <wp:extent cx="1132840" cy="3050540"/>
                  <wp:effectExtent l="0" t="0" r="0" b="0"/>
                  <wp:docPr id="234" name="Рисунок 2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2840" cy="3050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977CFBF" w14:textId="77777777" w:rsidR="00000000" w:rsidRPr="00AF04EA" w:rsidRDefault="00226D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69D1FE" w14:textId="77777777" w:rsidR="00000000" w:rsidRPr="00AF04EA" w:rsidRDefault="00226D0A">
      <w:pPr>
        <w:pStyle w:val="FORMATTEXT"/>
        <w:jc w:val="center"/>
        <w:rPr>
          <w:rFonts w:ascii="Times New Roman" w:hAnsi="Times New Roman" w:cs="Times New Roman"/>
        </w:rPr>
      </w:pPr>
    </w:p>
    <w:p w14:paraId="6AA9BDA2" w14:textId="77777777" w:rsidR="00000000" w:rsidRPr="00AF04EA" w:rsidRDefault="00226D0A">
      <w:pPr>
        <w:pStyle w:val="FORMATTEXT"/>
        <w:jc w:val="center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 xml:space="preserve">Рисунок 10.10 </w:t>
      </w:r>
    </w:p>
    <w:p w14:paraId="0CDCF12E" w14:textId="7061B0CE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 xml:space="preserve">Для прямоугольного поперечного сечения при </w:t>
      </w:r>
      <w:r w:rsidR="00611487" w:rsidRPr="00AF04EA">
        <w:rPr>
          <w:rFonts w:ascii="Times New Roman" w:hAnsi="Times New Roman" w:cs="Times New Roman"/>
          <w:noProof/>
          <w:position w:val="-9"/>
        </w:rPr>
        <w:drawing>
          <wp:inline distT="0" distB="0" distL="0" distR="0" wp14:anchorId="492B3CA0" wp14:editId="54E500EF">
            <wp:extent cx="464185" cy="198120"/>
            <wp:effectExtent l="0" t="0" r="0" b="0"/>
            <wp:docPr id="235" name="Рисунок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5"/>
                    <pic:cNvPicPr>
                      <a:picLocks noChangeAspect="1" noChangeArrowheads="1"/>
                    </pic:cNvPicPr>
                  </pic:nvPicPr>
                  <pic:blipFill>
                    <a:blip r:embed="rId2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1D38D2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3199239" w14:textId="54D25453" w:rsidR="00000000" w:rsidRPr="00AF04EA" w:rsidRDefault="00611487">
      <w:pPr>
        <w:pStyle w:val="FORMATTEXT"/>
        <w:jc w:val="right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  <w:noProof/>
          <w:position w:val="-20"/>
        </w:rPr>
        <w:drawing>
          <wp:inline distT="0" distB="0" distL="0" distR="0" wp14:anchorId="1AC19B52" wp14:editId="5523ADE0">
            <wp:extent cx="1296670" cy="457200"/>
            <wp:effectExtent l="0" t="0" r="0" b="0"/>
            <wp:docPr id="236" name="Рисунок 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6"/>
                    <pic:cNvPicPr>
                      <a:picLocks noChangeAspect="1" noChangeArrowheads="1"/>
                    </pic:cNvPicPr>
                  </pic:nvPicPr>
                  <pic:blipFill>
                    <a:blip r:embed="rId2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67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6D0A" w:rsidRPr="00AF04EA">
        <w:rPr>
          <w:rFonts w:ascii="Times New Roman" w:hAnsi="Times New Roman" w:cs="Times New Roman"/>
        </w:rPr>
        <w:t xml:space="preserve">;                                                  (10.24) </w:t>
      </w:r>
    </w:p>
    <w:p w14:paraId="670B8EEA" w14:textId="77777777" w:rsidR="00000000" w:rsidRPr="00AF04EA" w:rsidRDefault="00226D0A">
      <w:pPr>
        <w:pStyle w:val="FORMATTEXT"/>
        <w:jc w:val="right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>     </w:t>
      </w:r>
    </w:p>
    <w:p w14:paraId="41768AAA" w14:textId="6D19D957" w:rsidR="00000000" w:rsidRPr="00AF04EA" w:rsidRDefault="00611487">
      <w:pPr>
        <w:pStyle w:val="FORMATTEXT"/>
        <w:jc w:val="right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  <w:noProof/>
          <w:position w:val="-20"/>
        </w:rPr>
        <w:drawing>
          <wp:inline distT="0" distB="0" distL="0" distR="0" wp14:anchorId="1070606C" wp14:editId="1B9CE56A">
            <wp:extent cx="1269365" cy="457200"/>
            <wp:effectExtent l="0" t="0" r="0" b="0"/>
            <wp:docPr id="237" name="Рисунок 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7"/>
                    <pic:cNvPicPr>
                      <a:picLocks noChangeAspect="1" noChangeArrowheads="1"/>
                    </pic:cNvPicPr>
                  </pic:nvPicPr>
                  <pic:blipFill>
                    <a:blip r:embed="rId2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936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6D0A" w:rsidRPr="00AF04EA">
        <w:rPr>
          <w:rFonts w:ascii="Times New Roman" w:hAnsi="Times New Roman" w:cs="Times New Roman"/>
        </w:rPr>
        <w:t xml:space="preserve">.                                                  (10.25) </w:t>
      </w:r>
    </w:p>
    <w:p w14:paraId="7BB2658F" w14:textId="4A903806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 xml:space="preserve">При </w:t>
      </w:r>
      <w:r w:rsidR="00611487" w:rsidRPr="00AF04EA">
        <w:rPr>
          <w:rFonts w:ascii="Times New Roman" w:hAnsi="Times New Roman" w:cs="Times New Roman"/>
          <w:noProof/>
          <w:position w:val="-9"/>
        </w:rPr>
        <w:drawing>
          <wp:inline distT="0" distB="0" distL="0" distR="0" wp14:anchorId="422FDB96" wp14:editId="1C1E1ECC">
            <wp:extent cx="450215" cy="184150"/>
            <wp:effectExtent l="0" t="0" r="0" b="0"/>
            <wp:docPr id="238" name="Рисунок 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8"/>
                    <pic:cNvPicPr>
                      <a:picLocks noChangeAspect="1" noChangeArrowheads="1"/>
                    </pic:cNvPicPr>
                  </pic:nvPicPr>
                  <pic:blipFill>
                    <a:blip r:embed="rId2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4EA">
        <w:rPr>
          <w:rFonts w:ascii="Times New Roman" w:hAnsi="Times New Roman" w:cs="Times New Roman"/>
        </w:rPr>
        <w:t xml:space="preserve">знак напряжений не меняется, при </w:t>
      </w:r>
      <w:r w:rsidR="00611487" w:rsidRPr="00AF04EA">
        <w:rPr>
          <w:rFonts w:ascii="Times New Roman" w:hAnsi="Times New Roman" w:cs="Times New Roman"/>
          <w:noProof/>
          <w:position w:val="-9"/>
        </w:rPr>
        <w:drawing>
          <wp:inline distT="0" distB="0" distL="0" distR="0" wp14:anchorId="4107E6DA" wp14:editId="329D55D2">
            <wp:extent cx="450215" cy="184150"/>
            <wp:effectExtent l="0" t="0" r="0" b="0"/>
            <wp:docPr id="239" name="Рисунок 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9"/>
                    <pic:cNvPicPr>
                      <a:picLocks noChangeAspect="1" noChangeArrowheads="1"/>
                    </pic:cNvPicPr>
                  </pic:nvPicPr>
                  <pic:blipFill>
                    <a:blip r:embed="rId2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4EA">
        <w:rPr>
          <w:rFonts w:ascii="Times New Roman" w:hAnsi="Times New Roman" w:cs="Times New Roman"/>
        </w:rPr>
        <w:t xml:space="preserve">наибольшее сжимающее напряжение равно </w:t>
      </w:r>
      <w:r w:rsidR="00611487" w:rsidRPr="00AF04EA">
        <w:rPr>
          <w:rFonts w:ascii="Times New Roman" w:hAnsi="Times New Roman" w:cs="Times New Roman"/>
          <w:noProof/>
          <w:position w:val="-17"/>
        </w:rPr>
        <w:drawing>
          <wp:inline distT="0" distB="0" distL="0" distR="0" wp14:anchorId="67301F78" wp14:editId="3F722B49">
            <wp:extent cx="259080" cy="389255"/>
            <wp:effectExtent l="0" t="0" r="0" b="0"/>
            <wp:docPr id="240" name="Рисунок 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0"/>
                    <pic:cNvPicPr>
                      <a:picLocks noChangeAspect="1" noChangeArrowheads="1"/>
                    </pic:cNvPicPr>
                  </pic:nvPicPr>
                  <pic:blipFill>
                    <a:blip r:embed="rId2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38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4EA">
        <w:rPr>
          <w:rFonts w:ascii="Times New Roman" w:hAnsi="Times New Roman" w:cs="Times New Roman"/>
        </w:rPr>
        <w:t xml:space="preserve">и напряжение на противоположной стороне поперечного сечения равно нулю, при </w:t>
      </w:r>
      <w:r w:rsidR="00611487" w:rsidRPr="00AF04EA">
        <w:rPr>
          <w:rFonts w:ascii="Times New Roman" w:hAnsi="Times New Roman" w:cs="Times New Roman"/>
          <w:noProof/>
          <w:position w:val="-9"/>
        </w:rPr>
        <w:drawing>
          <wp:inline distT="0" distB="0" distL="0" distR="0" wp14:anchorId="3C343C79" wp14:editId="39091CCD">
            <wp:extent cx="450215" cy="184150"/>
            <wp:effectExtent l="0" t="0" r="0" b="0"/>
            <wp:docPr id="241" name="Рисунок 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1"/>
                    <pic:cNvPicPr>
                      <a:picLocks noChangeAspect="1" noChangeArrowheads="1"/>
                    </pic:cNvPicPr>
                  </pic:nvPicPr>
                  <pic:blipFill>
                    <a:blip r:embed="rId2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4EA">
        <w:rPr>
          <w:rFonts w:ascii="Times New Roman" w:hAnsi="Times New Roman" w:cs="Times New Roman"/>
        </w:rPr>
        <w:t>знак напряжений меняется, тогда</w:t>
      </w:r>
    </w:p>
    <w:p w14:paraId="05EF1BEF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10F5267" w14:textId="2054F0C9" w:rsidR="00000000" w:rsidRPr="00AF04EA" w:rsidRDefault="00611487">
      <w:pPr>
        <w:pStyle w:val="FORMATTEXT"/>
        <w:jc w:val="right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  <w:noProof/>
          <w:position w:val="-20"/>
        </w:rPr>
        <w:lastRenderedPageBreak/>
        <w:drawing>
          <wp:inline distT="0" distB="0" distL="0" distR="0" wp14:anchorId="3B00CDCA" wp14:editId="1E904933">
            <wp:extent cx="573405" cy="464185"/>
            <wp:effectExtent l="0" t="0" r="0" b="0"/>
            <wp:docPr id="242" name="Рисунок 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2"/>
                    <pic:cNvPicPr>
                      <a:picLocks noChangeAspect="1" noChangeArrowheads="1"/>
                    </pic:cNvPicPr>
                  </pic:nvPicPr>
                  <pic:blipFill>
                    <a:blip r:embed="rId2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464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6D0A" w:rsidRPr="00AF04EA">
        <w:rPr>
          <w:rFonts w:ascii="Times New Roman" w:hAnsi="Times New Roman" w:cs="Times New Roman"/>
        </w:rPr>
        <w:t xml:space="preserve">или </w:t>
      </w:r>
      <w:r w:rsidRPr="00AF04EA">
        <w:rPr>
          <w:rFonts w:ascii="Times New Roman" w:hAnsi="Times New Roman" w:cs="Times New Roman"/>
          <w:noProof/>
          <w:position w:val="-18"/>
        </w:rPr>
        <w:drawing>
          <wp:inline distT="0" distB="0" distL="0" distR="0" wp14:anchorId="28E3A470" wp14:editId="67D48920">
            <wp:extent cx="484505" cy="429895"/>
            <wp:effectExtent l="0" t="0" r="0" b="0"/>
            <wp:docPr id="243" name="Рисунок 2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3"/>
                    <pic:cNvPicPr>
                      <a:picLocks noChangeAspect="1" noChangeArrowheads="1"/>
                    </pic:cNvPicPr>
                  </pic:nvPicPr>
                  <pic:blipFill>
                    <a:blip r:embed="rId2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505" cy="42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6D0A" w:rsidRPr="00AF04EA">
        <w:rPr>
          <w:rFonts w:ascii="Times New Roman" w:hAnsi="Times New Roman" w:cs="Times New Roman"/>
        </w:rPr>
        <w:t>,              </w:t>
      </w:r>
      <w:r w:rsidR="00226D0A" w:rsidRPr="00AF04EA">
        <w:rPr>
          <w:rFonts w:ascii="Times New Roman" w:hAnsi="Times New Roman" w:cs="Times New Roman"/>
        </w:rPr>
        <w:t>                                    (10.26)</w:t>
      </w:r>
      <w:r w:rsidR="00226D0A" w:rsidRPr="00AF04EA">
        <w:rPr>
          <w:rFonts w:ascii="Times New Roman" w:hAnsi="Times New Roman" w:cs="Times New Roman"/>
        </w:rPr>
        <w:t xml:space="preserve"> </w:t>
      </w:r>
    </w:p>
    <w:p w14:paraId="03D90433" w14:textId="368198F6" w:rsidR="00000000" w:rsidRPr="00AF04EA" w:rsidRDefault="00226D0A">
      <w:pPr>
        <w:pStyle w:val="FORMATTEXT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 xml:space="preserve">где </w:t>
      </w:r>
      <w:r w:rsidR="00611487" w:rsidRPr="00AF04EA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40281F4D" wp14:editId="50A3C9CD">
            <wp:extent cx="143510" cy="218440"/>
            <wp:effectExtent l="0" t="0" r="0" b="0"/>
            <wp:docPr id="244" name="Рисунок 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4"/>
                    <pic:cNvPicPr>
                      <a:picLocks noChangeAspect="1" noChangeArrowheads="1"/>
                    </pic:cNvPicPr>
                  </pic:nvPicPr>
                  <pic:blipFill>
                    <a:blip r:embed="rId2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4EA">
        <w:rPr>
          <w:rFonts w:ascii="Times New Roman" w:hAnsi="Times New Roman" w:cs="Times New Roman"/>
        </w:rPr>
        <w:t xml:space="preserve">- радиус инерции относительно оси </w:t>
      </w:r>
      <w:r w:rsidRPr="00AF04EA">
        <w:rPr>
          <w:rFonts w:ascii="Times New Roman" w:hAnsi="Times New Roman" w:cs="Times New Roman"/>
          <w:i/>
          <w:iCs/>
        </w:rPr>
        <w:t>Z</w:t>
      </w:r>
      <w:r w:rsidRPr="00AF04EA">
        <w:rPr>
          <w:rFonts w:ascii="Times New Roman" w:hAnsi="Times New Roman" w:cs="Times New Roman"/>
        </w:rPr>
        <w:t>.</w:t>
      </w:r>
    </w:p>
    <w:p w14:paraId="60F13322" w14:textId="67846E4E" w:rsidR="00000000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E88A663" w14:textId="77777777" w:rsidR="00AF04EA" w:rsidRPr="00AF04EA" w:rsidRDefault="00AF04E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0437C6A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>Уравнение</w:t>
      </w:r>
      <w:r w:rsidRPr="00AF04EA">
        <w:rPr>
          <w:rFonts w:ascii="Times New Roman" w:hAnsi="Times New Roman" w:cs="Times New Roman"/>
        </w:rPr>
        <w:t xml:space="preserve"> (10.26) допускается применять для других форм поперечного сечения.</w:t>
      </w:r>
    </w:p>
    <w:p w14:paraId="5808B8E9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1AAAAA5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>При внецентренной нагрузке (см. рисунок 10.11)</w:t>
      </w:r>
    </w:p>
    <w:p w14:paraId="6B615A46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0D12392" w14:textId="70D322E7" w:rsidR="00000000" w:rsidRPr="00AF04EA" w:rsidRDefault="00611487">
      <w:pPr>
        <w:pStyle w:val="FORMATTEXT"/>
        <w:jc w:val="right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  <w:noProof/>
          <w:position w:val="-17"/>
        </w:rPr>
        <w:drawing>
          <wp:inline distT="0" distB="0" distL="0" distR="0" wp14:anchorId="5E4592CE" wp14:editId="737BD624">
            <wp:extent cx="1064260" cy="389255"/>
            <wp:effectExtent l="0" t="0" r="0" b="0"/>
            <wp:docPr id="245" name="Рисунок 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5"/>
                    <pic:cNvPicPr>
                      <a:picLocks noChangeAspect="1" noChangeArrowheads="1"/>
                    </pic:cNvPicPr>
                  </pic:nvPicPr>
                  <pic:blipFill>
                    <a:blip r:embed="rId2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260" cy="38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6D0A" w:rsidRPr="00AF04EA">
        <w:rPr>
          <w:rFonts w:ascii="Times New Roman" w:hAnsi="Times New Roman" w:cs="Times New Roman"/>
        </w:rPr>
        <w:t xml:space="preserve">.                                                      (10.27) </w:t>
      </w:r>
    </w:p>
    <w:p w14:paraId="424E607F" w14:textId="77777777" w:rsidR="00000000" w:rsidRPr="00AF04EA" w:rsidRDefault="00226D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6735"/>
      </w:tblGrid>
      <w:tr w:rsidR="00AF04EA" w:rsidRPr="00AF04EA" w14:paraId="3B8E1CE7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73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D8B46A" w14:textId="3F1D295D" w:rsidR="00000000" w:rsidRPr="00AF04EA" w:rsidRDefault="00611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4EA">
              <w:rPr>
                <w:rFonts w:ascii="Times New Roman" w:hAnsi="Times New Roman" w:cs="Times New Roman"/>
                <w:noProof/>
                <w:position w:val="-120"/>
                <w:sz w:val="24"/>
                <w:szCs w:val="24"/>
              </w:rPr>
              <w:drawing>
                <wp:inline distT="0" distB="0" distL="0" distR="0" wp14:anchorId="2E1DCDC4" wp14:editId="5E09F587">
                  <wp:extent cx="1739900" cy="3002280"/>
                  <wp:effectExtent l="0" t="0" r="0" b="0"/>
                  <wp:docPr id="246" name="Рисунок 2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0" cy="3002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5F78DF4" w14:textId="77777777" w:rsidR="00000000" w:rsidRPr="00AF04EA" w:rsidRDefault="00226D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0DA0C9" w14:textId="77777777" w:rsidR="00000000" w:rsidRPr="00AF04EA" w:rsidRDefault="00226D0A">
      <w:pPr>
        <w:pStyle w:val="FORMATTEXT"/>
        <w:jc w:val="center"/>
        <w:rPr>
          <w:rFonts w:ascii="Times New Roman" w:hAnsi="Times New Roman" w:cs="Times New Roman"/>
        </w:rPr>
      </w:pPr>
    </w:p>
    <w:p w14:paraId="46DDFC03" w14:textId="77777777" w:rsidR="00000000" w:rsidRPr="00AF04EA" w:rsidRDefault="00226D0A">
      <w:pPr>
        <w:pStyle w:val="FORMATTEXT"/>
        <w:jc w:val="center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 xml:space="preserve">Рисунок 10.11 </w:t>
      </w:r>
    </w:p>
    <w:p w14:paraId="4D19D362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>Уравнение изогнутой оси</w:t>
      </w:r>
    </w:p>
    <w:p w14:paraId="72CF3DB3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37EF9D6" w14:textId="75B2F1FF" w:rsidR="00000000" w:rsidRPr="00AF04EA" w:rsidRDefault="00611487">
      <w:pPr>
        <w:pStyle w:val="FORMATTEXT"/>
        <w:jc w:val="right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  <w:noProof/>
          <w:position w:val="-17"/>
        </w:rPr>
        <w:drawing>
          <wp:inline distT="0" distB="0" distL="0" distR="0" wp14:anchorId="486BA561" wp14:editId="49F27658">
            <wp:extent cx="1078230" cy="389255"/>
            <wp:effectExtent l="0" t="0" r="0" b="0"/>
            <wp:docPr id="247" name="Рисунок 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7"/>
                    <pic:cNvPicPr>
                      <a:picLocks noChangeAspect="1" noChangeArrowheads="1"/>
                    </pic:cNvPicPr>
                  </pic:nvPicPr>
                  <pic:blipFill>
                    <a:blip r:embed="rId2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38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6D0A" w:rsidRPr="00AF04EA">
        <w:rPr>
          <w:rFonts w:ascii="Times New Roman" w:hAnsi="Times New Roman" w:cs="Times New Roman"/>
        </w:rPr>
        <w:t xml:space="preserve">.                                                       (10.28) </w:t>
      </w:r>
    </w:p>
    <w:p w14:paraId="09433953" w14:textId="3E61DE54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 xml:space="preserve">При увеличении </w:t>
      </w:r>
      <w:r w:rsidR="00611487" w:rsidRPr="00AF04EA">
        <w:rPr>
          <w:rFonts w:ascii="Times New Roman" w:hAnsi="Times New Roman" w:cs="Times New Roman"/>
          <w:noProof/>
          <w:position w:val="-9"/>
        </w:rPr>
        <w:drawing>
          <wp:inline distT="0" distB="0" distL="0" distR="0" wp14:anchorId="64B45786" wp14:editId="4EA58165">
            <wp:extent cx="191135" cy="184150"/>
            <wp:effectExtent l="0" t="0" r="0" b="0"/>
            <wp:docPr id="248" name="Рисунок 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8"/>
                    <pic:cNvPicPr>
                      <a:picLocks noChangeAspect="1" noChangeArrowheads="1"/>
                    </pic:cNvPicPr>
                  </pic:nvPicPr>
                  <pic:blipFill>
                    <a:blip r:embed="rId2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4EA">
        <w:rPr>
          <w:rFonts w:ascii="Times New Roman" w:hAnsi="Times New Roman" w:cs="Times New Roman"/>
        </w:rPr>
        <w:t xml:space="preserve">резко увеличиваются прогибы, быстрее, чем увеличивается </w:t>
      </w:r>
      <w:r w:rsidR="00611487" w:rsidRPr="00AF04EA">
        <w:rPr>
          <w:rFonts w:ascii="Times New Roman" w:hAnsi="Times New Roman" w:cs="Times New Roman"/>
          <w:noProof/>
          <w:position w:val="-8"/>
        </w:rPr>
        <w:drawing>
          <wp:inline distT="0" distB="0" distL="0" distR="0" wp14:anchorId="758E8EFC" wp14:editId="708921C2">
            <wp:extent cx="149860" cy="149860"/>
            <wp:effectExtent l="0" t="0" r="0" b="0"/>
            <wp:docPr id="249" name="Рисунок 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9"/>
                    <pic:cNvPicPr>
                      <a:picLocks noChangeAspect="1" noChangeArrowheads="1"/>
                    </pic:cNvPicPr>
                  </pic:nvPicPr>
                  <pic:blipFill>
                    <a:blip r:embed="rId2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4EA">
        <w:rPr>
          <w:rFonts w:ascii="Times New Roman" w:hAnsi="Times New Roman" w:cs="Times New Roman"/>
        </w:rPr>
        <w:t xml:space="preserve">, и при </w:t>
      </w:r>
      <w:r w:rsidR="00611487" w:rsidRPr="00AF04EA">
        <w:rPr>
          <w:rFonts w:ascii="Times New Roman" w:hAnsi="Times New Roman" w:cs="Times New Roman"/>
          <w:noProof/>
          <w:position w:val="-9"/>
        </w:rPr>
        <w:drawing>
          <wp:inline distT="0" distB="0" distL="0" distR="0" wp14:anchorId="79105B8B" wp14:editId="5A789831">
            <wp:extent cx="600710" cy="184150"/>
            <wp:effectExtent l="0" t="0" r="0" b="0"/>
            <wp:docPr id="250" name="Рисунок 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0"/>
                    <pic:cNvPicPr>
                      <a:picLocks noChangeAspect="1" noChangeArrowheads="1"/>
                    </pic:cNvPicPr>
                  </pic:nvPicPr>
                  <pic:blipFill>
                    <a:blip r:embed="rId2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4EA">
        <w:rPr>
          <w:rFonts w:ascii="Times New Roman" w:hAnsi="Times New Roman" w:cs="Times New Roman"/>
        </w:rPr>
        <w:t xml:space="preserve">прогибы </w:t>
      </w:r>
      <w:r w:rsidR="00611487" w:rsidRPr="00AF04EA">
        <w:rPr>
          <w:rFonts w:ascii="Times New Roman" w:hAnsi="Times New Roman" w:cs="Times New Roman"/>
          <w:noProof/>
          <w:position w:val="-6"/>
        </w:rPr>
        <w:drawing>
          <wp:inline distT="0" distB="0" distL="0" distR="0" wp14:anchorId="0394E966" wp14:editId="175E5FB8">
            <wp:extent cx="273050" cy="122555"/>
            <wp:effectExtent l="0" t="0" r="0" b="0"/>
            <wp:docPr id="251" name="Рисунок 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"/>
                    <pic:cNvPicPr>
                      <a:picLocks noChangeAspect="1" noChangeArrowheads="1"/>
                    </pic:cNvPicPr>
                  </pic:nvPicPr>
                  <pic:blipFill>
                    <a:blip r:embed="rId2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12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4EA">
        <w:rPr>
          <w:rFonts w:ascii="Times New Roman" w:hAnsi="Times New Roman" w:cs="Times New Roman"/>
        </w:rPr>
        <w:t>.</w:t>
      </w:r>
    </w:p>
    <w:p w14:paraId="72FAC991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A13A428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>Максимальный момент возникает в нижнем заделанном конце стойки</w:t>
      </w:r>
    </w:p>
    <w:p w14:paraId="7E8D5C55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01C25DD" w14:textId="0E5267EA" w:rsidR="00000000" w:rsidRPr="00AF04EA" w:rsidRDefault="00611487">
      <w:pPr>
        <w:pStyle w:val="FORMATTEXT"/>
        <w:jc w:val="right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02CA91F3" wp14:editId="124C25CA">
            <wp:extent cx="1105535" cy="231775"/>
            <wp:effectExtent l="0" t="0" r="0" b="0"/>
            <wp:docPr id="252" name="Рисунок 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2"/>
                    <pic:cNvPicPr>
                      <a:picLocks noChangeAspect="1" noChangeArrowheads="1"/>
                    </pic:cNvPicPr>
                  </pic:nvPicPr>
                  <pic:blipFill>
                    <a:blip r:embed="rId2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553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6D0A" w:rsidRPr="00AF04EA">
        <w:rPr>
          <w:rFonts w:ascii="Times New Roman" w:hAnsi="Times New Roman" w:cs="Times New Roman"/>
        </w:rPr>
        <w:t xml:space="preserve">.                                                     (10.29) </w:t>
      </w:r>
    </w:p>
    <w:p w14:paraId="22E541DD" w14:textId="3A90A8ED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 xml:space="preserve">10.6.8.4 Количество стоек на перекрытие определяется делением общей нагрузки </w:t>
      </w:r>
      <w:r w:rsidR="00611487" w:rsidRPr="00AF04EA">
        <w:rPr>
          <w:rFonts w:ascii="Times New Roman" w:hAnsi="Times New Roman" w:cs="Times New Roman"/>
          <w:noProof/>
          <w:position w:val="-8"/>
        </w:rPr>
        <w:drawing>
          <wp:inline distT="0" distB="0" distL="0" distR="0" wp14:anchorId="304DCAFB" wp14:editId="2C7FB6B3">
            <wp:extent cx="122555" cy="163830"/>
            <wp:effectExtent l="0" t="0" r="0" b="0"/>
            <wp:docPr id="253" name="Рисунок 2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3"/>
                    <pic:cNvPicPr>
                      <a:picLocks noChangeAspect="1" noChangeArrowheads="1"/>
                    </pic:cNvPicPr>
                  </pic:nvPicPr>
                  <pic:blipFill>
                    <a:blip r:embed="rId2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4EA">
        <w:rPr>
          <w:rFonts w:ascii="Times New Roman" w:hAnsi="Times New Roman" w:cs="Times New Roman"/>
        </w:rPr>
        <w:t xml:space="preserve">на расчетную несущую способность стойки </w:t>
      </w:r>
      <w:r w:rsidR="00611487" w:rsidRPr="00AF04EA">
        <w:rPr>
          <w:rFonts w:ascii="Times New Roman" w:hAnsi="Times New Roman" w:cs="Times New Roman"/>
          <w:noProof/>
          <w:position w:val="-9"/>
        </w:rPr>
        <w:drawing>
          <wp:inline distT="0" distB="0" distL="0" distR="0" wp14:anchorId="3370BF67" wp14:editId="6DE152D4">
            <wp:extent cx="313690" cy="198120"/>
            <wp:effectExtent l="0" t="0" r="0" b="0"/>
            <wp:docPr id="254" name="Рисунок 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4"/>
                    <pic:cNvPicPr>
                      <a:picLocks noChangeAspect="1" noChangeArrowheads="1"/>
                    </pic:cNvPicPr>
                  </pic:nvPicPr>
                  <pic:blipFill>
                    <a:blip r:embed="rId2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4EA">
        <w:rPr>
          <w:rFonts w:ascii="Times New Roman" w:hAnsi="Times New Roman" w:cs="Times New Roman"/>
        </w:rPr>
        <w:t>.</w:t>
      </w:r>
    </w:p>
    <w:p w14:paraId="501C8610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14FF84A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 xml:space="preserve">10.6.8.5 Нагрузки на стойку, возникающие при бетонировании балочных (ребристых) перекрытий, показаны на рисунке 10.12. </w:t>
      </w:r>
    </w:p>
    <w:p w14:paraId="23F51EFA" w14:textId="77777777" w:rsidR="00000000" w:rsidRPr="00AF04EA" w:rsidRDefault="00226D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7140"/>
      </w:tblGrid>
      <w:tr w:rsidR="00AF04EA" w:rsidRPr="00AF04EA" w14:paraId="0760D4A9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1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B22C79" w14:textId="197BFD01" w:rsidR="00000000" w:rsidRPr="00AF04EA" w:rsidRDefault="00611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4EA">
              <w:rPr>
                <w:rFonts w:ascii="Times New Roman" w:hAnsi="Times New Roman" w:cs="Times New Roman"/>
                <w:noProof/>
                <w:position w:val="-74"/>
                <w:sz w:val="24"/>
                <w:szCs w:val="24"/>
              </w:rPr>
              <w:lastRenderedPageBreak/>
              <w:drawing>
                <wp:inline distT="0" distB="0" distL="0" distR="0" wp14:anchorId="076B9016" wp14:editId="265EAF68">
                  <wp:extent cx="2517775" cy="1849120"/>
                  <wp:effectExtent l="0" t="0" r="0" b="0"/>
                  <wp:docPr id="255" name="Рисунок 2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7775" cy="1849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CAFB70" w14:textId="77777777" w:rsidR="00000000" w:rsidRPr="00AF04EA" w:rsidRDefault="00226D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1CB954" w14:textId="77777777" w:rsidR="00000000" w:rsidRPr="00AF04EA" w:rsidRDefault="00226D0A">
      <w:pPr>
        <w:pStyle w:val="FORMATTEXT"/>
        <w:jc w:val="center"/>
        <w:rPr>
          <w:rFonts w:ascii="Times New Roman" w:hAnsi="Times New Roman" w:cs="Times New Roman"/>
        </w:rPr>
      </w:pPr>
    </w:p>
    <w:p w14:paraId="7EFE837C" w14:textId="77777777" w:rsidR="00000000" w:rsidRPr="00AF04EA" w:rsidRDefault="00226D0A">
      <w:pPr>
        <w:pStyle w:val="FORMATTEXT"/>
        <w:jc w:val="center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>Рисунок 10.12</w:t>
      </w:r>
    </w:p>
    <w:p w14:paraId="05072031" w14:textId="77777777" w:rsidR="00000000" w:rsidRPr="00AF04EA" w:rsidRDefault="00226D0A">
      <w:pPr>
        <w:pStyle w:val="FORMATTEXT"/>
        <w:jc w:val="center"/>
        <w:rPr>
          <w:rFonts w:ascii="Times New Roman" w:hAnsi="Times New Roman" w:cs="Times New Roman"/>
        </w:rPr>
      </w:pPr>
    </w:p>
    <w:p w14:paraId="7D6A99E4" w14:textId="48D100E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>10.6.9 При расчете рам (см. рисунок 10.13)</w:t>
      </w:r>
      <w:r w:rsidRPr="00AF04EA">
        <w:rPr>
          <w:rFonts w:ascii="Times New Roman" w:hAnsi="Times New Roman" w:cs="Times New Roman"/>
        </w:rPr>
        <w:t xml:space="preserve"> коэффициент расчетной длины </w:t>
      </w:r>
      <w:r w:rsidR="00611487" w:rsidRPr="00AF04EA">
        <w:rPr>
          <w:rFonts w:ascii="Times New Roman" w:hAnsi="Times New Roman" w:cs="Times New Roman"/>
          <w:noProof/>
          <w:position w:val="-8"/>
        </w:rPr>
        <w:drawing>
          <wp:inline distT="0" distB="0" distL="0" distR="0" wp14:anchorId="44836246" wp14:editId="7B92C65E">
            <wp:extent cx="122555" cy="163830"/>
            <wp:effectExtent l="0" t="0" r="0" b="0"/>
            <wp:docPr id="256" name="Рисунок 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6"/>
                    <pic:cNvPicPr>
                      <a:picLocks noChangeAspect="1" noChangeArrowheads="1"/>
                    </pic:cNvPicPr>
                  </pic:nvPicPr>
                  <pic:blipFill>
                    <a:blip r:embed="rId2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4EA">
        <w:rPr>
          <w:rFonts w:ascii="Times New Roman" w:hAnsi="Times New Roman" w:cs="Times New Roman"/>
        </w:rPr>
        <w:t>вычисляют по формуле</w:t>
      </w:r>
    </w:p>
    <w:p w14:paraId="7D9EB277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C317C23" w14:textId="7C0F3C11" w:rsidR="00000000" w:rsidRPr="00AF04EA" w:rsidRDefault="00611487">
      <w:pPr>
        <w:pStyle w:val="FORMATTEXT"/>
        <w:jc w:val="right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  <w:noProof/>
          <w:position w:val="-20"/>
        </w:rPr>
        <w:drawing>
          <wp:inline distT="0" distB="0" distL="0" distR="0" wp14:anchorId="7F5DFFCD" wp14:editId="615E5C7E">
            <wp:extent cx="1876425" cy="464185"/>
            <wp:effectExtent l="0" t="0" r="0" b="0"/>
            <wp:docPr id="257" name="Рисунок 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7"/>
                    <pic:cNvPicPr>
                      <a:picLocks noChangeAspect="1" noChangeArrowheads="1"/>
                    </pic:cNvPicPr>
                  </pic:nvPicPr>
                  <pic:blipFill>
                    <a:blip r:embed="rId2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464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6D0A" w:rsidRPr="00AF04EA">
        <w:rPr>
          <w:rFonts w:ascii="Times New Roman" w:hAnsi="Times New Roman" w:cs="Times New Roman"/>
        </w:rPr>
        <w:t>,                                           (10.30)</w:t>
      </w:r>
    </w:p>
    <w:p w14:paraId="21741CC3" w14:textId="3392D67C" w:rsidR="00000000" w:rsidRPr="00AF04EA" w:rsidRDefault="00226D0A">
      <w:pPr>
        <w:pStyle w:val="FORMATTEXT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 xml:space="preserve">где </w:t>
      </w:r>
      <w:r w:rsidR="00611487" w:rsidRPr="00AF04EA">
        <w:rPr>
          <w:rFonts w:ascii="Times New Roman" w:hAnsi="Times New Roman" w:cs="Times New Roman"/>
          <w:noProof/>
          <w:position w:val="-18"/>
        </w:rPr>
        <w:drawing>
          <wp:inline distT="0" distB="0" distL="0" distR="0" wp14:anchorId="542B5CA6" wp14:editId="5F434AA0">
            <wp:extent cx="573405" cy="429895"/>
            <wp:effectExtent l="0" t="0" r="0" b="0"/>
            <wp:docPr id="258" name="Рисунок 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8"/>
                    <pic:cNvPicPr>
                      <a:picLocks noChangeAspect="1" noChangeArrowheads="1"/>
                    </pic:cNvPicPr>
                  </pic:nvPicPr>
                  <pic:blipFill>
                    <a:blip r:embed="rId2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42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4EA">
        <w:rPr>
          <w:rFonts w:ascii="Times New Roman" w:hAnsi="Times New Roman" w:cs="Times New Roman"/>
        </w:rPr>
        <w:t xml:space="preserve">; </w:t>
      </w:r>
      <w:r w:rsidR="00611487" w:rsidRPr="00AF04EA">
        <w:rPr>
          <w:rFonts w:ascii="Times New Roman" w:hAnsi="Times New Roman" w:cs="Times New Roman"/>
          <w:noProof/>
          <w:position w:val="-18"/>
        </w:rPr>
        <w:drawing>
          <wp:inline distT="0" distB="0" distL="0" distR="0" wp14:anchorId="1E8E2BD7" wp14:editId="274CE8F1">
            <wp:extent cx="600710" cy="429895"/>
            <wp:effectExtent l="0" t="0" r="0" b="0"/>
            <wp:docPr id="259" name="Рисунок 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"/>
                    <pic:cNvPicPr>
                      <a:picLocks noChangeAspect="1" noChangeArrowheads="1"/>
                    </pic:cNvPicPr>
                  </pic:nvPicPr>
                  <pic:blipFill>
                    <a:blip r:embed="rId2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42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4EA">
        <w:rPr>
          <w:rFonts w:ascii="Times New Roman" w:hAnsi="Times New Roman" w:cs="Times New Roman"/>
        </w:rPr>
        <w:t>.</w:t>
      </w:r>
    </w:p>
    <w:p w14:paraId="7E803AB4" w14:textId="77777777" w:rsidR="00000000" w:rsidRPr="00AF04EA" w:rsidRDefault="00226D0A">
      <w:pPr>
        <w:pStyle w:val="FORMATTEXT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 xml:space="preserve">            </w:t>
      </w:r>
    </w:p>
    <w:p w14:paraId="185911BD" w14:textId="77777777" w:rsidR="00000000" w:rsidRPr="00AF04EA" w:rsidRDefault="00226D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7605"/>
      </w:tblGrid>
      <w:tr w:rsidR="00AF04EA" w:rsidRPr="00AF04EA" w14:paraId="2246AA20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60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0A4D5D" w14:textId="206E099F" w:rsidR="00000000" w:rsidRPr="00AF04EA" w:rsidRDefault="00611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4EA">
              <w:rPr>
                <w:rFonts w:ascii="Times New Roman" w:hAnsi="Times New Roman" w:cs="Times New Roman"/>
                <w:noProof/>
                <w:position w:val="-86"/>
                <w:sz w:val="24"/>
                <w:szCs w:val="24"/>
              </w:rPr>
              <w:drawing>
                <wp:inline distT="0" distB="0" distL="0" distR="0" wp14:anchorId="4F34A149" wp14:editId="3A74730A">
                  <wp:extent cx="3159760" cy="2142490"/>
                  <wp:effectExtent l="0" t="0" r="0" b="0"/>
                  <wp:docPr id="260" name="Рисунок 2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59760" cy="2142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F95017" w14:textId="77777777" w:rsidR="00000000" w:rsidRPr="00AF04EA" w:rsidRDefault="00226D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823A40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>Примечание -  У несвободной рамы кре</w:t>
      </w:r>
      <w:r w:rsidRPr="00AF04EA">
        <w:rPr>
          <w:rFonts w:ascii="Times New Roman" w:hAnsi="Times New Roman" w:cs="Times New Roman"/>
        </w:rPr>
        <w:t xml:space="preserve">пление связей к стойкам не имеет свободу перемещения в плоскости рамы. </w:t>
      </w:r>
    </w:p>
    <w:p w14:paraId="7D01966B" w14:textId="77777777" w:rsidR="00000000" w:rsidRPr="00AF04EA" w:rsidRDefault="00226D0A">
      <w:pPr>
        <w:pStyle w:val="FORMATTEXT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 xml:space="preserve">            </w:t>
      </w:r>
    </w:p>
    <w:p w14:paraId="40F479BD" w14:textId="77777777" w:rsidR="00000000" w:rsidRPr="00AF04EA" w:rsidRDefault="00226D0A">
      <w:pPr>
        <w:pStyle w:val="FORMATTEXT"/>
        <w:jc w:val="center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 xml:space="preserve">Рисунок 10.13 </w:t>
      </w:r>
    </w:p>
    <w:p w14:paraId="7DEF0CAA" w14:textId="136EB4A0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 xml:space="preserve">10.6.9.1 При соотношении </w:t>
      </w:r>
      <w:r w:rsidR="00611487" w:rsidRPr="00AF04EA">
        <w:rPr>
          <w:rFonts w:ascii="Times New Roman" w:hAnsi="Times New Roman" w:cs="Times New Roman"/>
          <w:noProof/>
          <w:position w:val="-17"/>
        </w:rPr>
        <w:drawing>
          <wp:inline distT="0" distB="0" distL="0" distR="0" wp14:anchorId="311C409E" wp14:editId="148D7FDB">
            <wp:extent cx="429895" cy="389255"/>
            <wp:effectExtent l="0" t="0" r="0" b="0"/>
            <wp:docPr id="261" name="Рисунок 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1"/>
                    <pic:cNvPicPr>
                      <a:picLocks noChangeAspect="1" noChangeArrowheads="1"/>
                    </pic:cNvPicPr>
                  </pic:nvPicPr>
                  <pic:blipFill>
                    <a:blip r:embed="rId2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38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4EA">
        <w:rPr>
          <w:rFonts w:ascii="Times New Roman" w:hAnsi="Times New Roman" w:cs="Times New Roman"/>
        </w:rPr>
        <w:t xml:space="preserve">, где </w:t>
      </w:r>
      <w:r w:rsidR="00611487" w:rsidRPr="00AF04EA">
        <w:rPr>
          <w:rFonts w:ascii="Times New Roman" w:hAnsi="Times New Roman" w:cs="Times New Roman"/>
          <w:noProof/>
          <w:position w:val="-8"/>
        </w:rPr>
        <w:drawing>
          <wp:inline distT="0" distB="0" distL="0" distR="0" wp14:anchorId="23E7B1BC" wp14:editId="543A283D">
            <wp:extent cx="184150" cy="149860"/>
            <wp:effectExtent l="0" t="0" r="0" b="0"/>
            <wp:docPr id="262" name="Рисунок 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2"/>
                    <pic:cNvPicPr>
                      <a:picLocks noChangeAspect="1" noChangeArrowheads="1"/>
                    </pic:cNvPicPr>
                  </pic:nvPicPr>
                  <pic:blipFill>
                    <a:blip r:embed="rId2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4EA">
        <w:rPr>
          <w:rFonts w:ascii="Times New Roman" w:hAnsi="Times New Roman" w:cs="Times New Roman"/>
        </w:rPr>
        <w:t xml:space="preserve">- высота рамы (собранной колонны), </w:t>
      </w:r>
      <w:r w:rsidR="00611487" w:rsidRPr="00AF04EA">
        <w:rPr>
          <w:rFonts w:ascii="Times New Roman" w:hAnsi="Times New Roman" w:cs="Times New Roman"/>
          <w:noProof/>
          <w:position w:val="-9"/>
        </w:rPr>
        <w:drawing>
          <wp:inline distT="0" distB="0" distL="0" distR="0" wp14:anchorId="0A9A45F4" wp14:editId="314061AF">
            <wp:extent cx="88900" cy="184150"/>
            <wp:effectExtent l="0" t="0" r="0" b="0"/>
            <wp:docPr id="263" name="Рисунок 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3"/>
                    <pic:cNvPicPr>
                      <a:picLocks noChangeAspect="1" noChangeArrowheads="1"/>
                    </pic:cNvPicPr>
                  </pic:nvPicPr>
                  <pic:blipFill>
                    <a:blip r:embed="rId2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4EA">
        <w:rPr>
          <w:rFonts w:ascii="Times New Roman" w:hAnsi="Times New Roman" w:cs="Times New Roman"/>
        </w:rPr>
        <w:t>- ширина рамы, следует проверять общую устойчивость опалубки.</w:t>
      </w:r>
    </w:p>
    <w:p w14:paraId="56C5E120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05A5CC6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 xml:space="preserve">10.6.9.2 При нагрузке на раму происходят изгибы стержней (см. рисунок 10.14). </w:t>
      </w:r>
    </w:p>
    <w:p w14:paraId="25A5CABC" w14:textId="77777777" w:rsidR="00000000" w:rsidRPr="00AF04EA" w:rsidRDefault="00226D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6570"/>
      </w:tblGrid>
      <w:tr w:rsidR="00AF04EA" w:rsidRPr="00AF04EA" w14:paraId="364B5EE7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5F479E" w14:textId="3551CC92" w:rsidR="00000000" w:rsidRPr="00AF04EA" w:rsidRDefault="00611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4EA">
              <w:rPr>
                <w:rFonts w:ascii="Times New Roman" w:hAnsi="Times New Roman" w:cs="Times New Roman"/>
                <w:noProof/>
                <w:position w:val="-99"/>
                <w:sz w:val="24"/>
                <w:szCs w:val="24"/>
              </w:rPr>
              <w:lastRenderedPageBreak/>
              <w:drawing>
                <wp:inline distT="0" distB="0" distL="0" distR="0" wp14:anchorId="5B7A4E26" wp14:editId="297980E0">
                  <wp:extent cx="1508125" cy="2477135"/>
                  <wp:effectExtent l="0" t="0" r="0" b="0"/>
                  <wp:docPr id="264" name="Рисунок 2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8125" cy="2477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48489FB" w14:textId="77777777" w:rsidR="00000000" w:rsidRPr="00AF04EA" w:rsidRDefault="00226D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AE0F4A" w14:textId="77777777" w:rsidR="00000000" w:rsidRPr="00AF04EA" w:rsidRDefault="00226D0A">
      <w:pPr>
        <w:pStyle w:val="FORMATTEXT"/>
        <w:jc w:val="center"/>
        <w:rPr>
          <w:rFonts w:ascii="Times New Roman" w:hAnsi="Times New Roman" w:cs="Times New Roman"/>
        </w:rPr>
      </w:pPr>
    </w:p>
    <w:p w14:paraId="0F8D7110" w14:textId="77777777" w:rsidR="00000000" w:rsidRPr="00AF04EA" w:rsidRDefault="00226D0A">
      <w:pPr>
        <w:pStyle w:val="FORMATTEXT"/>
        <w:jc w:val="center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 xml:space="preserve">Рисунок 10.14 </w:t>
      </w:r>
    </w:p>
    <w:p w14:paraId="40372AEF" w14:textId="5814641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 xml:space="preserve">Симметричное выпучивание вызывает реактивные изгибающие моменты </w:t>
      </w:r>
      <w:r w:rsidR="00611487" w:rsidRPr="00AF04EA">
        <w:rPr>
          <w:rFonts w:ascii="Times New Roman" w:hAnsi="Times New Roman" w:cs="Times New Roman"/>
          <w:noProof/>
          <w:position w:val="-8"/>
        </w:rPr>
        <w:drawing>
          <wp:inline distT="0" distB="0" distL="0" distR="0" wp14:anchorId="7E14DD98" wp14:editId="3BFF9C1A">
            <wp:extent cx="198120" cy="149860"/>
            <wp:effectExtent l="0" t="0" r="0" b="0"/>
            <wp:docPr id="265" name="Рисунок 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"/>
                    <pic:cNvPicPr>
                      <a:picLocks noChangeAspect="1" noChangeArrowheads="1"/>
                    </pic:cNvPicPr>
                  </pic:nvPicPr>
                  <pic:blipFill>
                    <a:blip r:embed="rId2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4EA">
        <w:rPr>
          <w:rFonts w:ascii="Times New Roman" w:hAnsi="Times New Roman" w:cs="Times New Roman"/>
        </w:rPr>
        <w:t>.</w:t>
      </w:r>
    </w:p>
    <w:p w14:paraId="1F76EE8A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0A9E433" w14:textId="07297B55" w:rsidR="00000000" w:rsidRPr="00AF04EA" w:rsidRDefault="00226D0A">
      <w:pPr>
        <w:pStyle w:val="FORMATTEXT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 xml:space="preserve">   Если </w:t>
      </w:r>
      <w:r w:rsidR="00611487" w:rsidRPr="00AF04EA">
        <w:rPr>
          <w:rFonts w:ascii="Times New Roman" w:hAnsi="Times New Roman" w:cs="Times New Roman"/>
          <w:noProof/>
          <w:position w:val="-18"/>
        </w:rPr>
        <w:drawing>
          <wp:inline distT="0" distB="0" distL="0" distR="0" wp14:anchorId="01860F9A" wp14:editId="6125EE07">
            <wp:extent cx="218440" cy="429895"/>
            <wp:effectExtent l="0" t="0" r="0" b="0"/>
            <wp:docPr id="266" name="Рисунок 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"/>
                    <pic:cNvPicPr>
                      <a:picLocks noChangeAspect="1" noChangeArrowheads="1"/>
                    </pic:cNvPicPr>
                  </pic:nvPicPr>
                  <pic:blipFill>
                    <a:blip r:embed="rId2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" cy="42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4EA">
        <w:rPr>
          <w:rFonts w:ascii="Times New Roman" w:hAnsi="Times New Roman" w:cs="Times New Roman"/>
        </w:rPr>
        <w:t xml:space="preserve">и </w:t>
      </w:r>
      <w:r w:rsidR="00611487" w:rsidRPr="00AF04EA">
        <w:rPr>
          <w:rFonts w:ascii="Times New Roman" w:hAnsi="Times New Roman" w:cs="Times New Roman"/>
          <w:noProof/>
          <w:position w:val="-17"/>
        </w:rPr>
        <w:drawing>
          <wp:inline distT="0" distB="0" distL="0" distR="0" wp14:anchorId="0F113255" wp14:editId="1ED4B86D">
            <wp:extent cx="163830" cy="389255"/>
            <wp:effectExtent l="0" t="0" r="0" b="0"/>
            <wp:docPr id="267" name="Рисунок 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7"/>
                    <pic:cNvPicPr>
                      <a:picLocks noChangeAspect="1" noChangeArrowheads="1"/>
                    </pic:cNvPicPr>
                  </pic:nvPicPr>
                  <pic:blipFill>
                    <a:blip r:embed="rId2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38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4EA">
        <w:rPr>
          <w:rFonts w:ascii="Times New Roman" w:hAnsi="Times New Roman" w:cs="Times New Roman"/>
        </w:rPr>
        <w:t>велико, т.е. сопрот</w:t>
      </w:r>
      <w:r w:rsidRPr="00AF04EA">
        <w:rPr>
          <w:rFonts w:ascii="Times New Roman" w:hAnsi="Times New Roman" w:cs="Times New Roman"/>
        </w:rPr>
        <w:t xml:space="preserve">ивление горизонтальных связей незначительно, критическая нагрузка приближается к </w:t>
      </w:r>
      <w:r w:rsidR="00611487" w:rsidRPr="00AF04EA">
        <w:rPr>
          <w:rFonts w:ascii="Times New Roman" w:hAnsi="Times New Roman" w:cs="Times New Roman"/>
          <w:noProof/>
          <w:position w:val="-19"/>
        </w:rPr>
        <w:drawing>
          <wp:inline distT="0" distB="0" distL="0" distR="0" wp14:anchorId="21C4A0E0" wp14:editId="1F579615">
            <wp:extent cx="866775" cy="450215"/>
            <wp:effectExtent l="0" t="0" r="0" b="0"/>
            <wp:docPr id="268" name="Рисунок 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8"/>
                    <pic:cNvPicPr>
                      <a:picLocks noChangeAspect="1" noChangeArrowheads="1"/>
                    </pic:cNvPicPr>
                  </pic:nvPicPr>
                  <pic:blipFill>
                    <a:blip r:embed="rId2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450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4EA">
        <w:rPr>
          <w:rFonts w:ascii="Times New Roman" w:hAnsi="Times New Roman" w:cs="Times New Roman"/>
        </w:rPr>
        <w:t xml:space="preserve">. Если эти соотношения, наоборот, невелики сопротивление горизонтальных связей увеличивается, критическая нагрузка приближается к </w:t>
      </w:r>
      <w:r w:rsidR="00611487" w:rsidRPr="00AF04EA">
        <w:rPr>
          <w:rFonts w:ascii="Times New Roman" w:hAnsi="Times New Roman" w:cs="Times New Roman"/>
          <w:noProof/>
          <w:position w:val="-19"/>
        </w:rPr>
        <w:drawing>
          <wp:inline distT="0" distB="0" distL="0" distR="0" wp14:anchorId="0F5C86FC" wp14:editId="6E8848B5">
            <wp:extent cx="866775" cy="450215"/>
            <wp:effectExtent l="0" t="0" r="0" b="0"/>
            <wp:docPr id="269" name="Рисунок 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9"/>
                    <pic:cNvPicPr>
                      <a:picLocks noChangeAspect="1" noChangeArrowheads="1"/>
                    </pic:cNvPicPr>
                  </pic:nvPicPr>
                  <pic:blipFill>
                    <a:blip r:embed="rId2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450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4EA">
        <w:rPr>
          <w:rFonts w:ascii="Times New Roman" w:hAnsi="Times New Roman" w:cs="Times New Roman"/>
        </w:rPr>
        <w:t xml:space="preserve">. </w:t>
      </w:r>
    </w:p>
    <w:p w14:paraId="00A4379F" w14:textId="0A6FC036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>При раме со всеми стержнями одинакового поперечного сечения (</w:t>
      </w:r>
      <w:r w:rsidR="00611487" w:rsidRPr="00AF04EA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6BB325F5" wp14:editId="53EB718B">
            <wp:extent cx="334645" cy="218440"/>
            <wp:effectExtent l="0" t="0" r="0" b="0"/>
            <wp:docPr id="270" name="Рисунок 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0"/>
                    <pic:cNvPicPr>
                      <a:picLocks noChangeAspect="1" noChangeArrowheads="1"/>
                    </pic:cNvPicPr>
                  </pic:nvPicPr>
                  <pic:blipFill>
                    <a:blip r:embed="rId2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45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4EA">
        <w:rPr>
          <w:rFonts w:ascii="Times New Roman" w:hAnsi="Times New Roman" w:cs="Times New Roman"/>
        </w:rPr>
        <w:t xml:space="preserve"> и </w:t>
      </w:r>
      <w:r w:rsidR="00611487" w:rsidRPr="00AF04EA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52C4173C" wp14:editId="688596E4">
            <wp:extent cx="429895" cy="218440"/>
            <wp:effectExtent l="0" t="0" r="0" b="0"/>
            <wp:docPr id="271" name="Рисунок 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1"/>
                    <pic:cNvPicPr>
                      <a:picLocks noChangeAspect="1" noChangeArrowheads="1"/>
                    </pic:cNvPicPr>
                  </pic:nvPicPr>
                  <pic:blipFill>
                    <a:blip r:embed="rId2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4EA">
        <w:rPr>
          <w:rFonts w:ascii="Times New Roman" w:hAnsi="Times New Roman" w:cs="Times New Roman"/>
        </w:rPr>
        <w:t>) критическая нагрузка равна</w:t>
      </w:r>
    </w:p>
    <w:p w14:paraId="36F67FFE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998F3B7" w14:textId="54C39F93" w:rsidR="00000000" w:rsidRPr="00AF04EA" w:rsidRDefault="00611487">
      <w:pPr>
        <w:pStyle w:val="FORMATTEXT"/>
        <w:jc w:val="right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  <w:noProof/>
          <w:position w:val="-21"/>
        </w:rPr>
        <w:drawing>
          <wp:inline distT="0" distB="0" distL="0" distR="0" wp14:anchorId="47BC3855" wp14:editId="0B9E58DC">
            <wp:extent cx="1003300" cy="484505"/>
            <wp:effectExtent l="0" t="0" r="0" b="0"/>
            <wp:docPr id="272" name="Рисунок 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2"/>
                    <pic:cNvPicPr>
                      <a:picLocks noChangeAspect="1" noChangeArrowheads="1"/>
                    </pic:cNvPicPr>
                  </pic:nvPicPr>
                  <pic:blipFill>
                    <a:blip r:embed="rId2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0" cy="48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6D0A" w:rsidRPr="00AF04EA">
        <w:rPr>
          <w:rFonts w:ascii="Times New Roman" w:hAnsi="Times New Roman" w:cs="Times New Roman"/>
        </w:rPr>
        <w:t>.                                                       (10.31)</w:t>
      </w:r>
    </w:p>
    <w:p w14:paraId="6BCA7A83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>10.6.9.3 Для разборных рам с шарнирным соединением связей (свободная рама)</w:t>
      </w:r>
    </w:p>
    <w:p w14:paraId="51CAD4EC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D5739C6" w14:textId="081E77E9" w:rsidR="00000000" w:rsidRPr="00AF04EA" w:rsidRDefault="00611487">
      <w:pPr>
        <w:pStyle w:val="FORMATTEXT"/>
        <w:jc w:val="right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  <w:noProof/>
          <w:position w:val="-18"/>
        </w:rPr>
        <w:drawing>
          <wp:inline distT="0" distB="0" distL="0" distR="0" wp14:anchorId="1AC9DF0F" wp14:editId="2A833F41">
            <wp:extent cx="873760" cy="429895"/>
            <wp:effectExtent l="0" t="0" r="0" b="0"/>
            <wp:docPr id="273" name="Рисунок 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3"/>
                    <pic:cNvPicPr>
                      <a:picLocks noChangeAspect="1" noChangeArrowheads="1"/>
                    </pic:cNvPicPr>
                  </pic:nvPicPr>
                  <pic:blipFill>
                    <a:blip r:embed="rId2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760" cy="42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6D0A" w:rsidRPr="00AF04EA">
        <w:rPr>
          <w:rFonts w:ascii="Times New Roman" w:hAnsi="Times New Roman" w:cs="Times New Roman"/>
        </w:rPr>
        <w:t xml:space="preserve">.                                                         (10.32) </w:t>
      </w:r>
    </w:p>
    <w:p w14:paraId="46504B2E" w14:textId="00AC5A80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>10.6.10 Для расчета пространственных стоек, объединенных в продольном и поперечном направлениях, а также рам при многоярусной установке с шарнирным креплением коэффицие</w:t>
      </w:r>
      <w:r w:rsidRPr="00AF04EA">
        <w:rPr>
          <w:rFonts w:ascii="Times New Roman" w:hAnsi="Times New Roman" w:cs="Times New Roman"/>
        </w:rPr>
        <w:t xml:space="preserve">нты </w:t>
      </w:r>
      <w:r w:rsidR="00611487" w:rsidRPr="00AF04EA">
        <w:rPr>
          <w:rFonts w:ascii="Times New Roman" w:hAnsi="Times New Roman" w:cs="Times New Roman"/>
          <w:noProof/>
          <w:position w:val="-7"/>
        </w:rPr>
        <w:drawing>
          <wp:inline distT="0" distB="0" distL="0" distR="0" wp14:anchorId="4D7F158B" wp14:editId="251062D5">
            <wp:extent cx="122555" cy="143510"/>
            <wp:effectExtent l="0" t="0" r="0" b="0"/>
            <wp:docPr id="274" name="Рисунок 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4"/>
                    <pic:cNvPicPr>
                      <a:picLocks noChangeAspect="1" noChangeArrowheads="1"/>
                    </pic:cNvPicPr>
                  </pic:nvPicPr>
                  <pic:blipFill>
                    <a:blip r:embed="rId2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4EA">
        <w:rPr>
          <w:rFonts w:ascii="Times New Roman" w:hAnsi="Times New Roman" w:cs="Times New Roman"/>
        </w:rPr>
        <w:t xml:space="preserve">и </w:t>
      </w:r>
      <w:r w:rsidR="00611487" w:rsidRPr="00AF04EA">
        <w:rPr>
          <w:rFonts w:ascii="Times New Roman" w:hAnsi="Times New Roman" w:cs="Times New Roman"/>
          <w:noProof/>
          <w:position w:val="-8"/>
        </w:rPr>
        <w:drawing>
          <wp:inline distT="0" distB="0" distL="0" distR="0" wp14:anchorId="1F6A6032" wp14:editId="1F0E2DDE">
            <wp:extent cx="149860" cy="163830"/>
            <wp:effectExtent l="0" t="0" r="0" b="0"/>
            <wp:docPr id="275" name="Рисунок 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5"/>
                    <pic:cNvPicPr>
                      <a:picLocks noChangeAspect="1" noChangeArrowheads="1"/>
                    </pic:cNvPicPr>
                  </pic:nvPicPr>
                  <pic:blipFill>
                    <a:blip r:embed="rId2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4EA">
        <w:rPr>
          <w:rFonts w:ascii="Times New Roman" w:hAnsi="Times New Roman" w:cs="Times New Roman"/>
        </w:rPr>
        <w:t>приведены в таблице 10.1 (см. также рисунок 10.15).</w:t>
      </w:r>
    </w:p>
    <w:p w14:paraId="1160ED12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E737858" w14:textId="77777777" w:rsidR="00000000" w:rsidRPr="00AF04EA" w:rsidRDefault="00226D0A">
      <w:pPr>
        <w:pStyle w:val="FORMATTEXT"/>
        <w:jc w:val="both"/>
        <w:rPr>
          <w:rFonts w:ascii="Times New Roman" w:hAnsi="Times New Roman" w:cs="Times New Roman"/>
        </w:rPr>
      </w:pPr>
    </w:p>
    <w:p w14:paraId="3EDCB9A3" w14:textId="40AFF252" w:rsidR="00000000" w:rsidRPr="00AF04EA" w:rsidRDefault="00226D0A">
      <w:pPr>
        <w:pStyle w:val="FORMATTEXT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 xml:space="preserve">Таблица 10.1 - Коэффициенты </w:t>
      </w:r>
      <w:r w:rsidR="00611487" w:rsidRPr="00AF04EA">
        <w:rPr>
          <w:rFonts w:ascii="Times New Roman" w:hAnsi="Times New Roman" w:cs="Times New Roman"/>
          <w:noProof/>
          <w:position w:val="-7"/>
        </w:rPr>
        <w:drawing>
          <wp:inline distT="0" distB="0" distL="0" distR="0" wp14:anchorId="4EF92AD1" wp14:editId="6EEACC63">
            <wp:extent cx="122555" cy="143510"/>
            <wp:effectExtent l="0" t="0" r="0" b="0"/>
            <wp:docPr id="276" name="Рисунок 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6"/>
                    <pic:cNvPicPr>
                      <a:picLocks noChangeAspect="1" noChangeArrowheads="1"/>
                    </pic:cNvPicPr>
                  </pic:nvPicPr>
                  <pic:blipFill>
                    <a:blip r:embed="rId2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4EA">
        <w:rPr>
          <w:rFonts w:ascii="Times New Roman" w:hAnsi="Times New Roman" w:cs="Times New Roman"/>
        </w:rPr>
        <w:t xml:space="preserve">и </w:t>
      </w:r>
      <w:r w:rsidR="00611487" w:rsidRPr="00AF04EA">
        <w:rPr>
          <w:rFonts w:ascii="Times New Roman" w:hAnsi="Times New Roman" w:cs="Times New Roman"/>
          <w:noProof/>
          <w:position w:val="-8"/>
        </w:rPr>
        <w:drawing>
          <wp:inline distT="0" distB="0" distL="0" distR="0" wp14:anchorId="47EC66CC" wp14:editId="7FD47476">
            <wp:extent cx="149860" cy="163830"/>
            <wp:effectExtent l="0" t="0" r="0" b="0"/>
            <wp:docPr id="277" name="Рисунок 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7"/>
                    <pic:cNvPicPr>
                      <a:picLocks noChangeAspect="1" noChangeArrowheads="1"/>
                    </pic:cNvPicPr>
                  </pic:nvPicPr>
                  <pic:blipFill>
                    <a:blip r:embed="rId2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4EA">
        <w:rPr>
          <w:rFonts w:ascii="Times New Roman" w:hAnsi="Times New Roman" w:cs="Times New Roman"/>
        </w:rPr>
        <w:t>для пространственных стоек</w:t>
      </w:r>
    </w:p>
    <w:p w14:paraId="34CA6ABF" w14:textId="77777777" w:rsidR="00000000" w:rsidRPr="00AF04EA" w:rsidRDefault="00226D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005"/>
        <w:gridCol w:w="3405"/>
        <w:gridCol w:w="3900"/>
      </w:tblGrid>
      <w:tr w:rsidR="00AF04EA" w:rsidRPr="00AF04EA" w14:paraId="0F2AE1E5" w14:textId="77777777">
        <w:tblPrEx>
          <w:tblCellMar>
            <w:top w:w="0" w:type="dxa"/>
            <w:bottom w:w="0" w:type="dxa"/>
          </w:tblCellMar>
        </w:tblPrEx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6DF4A2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Ярус 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4EBD20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Однопролетные стойки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BA3908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Многопролетные стойки </w:t>
            </w:r>
          </w:p>
        </w:tc>
      </w:tr>
      <w:tr w:rsidR="00AF04EA" w:rsidRPr="00AF04EA" w14:paraId="6C4862A0" w14:textId="77777777">
        <w:tblPrEx>
          <w:tblCellMar>
            <w:top w:w="0" w:type="dxa"/>
            <w:bottom w:w="0" w:type="dxa"/>
          </w:tblCellMar>
        </w:tblPrEx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28B693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Верхний 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F121EE" w14:textId="7F776D3B" w:rsidR="00000000" w:rsidRPr="00AF04EA" w:rsidRDefault="0061148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noProof/>
                <w:position w:val="-18"/>
                <w:sz w:val="18"/>
                <w:szCs w:val="18"/>
              </w:rPr>
              <w:drawing>
                <wp:inline distT="0" distB="0" distL="0" distR="0" wp14:anchorId="533075E7" wp14:editId="660240A8">
                  <wp:extent cx="573405" cy="429895"/>
                  <wp:effectExtent l="0" t="0" r="0" b="0"/>
                  <wp:docPr id="278" name="Рисунок 2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405" cy="429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4AFA378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11EFDAC" w14:textId="011A4D43" w:rsidR="00000000" w:rsidRPr="00AF04EA" w:rsidRDefault="0061148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noProof/>
                <w:position w:val="-18"/>
                <w:sz w:val="18"/>
                <w:szCs w:val="18"/>
              </w:rPr>
              <w:drawing>
                <wp:inline distT="0" distB="0" distL="0" distR="0" wp14:anchorId="0527F7F0" wp14:editId="357C6ACF">
                  <wp:extent cx="600710" cy="429895"/>
                  <wp:effectExtent l="0" t="0" r="0" b="0"/>
                  <wp:docPr id="279" name="Рисунок 2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710" cy="429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F6897A" w14:textId="323E3A55" w:rsidR="00000000" w:rsidRPr="00AF04EA" w:rsidRDefault="0061148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noProof/>
                <w:position w:val="-17"/>
                <w:sz w:val="18"/>
                <w:szCs w:val="18"/>
              </w:rPr>
              <w:drawing>
                <wp:inline distT="0" distB="0" distL="0" distR="0" wp14:anchorId="695F5D92" wp14:editId="3937F1A6">
                  <wp:extent cx="1016635" cy="389255"/>
                  <wp:effectExtent l="0" t="0" r="0" b="0"/>
                  <wp:docPr id="280" name="Рисунок 2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635" cy="389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904C692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74279D3" w14:textId="15012ABC" w:rsidR="00000000" w:rsidRPr="00AF04EA" w:rsidRDefault="0061148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noProof/>
                <w:position w:val="-17"/>
                <w:sz w:val="18"/>
                <w:szCs w:val="18"/>
              </w:rPr>
              <w:drawing>
                <wp:inline distT="0" distB="0" distL="0" distR="0" wp14:anchorId="0A958A67" wp14:editId="0B8C00A3">
                  <wp:extent cx="955040" cy="389255"/>
                  <wp:effectExtent l="0" t="0" r="0" b="0"/>
                  <wp:docPr id="281" name="Рисунок 2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5040" cy="389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04EA" w:rsidRPr="00AF04EA" w14:paraId="253E8823" w14:textId="77777777">
        <w:tblPrEx>
          <w:tblCellMar>
            <w:top w:w="0" w:type="dxa"/>
            <w:bottom w:w="0" w:type="dxa"/>
          </w:tblCellMar>
        </w:tblPrEx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FC7F33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Средний 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A890BC" w14:textId="5DE43ED4" w:rsidR="00000000" w:rsidRPr="00AF04EA" w:rsidRDefault="0061148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noProof/>
                <w:position w:val="-18"/>
                <w:sz w:val="18"/>
                <w:szCs w:val="18"/>
              </w:rPr>
              <w:drawing>
                <wp:inline distT="0" distB="0" distL="0" distR="0" wp14:anchorId="25EB3529" wp14:editId="17060B17">
                  <wp:extent cx="573405" cy="429895"/>
                  <wp:effectExtent l="0" t="0" r="0" b="0"/>
                  <wp:docPr id="282" name="Рисунок 2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405" cy="429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1C54188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76FD1F4" w14:textId="09E8B36E" w:rsidR="00000000" w:rsidRPr="00AF04EA" w:rsidRDefault="0061148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noProof/>
                <w:position w:val="-18"/>
                <w:sz w:val="18"/>
                <w:szCs w:val="18"/>
              </w:rPr>
              <w:drawing>
                <wp:inline distT="0" distB="0" distL="0" distR="0" wp14:anchorId="4B633205" wp14:editId="622A4011">
                  <wp:extent cx="600710" cy="429895"/>
                  <wp:effectExtent l="0" t="0" r="0" b="0"/>
                  <wp:docPr id="283" name="Рисунок 2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710" cy="429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D6456C" w14:textId="44244CB7" w:rsidR="00000000" w:rsidRPr="00AF04EA" w:rsidRDefault="0061148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noProof/>
                <w:position w:val="-17"/>
                <w:sz w:val="18"/>
                <w:szCs w:val="18"/>
              </w:rPr>
              <w:drawing>
                <wp:inline distT="0" distB="0" distL="0" distR="0" wp14:anchorId="3782D8A3" wp14:editId="1EB941F6">
                  <wp:extent cx="941705" cy="389255"/>
                  <wp:effectExtent l="0" t="0" r="0" b="0"/>
                  <wp:docPr id="284" name="Рисунок 2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1705" cy="389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2321A86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7305BCC" w14:textId="01782938" w:rsidR="00000000" w:rsidRPr="00AF04EA" w:rsidRDefault="0061148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noProof/>
                <w:position w:val="-17"/>
                <w:sz w:val="18"/>
                <w:szCs w:val="18"/>
              </w:rPr>
              <w:drawing>
                <wp:inline distT="0" distB="0" distL="0" distR="0" wp14:anchorId="31BDB17E" wp14:editId="51ECB8BE">
                  <wp:extent cx="955040" cy="389255"/>
                  <wp:effectExtent l="0" t="0" r="0" b="0"/>
                  <wp:docPr id="285" name="Рисунок 2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5040" cy="389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04EA" w:rsidRPr="00AF04EA" w14:paraId="4C7335F1" w14:textId="77777777">
        <w:tblPrEx>
          <w:tblCellMar>
            <w:top w:w="0" w:type="dxa"/>
            <w:bottom w:w="0" w:type="dxa"/>
          </w:tblCellMar>
        </w:tblPrEx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F9772F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Нижний 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5E496C" w14:textId="16AD5575" w:rsidR="00000000" w:rsidRPr="00AF04EA" w:rsidRDefault="0061148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noProof/>
                <w:position w:val="-18"/>
                <w:sz w:val="18"/>
                <w:szCs w:val="18"/>
              </w:rPr>
              <w:drawing>
                <wp:inline distT="0" distB="0" distL="0" distR="0" wp14:anchorId="554F052A" wp14:editId="68A4D5DC">
                  <wp:extent cx="573405" cy="429895"/>
                  <wp:effectExtent l="0" t="0" r="0" b="0"/>
                  <wp:docPr id="286" name="Рисунок 2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405" cy="429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F339E1B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A4564F9" w14:textId="3802E9B9" w:rsidR="00000000" w:rsidRPr="00AF04EA" w:rsidRDefault="0061148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noProof/>
                <w:position w:val="-18"/>
                <w:sz w:val="18"/>
                <w:szCs w:val="18"/>
              </w:rPr>
              <w:drawing>
                <wp:inline distT="0" distB="0" distL="0" distR="0" wp14:anchorId="538606A8" wp14:editId="4F8EE563">
                  <wp:extent cx="600710" cy="429895"/>
                  <wp:effectExtent l="0" t="0" r="0" b="0"/>
                  <wp:docPr id="287" name="Рисунок 2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710" cy="429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3F8544" w14:textId="64B23E20" w:rsidR="00000000" w:rsidRPr="00AF04EA" w:rsidRDefault="0061148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noProof/>
                <w:position w:val="-17"/>
                <w:sz w:val="18"/>
                <w:szCs w:val="18"/>
              </w:rPr>
              <w:drawing>
                <wp:inline distT="0" distB="0" distL="0" distR="0" wp14:anchorId="57BA322C" wp14:editId="2C982AE4">
                  <wp:extent cx="941705" cy="389255"/>
                  <wp:effectExtent l="0" t="0" r="0" b="0"/>
                  <wp:docPr id="288" name="Рисунок 2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1705" cy="389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6E84F41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9354A61" w14:textId="2EDF9C23" w:rsidR="00000000" w:rsidRPr="00AF04EA" w:rsidRDefault="0061148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noProof/>
                <w:position w:val="-17"/>
                <w:sz w:val="18"/>
                <w:szCs w:val="18"/>
              </w:rPr>
              <w:drawing>
                <wp:inline distT="0" distB="0" distL="0" distR="0" wp14:anchorId="1D23A557" wp14:editId="10F8ABB3">
                  <wp:extent cx="1030605" cy="389255"/>
                  <wp:effectExtent l="0" t="0" r="0" b="0"/>
                  <wp:docPr id="289" name="Рисунок 2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389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AE93C0F" w14:textId="77777777" w:rsidR="00000000" w:rsidRPr="00AF04EA" w:rsidRDefault="00226D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B1FFA9" w14:textId="77777777" w:rsidR="00000000" w:rsidRPr="00AF04EA" w:rsidRDefault="00226D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7710"/>
      </w:tblGrid>
      <w:tr w:rsidR="00AF04EA" w:rsidRPr="00AF04EA" w14:paraId="3CD3AF5C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71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A9EC1C" w14:textId="14FDDF53" w:rsidR="00000000" w:rsidRPr="00AF04EA" w:rsidRDefault="00611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4EA">
              <w:rPr>
                <w:rFonts w:ascii="Times New Roman" w:hAnsi="Times New Roman" w:cs="Times New Roman"/>
                <w:noProof/>
                <w:position w:val="-135"/>
                <w:sz w:val="24"/>
                <w:szCs w:val="24"/>
              </w:rPr>
              <w:drawing>
                <wp:inline distT="0" distB="0" distL="0" distR="0" wp14:anchorId="7B8ACEE6" wp14:editId="29C21073">
                  <wp:extent cx="3111500" cy="3391535"/>
                  <wp:effectExtent l="0" t="0" r="0" b="0"/>
                  <wp:docPr id="290" name="Рисунок 2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1500" cy="3391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FFB3750" w14:textId="77777777" w:rsidR="00000000" w:rsidRPr="00AF04EA" w:rsidRDefault="00226D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85B835" w14:textId="77777777" w:rsidR="00000000" w:rsidRPr="00AF04EA" w:rsidRDefault="00226D0A">
      <w:pPr>
        <w:pStyle w:val="FORMATTEXT"/>
        <w:jc w:val="center"/>
        <w:rPr>
          <w:rFonts w:ascii="Times New Roman" w:hAnsi="Times New Roman" w:cs="Times New Roman"/>
        </w:rPr>
      </w:pPr>
    </w:p>
    <w:p w14:paraId="3BF868F3" w14:textId="77777777" w:rsidR="00000000" w:rsidRPr="00AF04EA" w:rsidRDefault="00226D0A">
      <w:pPr>
        <w:pStyle w:val="FORMATTEXT"/>
        <w:jc w:val="center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>Рисунок 10.15</w:t>
      </w:r>
    </w:p>
    <w:p w14:paraId="087C5D73" w14:textId="77777777" w:rsidR="00AF04EA" w:rsidRDefault="00AF04EA">
      <w:pPr>
        <w:pStyle w:val="FORMATTEXT"/>
        <w:ind w:firstLine="568"/>
        <w:jc w:val="both"/>
        <w:rPr>
          <w:rFonts w:ascii="Times New Roman" w:hAnsi="Times New Roman" w:cs="Times New Roman"/>
          <w:b/>
          <w:bCs/>
        </w:rPr>
      </w:pPr>
    </w:p>
    <w:p w14:paraId="43DF05BF" w14:textId="43DF6FCE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  <w:b/>
          <w:bCs/>
        </w:rPr>
        <w:t>10.6.11 Коэффициент расчетной длины</w:t>
      </w:r>
      <w:r w:rsidRPr="00AF04EA">
        <w:rPr>
          <w:rFonts w:ascii="Times New Roman" w:hAnsi="Times New Roman" w:cs="Times New Roman"/>
        </w:rPr>
        <w:t xml:space="preserve"> </w:t>
      </w:r>
      <w:r w:rsidR="00611487" w:rsidRPr="00AF04EA">
        <w:rPr>
          <w:rFonts w:ascii="Times New Roman" w:hAnsi="Times New Roman" w:cs="Times New Roman"/>
          <w:noProof/>
          <w:position w:val="-8"/>
        </w:rPr>
        <w:drawing>
          <wp:inline distT="0" distB="0" distL="0" distR="0" wp14:anchorId="173034A9" wp14:editId="4E30DEC8">
            <wp:extent cx="122555" cy="163830"/>
            <wp:effectExtent l="0" t="0" r="0" b="0"/>
            <wp:docPr id="291" name="Рисунок 2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1"/>
                    <pic:cNvPicPr>
                      <a:picLocks noChangeAspect="1" noChangeArrowheads="1"/>
                    </pic:cNvPicPr>
                  </pic:nvPicPr>
                  <pic:blipFill>
                    <a:blip r:embed="rId2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4EA">
        <w:rPr>
          <w:rFonts w:ascii="Times New Roman" w:hAnsi="Times New Roman" w:cs="Times New Roman"/>
          <w:b/>
          <w:bCs/>
        </w:rPr>
        <w:t>(свободная рама)</w:t>
      </w:r>
    </w:p>
    <w:p w14:paraId="5DEC5790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EE80DB9" w14:textId="01309FCD" w:rsidR="00000000" w:rsidRPr="00AF04EA" w:rsidRDefault="00226D0A">
      <w:pPr>
        <w:pStyle w:val="FORMATTEXT"/>
        <w:jc w:val="right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 xml:space="preserve">     При </w:t>
      </w:r>
      <w:r w:rsidR="00611487" w:rsidRPr="00AF04EA">
        <w:rPr>
          <w:rFonts w:ascii="Times New Roman" w:hAnsi="Times New Roman" w:cs="Times New Roman"/>
          <w:noProof/>
          <w:position w:val="-9"/>
        </w:rPr>
        <w:drawing>
          <wp:inline distT="0" distB="0" distL="0" distR="0" wp14:anchorId="2F60E879" wp14:editId="34DF9A56">
            <wp:extent cx="457200" cy="191135"/>
            <wp:effectExtent l="0" t="0" r="0" b="0"/>
            <wp:docPr id="292" name="Рисунок 2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2"/>
                    <pic:cNvPicPr>
                      <a:picLocks noChangeAspect="1" noChangeArrowheads="1"/>
                    </pic:cNvPicPr>
                  </pic:nvPicPr>
                  <pic:blipFill>
                    <a:blip r:embed="rId2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4EA">
        <w:rPr>
          <w:rFonts w:ascii="Times New Roman" w:hAnsi="Times New Roman" w:cs="Times New Roman"/>
        </w:rPr>
        <w:t>     </w:t>
      </w:r>
      <w:r w:rsidR="00611487" w:rsidRPr="00AF04EA">
        <w:rPr>
          <w:rFonts w:ascii="Times New Roman" w:hAnsi="Times New Roman" w:cs="Times New Roman"/>
          <w:noProof/>
          <w:position w:val="-21"/>
        </w:rPr>
        <w:drawing>
          <wp:inline distT="0" distB="0" distL="0" distR="0" wp14:anchorId="33C342D3" wp14:editId="01C3C6BA">
            <wp:extent cx="2353945" cy="484505"/>
            <wp:effectExtent l="0" t="0" r="0" b="0"/>
            <wp:docPr id="293" name="Рисунок 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3"/>
                    <pic:cNvPicPr>
                      <a:picLocks noChangeAspect="1" noChangeArrowheads="1"/>
                    </pic:cNvPicPr>
                  </pic:nvPicPr>
                  <pic:blipFill>
                    <a:blip r:embed="rId2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3945" cy="48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4EA">
        <w:rPr>
          <w:rFonts w:ascii="Times New Roman" w:hAnsi="Times New Roman" w:cs="Times New Roman"/>
        </w:rPr>
        <w:t xml:space="preserve">;     (10.33) </w:t>
      </w:r>
    </w:p>
    <w:p w14:paraId="376346F4" w14:textId="52C3C451" w:rsidR="00000000" w:rsidRPr="00AF04EA" w:rsidRDefault="00226D0A">
      <w:pPr>
        <w:pStyle w:val="FORMATTEXT"/>
        <w:jc w:val="right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 xml:space="preserve">при </w:t>
      </w:r>
      <w:r w:rsidR="00611487" w:rsidRPr="00AF04EA">
        <w:rPr>
          <w:rFonts w:ascii="Times New Roman" w:hAnsi="Times New Roman" w:cs="Times New Roman"/>
          <w:noProof/>
          <w:position w:val="-9"/>
        </w:rPr>
        <w:drawing>
          <wp:inline distT="0" distB="0" distL="0" distR="0" wp14:anchorId="64E75C76" wp14:editId="0D28013A">
            <wp:extent cx="464185" cy="191135"/>
            <wp:effectExtent l="0" t="0" r="0" b="0"/>
            <wp:docPr id="294" name="Рисунок 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4"/>
                    <pic:cNvPicPr>
                      <a:picLocks noChangeAspect="1" noChangeArrowheads="1"/>
                    </pic:cNvPicPr>
                  </pic:nvPicPr>
                  <pic:blipFill>
                    <a:blip r:embed="rId2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4EA">
        <w:rPr>
          <w:rFonts w:ascii="Times New Roman" w:hAnsi="Times New Roman" w:cs="Times New Roman"/>
        </w:rPr>
        <w:t>     </w:t>
      </w:r>
      <w:r w:rsidR="00611487" w:rsidRPr="00AF04EA">
        <w:rPr>
          <w:rFonts w:ascii="Times New Roman" w:hAnsi="Times New Roman" w:cs="Times New Roman"/>
          <w:noProof/>
          <w:position w:val="-21"/>
        </w:rPr>
        <w:drawing>
          <wp:inline distT="0" distB="0" distL="0" distR="0" wp14:anchorId="1AD30378" wp14:editId="395B777E">
            <wp:extent cx="1637665" cy="484505"/>
            <wp:effectExtent l="0" t="0" r="0" b="0"/>
            <wp:docPr id="295" name="Рисунок 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5"/>
                    <pic:cNvPicPr>
                      <a:picLocks noChangeAspect="1" noChangeArrowheads="1"/>
                    </pic:cNvPicPr>
                  </pic:nvPicPr>
                  <pic:blipFill>
                    <a:blip r:embed="rId2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665" cy="48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4EA">
        <w:rPr>
          <w:rFonts w:ascii="Times New Roman" w:hAnsi="Times New Roman" w:cs="Times New Roman"/>
        </w:rPr>
        <w:t>;                   (10.3</w:t>
      </w:r>
      <w:r w:rsidRPr="00AF04EA">
        <w:rPr>
          <w:rFonts w:ascii="Times New Roman" w:hAnsi="Times New Roman" w:cs="Times New Roman"/>
        </w:rPr>
        <w:t xml:space="preserve">4) </w:t>
      </w:r>
    </w:p>
    <w:p w14:paraId="76A5C2D3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>расчетная нагрузка</w:t>
      </w:r>
    </w:p>
    <w:p w14:paraId="502FFDBB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C25CA1F" w14:textId="4FD1B57A" w:rsidR="00000000" w:rsidRPr="00AF04EA" w:rsidRDefault="00611487">
      <w:pPr>
        <w:pStyle w:val="FORMATTEXT"/>
        <w:jc w:val="right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  <w:noProof/>
          <w:position w:val="-18"/>
        </w:rPr>
        <w:drawing>
          <wp:inline distT="0" distB="0" distL="0" distR="0" wp14:anchorId="2C38DBF3" wp14:editId="414A05EA">
            <wp:extent cx="559435" cy="416560"/>
            <wp:effectExtent l="0" t="0" r="0" b="0"/>
            <wp:docPr id="296" name="Рисунок 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6"/>
                    <pic:cNvPicPr>
                      <a:picLocks noChangeAspect="1" noChangeArrowheads="1"/>
                    </pic:cNvPicPr>
                  </pic:nvPicPr>
                  <pic:blipFill>
                    <a:blip r:embed="rId2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435" cy="41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6D0A" w:rsidRPr="00AF04EA">
        <w:rPr>
          <w:rFonts w:ascii="Times New Roman" w:hAnsi="Times New Roman" w:cs="Times New Roman"/>
        </w:rPr>
        <w:t xml:space="preserve">,                                                             (10.35) </w:t>
      </w:r>
    </w:p>
    <w:p w14:paraId="30C7E346" w14:textId="77777777" w:rsidR="00000000" w:rsidRPr="00AF04EA" w:rsidRDefault="00226D0A">
      <w:pPr>
        <w:pStyle w:val="FORMATTEXT"/>
        <w:jc w:val="both"/>
        <w:rPr>
          <w:rFonts w:ascii="Times New Roman" w:hAnsi="Times New Roman" w:cs="Times New Roman"/>
        </w:rPr>
      </w:pPr>
    </w:p>
    <w:p w14:paraId="7F66D05D" w14:textId="77777777" w:rsidR="00000000" w:rsidRPr="00AF04EA" w:rsidRDefault="00226D0A">
      <w:pPr>
        <w:pStyle w:val="FORMATTEXT"/>
        <w:jc w:val="both"/>
        <w:rPr>
          <w:rFonts w:ascii="Times New Roman" w:hAnsi="Times New Roman" w:cs="Times New Roman"/>
        </w:rPr>
      </w:pPr>
    </w:p>
    <w:p w14:paraId="26547B1E" w14:textId="4CD81E62" w:rsidR="00000000" w:rsidRPr="00AF04EA" w:rsidRDefault="00226D0A">
      <w:pPr>
        <w:pStyle w:val="FORMATTEXT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 xml:space="preserve">где </w:t>
      </w:r>
      <w:r w:rsidR="00611487" w:rsidRPr="00AF04EA">
        <w:rPr>
          <w:rFonts w:ascii="Times New Roman" w:hAnsi="Times New Roman" w:cs="Times New Roman"/>
          <w:noProof/>
          <w:position w:val="-9"/>
        </w:rPr>
        <w:drawing>
          <wp:inline distT="0" distB="0" distL="0" distR="0" wp14:anchorId="1C5ACC73" wp14:editId="0CB6689E">
            <wp:extent cx="143510" cy="184150"/>
            <wp:effectExtent l="0" t="0" r="0" b="0"/>
            <wp:docPr id="297" name="Рисунок 2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7"/>
                    <pic:cNvPicPr>
                      <a:picLocks noChangeAspect="1" noChangeArrowheads="1"/>
                    </pic:cNvPicPr>
                  </pic:nvPicPr>
                  <pic:blipFill>
                    <a:blip r:embed="rId2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4EA">
        <w:rPr>
          <w:rFonts w:ascii="Times New Roman" w:hAnsi="Times New Roman" w:cs="Times New Roman"/>
        </w:rPr>
        <w:t>=2,8.</w:t>
      </w:r>
    </w:p>
    <w:p w14:paraId="12040724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lastRenderedPageBreak/>
        <w:t>10.6.12 Следует проверять расчет на устойчивость опалубки по формулам:</w:t>
      </w:r>
    </w:p>
    <w:p w14:paraId="3F92B05E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984DA24" w14:textId="2AF20700" w:rsidR="00000000" w:rsidRPr="00AF04EA" w:rsidRDefault="00611487">
      <w:pPr>
        <w:pStyle w:val="FORMATTEXT"/>
        <w:jc w:val="right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  <w:noProof/>
          <w:position w:val="-18"/>
        </w:rPr>
        <w:drawing>
          <wp:inline distT="0" distB="0" distL="0" distR="0" wp14:anchorId="62622314" wp14:editId="0EDF6352">
            <wp:extent cx="607060" cy="416560"/>
            <wp:effectExtent l="0" t="0" r="0" b="0"/>
            <wp:docPr id="298" name="Рисунок 2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8"/>
                    <pic:cNvPicPr>
                      <a:picLocks noChangeAspect="1" noChangeArrowheads="1"/>
                    </pic:cNvPicPr>
                  </pic:nvPicPr>
                  <pic:blipFill>
                    <a:blip r:embed="rId2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41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6D0A" w:rsidRPr="00AF04EA">
        <w:rPr>
          <w:rFonts w:ascii="Times New Roman" w:hAnsi="Times New Roman" w:cs="Times New Roman"/>
        </w:rPr>
        <w:t xml:space="preserve">;                                                             (10.36) </w:t>
      </w:r>
    </w:p>
    <w:p w14:paraId="78B188AB" w14:textId="645B41B8" w:rsidR="00000000" w:rsidRPr="00AF04EA" w:rsidRDefault="00611487">
      <w:pPr>
        <w:pStyle w:val="FORMATTEXT"/>
        <w:jc w:val="right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  <w:noProof/>
          <w:position w:val="-17"/>
        </w:rPr>
        <w:drawing>
          <wp:inline distT="0" distB="0" distL="0" distR="0" wp14:anchorId="69E8A528" wp14:editId="1F5393D6">
            <wp:extent cx="450215" cy="389255"/>
            <wp:effectExtent l="0" t="0" r="0" b="0"/>
            <wp:docPr id="299" name="Рисунок 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9"/>
                    <pic:cNvPicPr>
                      <a:picLocks noChangeAspect="1" noChangeArrowheads="1"/>
                    </pic:cNvPicPr>
                  </pic:nvPicPr>
                  <pic:blipFill>
                    <a:blip r:embed="rId2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38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6D0A" w:rsidRPr="00AF04EA">
        <w:rPr>
          <w:rFonts w:ascii="Times New Roman" w:hAnsi="Times New Roman" w:cs="Times New Roman"/>
        </w:rPr>
        <w:t xml:space="preserve">;                                                               (10.37) </w:t>
      </w:r>
    </w:p>
    <w:p w14:paraId="4DD4F00C" w14:textId="77777777" w:rsidR="00000000" w:rsidRPr="00AF04EA" w:rsidRDefault="00226D0A">
      <w:pPr>
        <w:pStyle w:val="FORMATTEXT"/>
        <w:jc w:val="right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>     </w:t>
      </w:r>
    </w:p>
    <w:p w14:paraId="7D09D3CC" w14:textId="7BBF5E01" w:rsidR="00000000" w:rsidRPr="00AF04EA" w:rsidRDefault="00611487">
      <w:pPr>
        <w:pStyle w:val="FORMATTEXT"/>
        <w:jc w:val="right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  <w:noProof/>
          <w:position w:val="-18"/>
        </w:rPr>
        <w:drawing>
          <wp:inline distT="0" distB="0" distL="0" distR="0" wp14:anchorId="1D14E924" wp14:editId="64A07BEF">
            <wp:extent cx="497840" cy="429895"/>
            <wp:effectExtent l="0" t="0" r="0" b="0"/>
            <wp:docPr id="300" name="Рисунок 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0"/>
                    <pic:cNvPicPr>
                      <a:picLocks noChangeAspect="1" noChangeArrowheads="1"/>
                    </pic:cNvPicPr>
                  </pic:nvPicPr>
                  <pic:blipFill>
                    <a:blip r:embed="rId2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40" cy="42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6D0A" w:rsidRPr="00AF04EA">
        <w:rPr>
          <w:rFonts w:ascii="Times New Roman" w:hAnsi="Times New Roman" w:cs="Times New Roman"/>
        </w:rPr>
        <w:t>;</w:t>
      </w:r>
      <w:r w:rsidR="00226D0A" w:rsidRPr="00AF04EA">
        <w:rPr>
          <w:rFonts w:ascii="Times New Roman" w:hAnsi="Times New Roman" w:cs="Times New Roman"/>
        </w:rPr>
        <w:t xml:space="preserve">                                                               (10.38) </w:t>
      </w:r>
    </w:p>
    <w:p w14:paraId="7D0F3856" w14:textId="77777777" w:rsidR="00000000" w:rsidRPr="00AF04EA" w:rsidRDefault="00226D0A">
      <w:pPr>
        <w:pStyle w:val="FORMATTEXT"/>
        <w:jc w:val="right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>     </w:t>
      </w:r>
    </w:p>
    <w:p w14:paraId="4BF12591" w14:textId="3DCC9C98" w:rsidR="00000000" w:rsidRPr="00AF04EA" w:rsidRDefault="00611487">
      <w:pPr>
        <w:pStyle w:val="FORMATTEXT"/>
        <w:jc w:val="right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  <w:noProof/>
          <w:position w:val="-20"/>
        </w:rPr>
        <w:drawing>
          <wp:inline distT="0" distB="0" distL="0" distR="0" wp14:anchorId="4640DC59" wp14:editId="76087710">
            <wp:extent cx="600710" cy="457200"/>
            <wp:effectExtent l="0" t="0" r="0" b="0"/>
            <wp:docPr id="301" name="Рисунок 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1"/>
                    <pic:cNvPicPr>
                      <a:picLocks noChangeAspect="1" noChangeArrowheads="1"/>
                    </pic:cNvPicPr>
                  </pic:nvPicPr>
                  <pic:blipFill>
                    <a:blip r:embed="rId2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6D0A" w:rsidRPr="00AF04EA">
        <w:rPr>
          <w:rFonts w:ascii="Times New Roman" w:hAnsi="Times New Roman" w:cs="Times New Roman"/>
        </w:rPr>
        <w:t xml:space="preserve">.                                                             (10.39) </w:t>
      </w:r>
    </w:p>
    <w:p w14:paraId="7D3AFBEC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  <w:b/>
          <w:bCs/>
        </w:rPr>
        <w:t>10.7 Особенности проектирования некоторых типов опалубки</w:t>
      </w:r>
    </w:p>
    <w:p w14:paraId="5ADF7B2D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A8563A9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>10.7.1 Расчет</w:t>
      </w:r>
      <w:r w:rsidRPr="00AF04EA">
        <w:rPr>
          <w:rFonts w:ascii="Times New Roman" w:hAnsi="Times New Roman" w:cs="Times New Roman"/>
        </w:rPr>
        <w:t xml:space="preserve"> опалубок всех типов сводится к расчету продольных и поперечных несущих элементов, как отдельных (разборная опалубка), так и каркасов (щитов и блоков, в т.ч. модульных щитов).</w:t>
      </w:r>
    </w:p>
    <w:p w14:paraId="7A4D1CF6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B5D1003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  <w:b/>
          <w:bCs/>
        </w:rPr>
        <w:t>10.7.2 Объемно-переставная опалубка</w:t>
      </w:r>
    </w:p>
    <w:p w14:paraId="3C3C2CAA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B8A4D0C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>Эпюра нагрузок и варианты поддерживающих э</w:t>
      </w:r>
      <w:r w:rsidRPr="00AF04EA">
        <w:rPr>
          <w:rFonts w:ascii="Times New Roman" w:hAnsi="Times New Roman" w:cs="Times New Roman"/>
        </w:rPr>
        <w:t>лементов опалубки перекрытий показаны на рисунке 10.16, усилие составляет:</w:t>
      </w:r>
    </w:p>
    <w:p w14:paraId="33BAB6A7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CFDF0B9" w14:textId="6D1FA9B1" w:rsidR="00000000" w:rsidRPr="00AF04EA" w:rsidRDefault="00611487">
      <w:pPr>
        <w:pStyle w:val="FORMATTEXT"/>
        <w:jc w:val="right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  <w:noProof/>
          <w:position w:val="-17"/>
        </w:rPr>
        <w:drawing>
          <wp:inline distT="0" distB="0" distL="0" distR="0" wp14:anchorId="41522D1B" wp14:editId="543AC18A">
            <wp:extent cx="675640" cy="389255"/>
            <wp:effectExtent l="0" t="0" r="0" b="0"/>
            <wp:docPr id="302" name="Рисунок 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2"/>
                    <pic:cNvPicPr>
                      <a:picLocks noChangeAspect="1" noChangeArrowheads="1"/>
                    </pic:cNvPicPr>
                  </pic:nvPicPr>
                  <pic:blipFill>
                    <a:blip r:embed="rId2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38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6D0A" w:rsidRPr="00AF04EA">
        <w:rPr>
          <w:rFonts w:ascii="Times New Roman" w:hAnsi="Times New Roman" w:cs="Times New Roman"/>
        </w:rPr>
        <w:t xml:space="preserve">;                                                            (10.40) </w:t>
      </w:r>
    </w:p>
    <w:p w14:paraId="5508AAB2" w14:textId="77777777" w:rsidR="00000000" w:rsidRPr="00AF04EA" w:rsidRDefault="00226D0A">
      <w:pPr>
        <w:pStyle w:val="FORMATTEXT"/>
        <w:jc w:val="right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>     </w:t>
      </w:r>
    </w:p>
    <w:p w14:paraId="48893F10" w14:textId="29985BB6" w:rsidR="00000000" w:rsidRPr="00AF04EA" w:rsidRDefault="00611487">
      <w:pPr>
        <w:pStyle w:val="FORMATTEXT"/>
        <w:jc w:val="right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0899386F" wp14:editId="210DCDAE">
            <wp:extent cx="750570" cy="218440"/>
            <wp:effectExtent l="0" t="0" r="0" b="0"/>
            <wp:docPr id="303" name="Рисунок 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3"/>
                    <pic:cNvPicPr>
                      <a:picLocks noChangeAspect="1" noChangeArrowheads="1"/>
                    </pic:cNvPicPr>
                  </pic:nvPicPr>
                  <pic:blipFill>
                    <a:blip r:embed="rId2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6D0A" w:rsidRPr="00AF04EA">
        <w:rPr>
          <w:rFonts w:ascii="Times New Roman" w:hAnsi="Times New Roman" w:cs="Times New Roman"/>
        </w:rPr>
        <w:t>.                                </w:t>
      </w:r>
      <w:r w:rsidR="00226D0A" w:rsidRPr="00AF04EA">
        <w:rPr>
          <w:rFonts w:ascii="Times New Roman" w:hAnsi="Times New Roman" w:cs="Times New Roman"/>
        </w:rPr>
        <w:t xml:space="preserve">                           (10.41) </w:t>
      </w:r>
    </w:p>
    <w:p w14:paraId="54451ED4" w14:textId="77777777" w:rsidR="00000000" w:rsidRPr="00AF04EA" w:rsidRDefault="00226D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7095"/>
      </w:tblGrid>
      <w:tr w:rsidR="00AF04EA" w:rsidRPr="00AF04EA" w14:paraId="3043F493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BC98EF" w14:textId="227CF5DE" w:rsidR="00000000" w:rsidRPr="00AF04EA" w:rsidRDefault="00611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4EA">
              <w:rPr>
                <w:rFonts w:ascii="Times New Roman" w:hAnsi="Times New Roman" w:cs="Times New Roman"/>
                <w:noProof/>
                <w:position w:val="-64"/>
                <w:sz w:val="24"/>
                <w:szCs w:val="24"/>
              </w:rPr>
              <w:drawing>
                <wp:inline distT="0" distB="0" distL="0" distR="0" wp14:anchorId="7916A2B5" wp14:editId="01E3FD66">
                  <wp:extent cx="3316605" cy="1583055"/>
                  <wp:effectExtent l="0" t="0" r="0" b="0"/>
                  <wp:docPr id="304" name="Рисунок 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16605" cy="1583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A0A66AC" w14:textId="77777777" w:rsidR="00000000" w:rsidRPr="00AF04EA" w:rsidRDefault="00226D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11A1F6" w14:textId="77777777" w:rsidR="00000000" w:rsidRPr="00AF04EA" w:rsidRDefault="00226D0A">
      <w:pPr>
        <w:pStyle w:val="FORMATTEXT"/>
        <w:jc w:val="center"/>
        <w:rPr>
          <w:rFonts w:ascii="Times New Roman" w:hAnsi="Times New Roman" w:cs="Times New Roman"/>
        </w:rPr>
      </w:pPr>
    </w:p>
    <w:p w14:paraId="0B7F2D2B" w14:textId="77777777" w:rsidR="00000000" w:rsidRPr="00AF04EA" w:rsidRDefault="00226D0A">
      <w:pPr>
        <w:pStyle w:val="FORMATTEXT"/>
        <w:jc w:val="center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 xml:space="preserve">Рисунок 10.16 </w:t>
      </w:r>
    </w:p>
    <w:p w14:paraId="28F47316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  <w:b/>
          <w:bCs/>
        </w:rPr>
        <w:t>10.7.3 Скользящая опалубка</w:t>
      </w:r>
    </w:p>
    <w:p w14:paraId="44EFC9C4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E1C3593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>10.7.3.1 На щиты опалубки действуют как боковое давление бетонной смеси, так и нагрузки при подъеме, вызываемые трением бетонной смеси.</w:t>
      </w:r>
    </w:p>
    <w:p w14:paraId="5B402C48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7EFA4DE" w14:textId="2F28DE7A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 xml:space="preserve">10.7.3.2 Щиты закрепляют на стойках домкратных рам с наклоном (конусностью) в пределах </w:t>
      </w:r>
      <w:r w:rsidR="00611487" w:rsidRPr="00AF04EA">
        <w:rPr>
          <w:rFonts w:ascii="Times New Roman" w:hAnsi="Times New Roman" w:cs="Times New Roman"/>
          <w:noProof/>
          <w:position w:val="-9"/>
        </w:rPr>
        <w:drawing>
          <wp:inline distT="0" distB="0" distL="0" distR="0" wp14:anchorId="746CF648" wp14:editId="29D017AC">
            <wp:extent cx="907415" cy="184150"/>
            <wp:effectExtent l="0" t="0" r="0" b="0"/>
            <wp:docPr id="305" name="Рисунок 3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5"/>
                    <pic:cNvPicPr>
                      <a:picLocks noChangeAspect="1" noChangeArrowheads="1"/>
                    </pic:cNvPicPr>
                  </pic:nvPicPr>
                  <pic:blipFill>
                    <a:blip r:embed="rId2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415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4EA">
        <w:rPr>
          <w:rFonts w:ascii="Times New Roman" w:hAnsi="Times New Roman" w:cs="Times New Roman"/>
        </w:rPr>
        <w:t>высоты щита, при высоте щита 1-1,2 м отклонение низа щита от вертикального составляет 5-7 мм. Нагрузки на площадь щита должны соотв</w:t>
      </w:r>
      <w:r w:rsidRPr="00AF04EA">
        <w:rPr>
          <w:rFonts w:ascii="Times New Roman" w:hAnsi="Times New Roman" w:cs="Times New Roman"/>
        </w:rPr>
        <w:t>етствовать данным, приведенным в приложении Е.</w:t>
      </w:r>
    </w:p>
    <w:p w14:paraId="4F94A2E7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43A51FC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>10.7.3.3 При послойном бетонировании по всему периметру здания (сооружения) максимальные нагрузки не достигают величины гидростатического давления.</w:t>
      </w:r>
    </w:p>
    <w:p w14:paraId="1C67F0C3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A8C35DD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>10.7.3.4 Для предотвращения срывов бетона при подъеме опалу</w:t>
      </w:r>
      <w:r w:rsidRPr="00AF04EA">
        <w:rPr>
          <w:rFonts w:ascii="Times New Roman" w:hAnsi="Times New Roman" w:cs="Times New Roman"/>
        </w:rPr>
        <w:t>бки масса бетонной смеси, контактирующей с опалубкой, должна быть больше силы трения.</w:t>
      </w:r>
    </w:p>
    <w:p w14:paraId="4FFB54FF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7F8A22F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 xml:space="preserve">В зависимости от качества поверхности формообразующих поверхностей минимальная толщина стен составляет от 8 </w:t>
      </w:r>
      <w:r w:rsidRPr="00AF04EA">
        <w:rPr>
          <w:rFonts w:ascii="Times New Roman" w:hAnsi="Times New Roman" w:cs="Times New Roman"/>
        </w:rPr>
        <w:lastRenderedPageBreak/>
        <w:t>до 18 см.</w:t>
      </w:r>
    </w:p>
    <w:p w14:paraId="1872E654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AFAE4BC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>10.7.3.5 Наибольшие усилия возникают при начальном</w:t>
      </w:r>
      <w:r w:rsidRPr="00AF04EA">
        <w:rPr>
          <w:rFonts w:ascii="Times New Roman" w:hAnsi="Times New Roman" w:cs="Times New Roman"/>
        </w:rPr>
        <w:t xml:space="preserve"> заполнении опалубки бетонной смесью неподвижной опалубки и первом подъеме.</w:t>
      </w:r>
    </w:p>
    <w:p w14:paraId="5625A6F5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D82FAB6" w14:textId="0ACDF4F3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 xml:space="preserve">10.7.3.6 Усилие, необходимое для подъема опалубки, </w:t>
      </w:r>
      <w:r w:rsidR="00611487" w:rsidRPr="00AF04EA">
        <w:rPr>
          <w:rFonts w:ascii="Times New Roman" w:hAnsi="Times New Roman" w:cs="Times New Roman"/>
          <w:noProof/>
          <w:position w:val="-8"/>
        </w:rPr>
        <w:drawing>
          <wp:inline distT="0" distB="0" distL="0" distR="0" wp14:anchorId="1331242A" wp14:editId="58247CA0">
            <wp:extent cx="163830" cy="149860"/>
            <wp:effectExtent l="0" t="0" r="0" b="0"/>
            <wp:docPr id="306" name="Рисунок 3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6"/>
                    <pic:cNvPicPr>
                      <a:picLocks noChangeAspect="1" noChangeArrowheads="1"/>
                    </pic:cNvPicPr>
                  </pic:nvPicPr>
                  <pic:blipFill>
                    <a:blip r:embed="rId2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4EA">
        <w:rPr>
          <w:rFonts w:ascii="Times New Roman" w:hAnsi="Times New Roman" w:cs="Times New Roman"/>
        </w:rPr>
        <w:t>, кг, вычисляют по формуле</w:t>
      </w:r>
    </w:p>
    <w:p w14:paraId="24D92609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994DBF2" w14:textId="71D7EA29" w:rsidR="00000000" w:rsidRPr="00AF04EA" w:rsidRDefault="00611487">
      <w:pPr>
        <w:pStyle w:val="FORMATTEXT"/>
        <w:jc w:val="right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5F452A69" wp14:editId="671027E8">
            <wp:extent cx="1945005" cy="231775"/>
            <wp:effectExtent l="0" t="0" r="0" b="0"/>
            <wp:docPr id="307" name="Рисунок 3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7"/>
                    <pic:cNvPicPr>
                      <a:picLocks noChangeAspect="1" noChangeArrowheads="1"/>
                    </pic:cNvPicPr>
                  </pic:nvPicPr>
                  <pic:blipFill>
                    <a:blip r:embed="rId2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00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6D0A" w:rsidRPr="00AF04EA">
        <w:rPr>
          <w:rFonts w:ascii="Times New Roman" w:hAnsi="Times New Roman" w:cs="Times New Roman"/>
        </w:rPr>
        <w:t>,                            </w:t>
      </w:r>
      <w:r w:rsidR="00226D0A" w:rsidRPr="00AF04EA">
        <w:rPr>
          <w:rFonts w:ascii="Times New Roman" w:hAnsi="Times New Roman" w:cs="Times New Roman"/>
        </w:rPr>
        <w:t xml:space="preserve">              (10.42) </w:t>
      </w:r>
    </w:p>
    <w:p w14:paraId="1EC6A0FE" w14:textId="77777777" w:rsidR="00000000" w:rsidRPr="00AF04EA" w:rsidRDefault="00226D0A">
      <w:pPr>
        <w:pStyle w:val="FORMATTEXT"/>
        <w:jc w:val="both"/>
        <w:rPr>
          <w:rFonts w:ascii="Times New Roman" w:hAnsi="Times New Roman" w:cs="Times New Roman"/>
        </w:rPr>
      </w:pPr>
    </w:p>
    <w:p w14:paraId="451AEE17" w14:textId="77777777" w:rsidR="00000000" w:rsidRPr="00AF04EA" w:rsidRDefault="00226D0A">
      <w:pPr>
        <w:pStyle w:val="FORMATTEXT"/>
        <w:jc w:val="both"/>
        <w:rPr>
          <w:rFonts w:ascii="Times New Roman" w:hAnsi="Times New Roman" w:cs="Times New Roman"/>
        </w:rPr>
      </w:pPr>
    </w:p>
    <w:p w14:paraId="352CBC93" w14:textId="0C8A666B" w:rsidR="00000000" w:rsidRPr="00AF04EA" w:rsidRDefault="00226D0A">
      <w:pPr>
        <w:pStyle w:val="FORMATTEXT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 xml:space="preserve">где </w:t>
      </w:r>
      <w:r w:rsidR="00611487" w:rsidRPr="00AF04EA">
        <w:rPr>
          <w:rFonts w:ascii="Times New Roman" w:hAnsi="Times New Roman" w:cs="Times New Roman"/>
          <w:noProof/>
          <w:position w:val="-8"/>
        </w:rPr>
        <w:drawing>
          <wp:inline distT="0" distB="0" distL="0" distR="0" wp14:anchorId="7B78DF19" wp14:editId="642C24BE">
            <wp:extent cx="143510" cy="163830"/>
            <wp:effectExtent l="0" t="0" r="0" b="0"/>
            <wp:docPr id="308" name="Рисунок 3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8"/>
                    <pic:cNvPicPr>
                      <a:picLocks noChangeAspect="1" noChangeArrowheads="1"/>
                    </pic:cNvPicPr>
                  </pic:nvPicPr>
                  <pic:blipFill>
                    <a:blip r:embed="rId2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4EA">
        <w:rPr>
          <w:rFonts w:ascii="Times New Roman" w:hAnsi="Times New Roman" w:cs="Times New Roman"/>
        </w:rPr>
        <w:t xml:space="preserve">- коэффициент трения; </w:t>
      </w:r>
    </w:p>
    <w:p w14:paraId="104B338A" w14:textId="32051BFE" w:rsidR="00000000" w:rsidRPr="00AF04EA" w:rsidRDefault="0061148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6713C3EE" wp14:editId="200319E5">
            <wp:extent cx="191135" cy="231775"/>
            <wp:effectExtent l="0" t="0" r="0" b="0"/>
            <wp:docPr id="309" name="Рисунок 3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9"/>
                    <pic:cNvPicPr>
                      <a:picLocks noChangeAspect="1" noChangeArrowheads="1"/>
                    </pic:cNvPicPr>
                  </pic:nvPicPr>
                  <pic:blipFill>
                    <a:blip r:embed="rId2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6D0A" w:rsidRPr="00AF04EA">
        <w:rPr>
          <w:rFonts w:ascii="Times New Roman" w:hAnsi="Times New Roman" w:cs="Times New Roman"/>
        </w:rPr>
        <w:t>- давление бетона на опалубку, кг/м</w:t>
      </w:r>
      <w:r w:rsidRPr="00AF04EA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7C50796B" wp14:editId="246207CB">
            <wp:extent cx="102235" cy="218440"/>
            <wp:effectExtent l="0" t="0" r="0" b="0"/>
            <wp:docPr id="310" name="Рисунок 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0"/>
                    <pic:cNvPicPr>
                      <a:picLocks noChangeAspect="1" noChangeArrowheads="1"/>
                    </pic:cNvPicPr>
                  </pic:nvPicPr>
                  <pic:blipFill>
                    <a:blip r:embed="rId3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6D0A" w:rsidRPr="00AF04EA">
        <w:rPr>
          <w:rFonts w:ascii="Times New Roman" w:hAnsi="Times New Roman" w:cs="Times New Roman"/>
        </w:rPr>
        <w:t>;</w:t>
      </w:r>
    </w:p>
    <w:p w14:paraId="3004EA55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79E975E" w14:textId="40D6F2D9" w:rsidR="00000000" w:rsidRPr="00AF04EA" w:rsidRDefault="0061148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364EF6A8" wp14:editId="22375C26">
            <wp:extent cx="218440" cy="218440"/>
            <wp:effectExtent l="0" t="0" r="0" b="0"/>
            <wp:docPr id="311" name="Рисунок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3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6D0A" w:rsidRPr="00AF04EA">
        <w:rPr>
          <w:rFonts w:ascii="Times New Roman" w:hAnsi="Times New Roman" w:cs="Times New Roman"/>
        </w:rPr>
        <w:t>- нормальное сцепление, кг/см</w:t>
      </w:r>
      <w:r w:rsidRPr="00AF04EA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0E595D61" wp14:editId="164608D3">
            <wp:extent cx="102235" cy="218440"/>
            <wp:effectExtent l="0" t="0" r="0" b="0"/>
            <wp:docPr id="312" name="Рисунок 3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2"/>
                    <pic:cNvPicPr>
                      <a:picLocks noChangeAspect="1" noChangeArrowheads="1"/>
                    </pic:cNvPicPr>
                  </pic:nvPicPr>
                  <pic:blipFill>
                    <a:blip r:embed="rId3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6D0A" w:rsidRPr="00AF04EA">
        <w:rPr>
          <w:rFonts w:ascii="Times New Roman" w:hAnsi="Times New Roman" w:cs="Times New Roman"/>
        </w:rPr>
        <w:t>;</w:t>
      </w:r>
    </w:p>
    <w:p w14:paraId="2A21DED8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06EDB4F" w14:textId="7CD81601" w:rsidR="00000000" w:rsidRPr="00AF04EA" w:rsidRDefault="0061148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  <w:noProof/>
          <w:position w:val="-9"/>
        </w:rPr>
        <w:drawing>
          <wp:inline distT="0" distB="0" distL="0" distR="0" wp14:anchorId="15601D9E" wp14:editId="6C6BC100">
            <wp:extent cx="143510" cy="184150"/>
            <wp:effectExtent l="0" t="0" r="0" b="0"/>
            <wp:docPr id="313" name="Рисунок 3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3"/>
                    <pic:cNvPicPr>
                      <a:picLocks noChangeAspect="1" noChangeArrowheads="1"/>
                    </pic:cNvPicPr>
                  </pic:nvPicPr>
                  <pic:blipFill>
                    <a:blip r:embed="rId3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6D0A" w:rsidRPr="00AF04EA">
        <w:rPr>
          <w:rFonts w:ascii="Times New Roman" w:hAnsi="Times New Roman" w:cs="Times New Roman"/>
        </w:rPr>
        <w:t>- площадь контакта, м</w:t>
      </w:r>
      <w:r w:rsidRPr="00AF04EA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235D05E6" wp14:editId="7E95F0AA">
            <wp:extent cx="102235" cy="218440"/>
            <wp:effectExtent l="0" t="0" r="0" b="0"/>
            <wp:docPr id="314" name="Рисунок 3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4"/>
                    <pic:cNvPicPr>
                      <a:picLocks noChangeAspect="1" noChangeArrowheads="1"/>
                    </pic:cNvPicPr>
                  </pic:nvPicPr>
                  <pic:blipFill>
                    <a:blip r:embed="rId3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6D0A" w:rsidRPr="00AF04EA">
        <w:rPr>
          <w:rFonts w:ascii="Times New Roman" w:hAnsi="Times New Roman" w:cs="Times New Roman"/>
        </w:rPr>
        <w:t xml:space="preserve"> (см</w:t>
      </w:r>
      <w:r w:rsidRPr="00AF04EA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42B817AE" wp14:editId="1026143C">
            <wp:extent cx="102235" cy="218440"/>
            <wp:effectExtent l="0" t="0" r="0" b="0"/>
            <wp:docPr id="315" name="Рисунок 3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5"/>
                    <pic:cNvPicPr>
                      <a:picLocks noChangeAspect="1" noChangeArrowheads="1"/>
                    </pic:cNvPicPr>
                  </pic:nvPicPr>
                  <pic:blipFill>
                    <a:blip r:embed="rId3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6D0A" w:rsidRPr="00AF04EA">
        <w:rPr>
          <w:rFonts w:ascii="Times New Roman" w:hAnsi="Times New Roman" w:cs="Times New Roman"/>
        </w:rPr>
        <w:t>).</w:t>
      </w:r>
    </w:p>
    <w:p w14:paraId="67E0538B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3F1E06D" w14:textId="6795149B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 xml:space="preserve">Усилие подъема удобнее выражать через удельное тангенциальное сцепление </w:t>
      </w:r>
      <w:r w:rsidR="00611487" w:rsidRPr="00AF04EA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2B7140DC" wp14:editId="7F9DE632">
            <wp:extent cx="198120" cy="218440"/>
            <wp:effectExtent l="0" t="0" r="0" b="0"/>
            <wp:docPr id="316" name="Рисунок 3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6"/>
                    <pic:cNvPicPr>
                      <a:picLocks noChangeAspect="1" noChangeArrowheads="1"/>
                    </pic:cNvPicPr>
                  </pic:nvPicPr>
                  <pic:blipFill>
                    <a:blip r:embed="rId3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4EA">
        <w:rPr>
          <w:rFonts w:ascii="Times New Roman" w:hAnsi="Times New Roman" w:cs="Times New Roman"/>
        </w:rPr>
        <w:t>и</w:t>
      </w:r>
      <w:r w:rsidRPr="00AF04EA">
        <w:rPr>
          <w:rFonts w:ascii="Times New Roman" w:hAnsi="Times New Roman" w:cs="Times New Roman"/>
        </w:rPr>
        <w:t xml:space="preserve"> удельное трение </w:t>
      </w:r>
      <w:r w:rsidR="00611487" w:rsidRPr="00AF04EA">
        <w:rPr>
          <w:rFonts w:ascii="Times New Roman" w:hAnsi="Times New Roman" w:cs="Times New Roman"/>
          <w:noProof/>
          <w:position w:val="-7"/>
        </w:rPr>
        <w:drawing>
          <wp:inline distT="0" distB="0" distL="0" distR="0" wp14:anchorId="32D1F8D0" wp14:editId="2B3969C1">
            <wp:extent cx="116205" cy="143510"/>
            <wp:effectExtent l="0" t="0" r="0" b="0"/>
            <wp:docPr id="317" name="Рисунок 3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7"/>
                    <pic:cNvPicPr>
                      <a:picLocks noChangeAspect="1" noChangeArrowheads="1"/>
                    </pic:cNvPicPr>
                  </pic:nvPicPr>
                  <pic:blipFill>
                    <a:blip r:embed="rId3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4EA">
        <w:rPr>
          <w:rFonts w:ascii="Times New Roman" w:hAnsi="Times New Roman" w:cs="Times New Roman"/>
        </w:rPr>
        <w:t>. Значения этих показателей для бетона марки 150 приведены в таблице И.1.</w:t>
      </w:r>
    </w:p>
    <w:p w14:paraId="113B82C7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314C337" w14:textId="6DB8AD7B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 xml:space="preserve">Усилие подъема </w:t>
      </w:r>
      <w:r w:rsidR="00611487" w:rsidRPr="00AF04EA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3C430294" wp14:editId="08137693">
            <wp:extent cx="825500" cy="218440"/>
            <wp:effectExtent l="0" t="0" r="0" b="0"/>
            <wp:docPr id="318" name="Рисунок 3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8"/>
                    <pic:cNvPicPr>
                      <a:picLocks noChangeAspect="1" noChangeArrowheads="1"/>
                    </pic:cNvPicPr>
                  </pic:nvPicPr>
                  <pic:blipFill>
                    <a:blip r:embed="rId3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4EA">
        <w:rPr>
          <w:rFonts w:ascii="Times New Roman" w:hAnsi="Times New Roman" w:cs="Times New Roman"/>
        </w:rPr>
        <w:t xml:space="preserve">. Показатели </w:t>
      </w:r>
      <w:r w:rsidR="00611487" w:rsidRPr="00AF04EA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71C6B863" wp14:editId="6D0484D3">
            <wp:extent cx="163830" cy="231775"/>
            <wp:effectExtent l="0" t="0" r="0" b="0"/>
            <wp:docPr id="319" name="Рисунок 3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9"/>
                    <pic:cNvPicPr>
                      <a:picLocks noChangeAspect="1" noChangeArrowheads="1"/>
                    </pic:cNvPicPr>
                  </pic:nvPicPr>
                  <pic:blipFill>
                    <a:blip r:embed="rId3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4EA">
        <w:rPr>
          <w:rFonts w:ascii="Times New Roman" w:hAnsi="Times New Roman" w:cs="Times New Roman"/>
        </w:rPr>
        <w:t xml:space="preserve">и </w:t>
      </w:r>
      <w:r w:rsidR="00611487" w:rsidRPr="00AF04EA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6F9C98E3" wp14:editId="2367D73F">
            <wp:extent cx="163830" cy="231775"/>
            <wp:effectExtent l="0" t="0" r="0" b="0"/>
            <wp:docPr id="320" name="Рисунок 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0"/>
                    <pic:cNvPicPr>
                      <a:picLocks noChangeAspect="1" noChangeArrowheads="1"/>
                    </pic:cNvPicPr>
                  </pic:nvPicPr>
                  <pic:blipFill>
                    <a:blip r:embed="rId3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4EA">
        <w:rPr>
          <w:rFonts w:ascii="Times New Roman" w:hAnsi="Times New Roman" w:cs="Times New Roman"/>
        </w:rPr>
        <w:t>следует уточнять и постоянно корректировать.</w:t>
      </w:r>
    </w:p>
    <w:p w14:paraId="3E91F44A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0559686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>10.7.3.7 Домкратные рамы воспринимают нагрузки от щитов опалубки, подмостей и рабочего пола. Нагрузки на рабочий пол принимают по 7.1.</w:t>
      </w:r>
    </w:p>
    <w:p w14:paraId="6E7C4BC6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173D482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>Н</w:t>
      </w:r>
      <w:r w:rsidRPr="00AF04EA">
        <w:rPr>
          <w:rFonts w:ascii="Times New Roman" w:hAnsi="Times New Roman" w:cs="Times New Roman"/>
        </w:rPr>
        <w:t>агрузки на рабочий пол должны уточняться в ППР, т.к. они зависят от дополнительного технологического оборудования, предусмотренного ППР, в т.ч. предусмотренного запаса арматурных стержней, возможного расположения бадей с бетонной смесью, а также характерис</w:t>
      </w:r>
      <w:r w:rsidRPr="00AF04EA">
        <w:rPr>
          <w:rFonts w:ascii="Times New Roman" w:hAnsi="Times New Roman" w:cs="Times New Roman"/>
        </w:rPr>
        <w:t>тик подъемного оборудования.</w:t>
      </w:r>
    </w:p>
    <w:p w14:paraId="43AC3E8B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1E820A1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>10.7.3.8 Для предотвращения изгиба домкратных стержней и возможности их извлечения после возведения сооружения к домкратной раме крепят защитные трубки домкратных стержней.</w:t>
      </w:r>
    </w:p>
    <w:p w14:paraId="01389AEE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39C5926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>10.7.3.9 Подъемное оборудование должно позволять осу</w:t>
      </w:r>
      <w:r w:rsidRPr="00AF04EA">
        <w:rPr>
          <w:rFonts w:ascii="Times New Roman" w:hAnsi="Times New Roman" w:cs="Times New Roman"/>
        </w:rPr>
        <w:t>ществление при подъеме "шага на месте" и автоматическое регулирование процесса подъема.</w:t>
      </w:r>
    </w:p>
    <w:p w14:paraId="50150BF4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2786C7A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0E6602E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fldChar w:fldCharType="begin"/>
      </w:r>
      <w:r w:rsidRPr="00AF04EA">
        <w:rPr>
          <w:rFonts w:ascii="Times New Roman" w:hAnsi="Times New Roman" w:cs="Times New Roman"/>
        </w:rPr>
        <w:instrText xml:space="preserve">tc </w:instrText>
      </w:r>
      <w:r w:rsidRPr="00AF04EA">
        <w:rPr>
          <w:rFonts w:ascii="Times New Roman" w:hAnsi="Times New Roman" w:cs="Times New Roman"/>
        </w:rPr>
        <w:instrText xml:space="preserve"> \l 2 </w:instrText>
      </w:r>
      <w:r w:rsidRPr="00AF04EA">
        <w:rPr>
          <w:rFonts w:ascii="Times New Roman" w:hAnsi="Times New Roman" w:cs="Times New Roman"/>
        </w:rPr>
        <w:instrText>"</w:instrText>
      </w:r>
      <w:r w:rsidRPr="00AF04EA">
        <w:rPr>
          <w:rFonts w:ascii="Times New Roman" w:hAnsi="Times New Roman" w:cs="Times New Roman"/>
        </w:rPr>
        <w:instrText>Приложение А. Основные обозначения величин"</w:instrText>
      </w:r>
      <w:r w:rsidRPr="00AF04EA">
        <w:rPr>
          <w:rFonts w:ascii="Times New Roman" w:hAnsi="Times New Roman" w:cs="Times New Roman"/>
        </w:rPr>
        <w:fldChar w:fldCharType="end"/>
      </w:r>
    </w:p>
    <w:p w14:paraId="5104B913" w14:textId="2619ABE4" w:rsidR="00000000" w:rsidRPr="00AF04EA" w:rsidRDefault="00AF04EA">
      <w:pPr>
        <w:pStyle w:val="FORMATTEX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  <w:r w:rsidR="00226D0A" w:rsidRPr="00AF04EA">
        <w:rPr>
          <w:rFonts w:ascii="Times New Roman" w:hAnsi="Times New Roman" w:cs="Times New Roman"/>
        </w:rPr>
        <w:lastRenderedPageBreak/>
        <w:t>Приложение А</w:t>
      </w:r>
    </w:p>
    <w:p w14:paraId="3D3CEB30" w14:textId="77777777" w:rsidR="00000000" w:rsidRPr="00AF04EA" w:rsidRDefault="00226D0A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65176FBF" w14:textId="77777777" w:rsidR="00000000" w:rsidRPr="00AF04EA" w:rsidRDefault="00226D0A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auto"/>
        </w:rPr>
      </w:pPr>
      <w:r w:rsidRPr="00AF04EA">
        <w:rPr>
          <w:rFonts w:ascii="Times New Roman" w:hAnsi="Times New Roman" w:cs="Times New Roman"/>
          <w:b/>
          <w:bCs/>
          <w:color w:val="auto"/>
        </w:rPr>
        <w:t xml:space="preserve"> Основные обозначения величин </w:t>
      </w:r>
    </w:p>
    <w:p w14:paraId="4F26CE06" w14:textId="4FE93AE1" w:rsidR="00000000" w:rsidRPr="00AF04EA" w:rsidRDefault="0061148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  <w:noProof/>
          <w:position w:val="-8"/>
        </w:rPr>
        <w:drawing>
          <wp:inline distT="0" distB="0" distL="0" distR="0" wp14:anchorId="65A21E18" wp14:editId="49229CE1">
            <wp:extent cx="149860" cy="163830"/>
            <wp:effectExtent l="0" t="0" r="0" b="0"/>
            <wp:docPr id="321" name="Рисунок 3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1"/>
                    <pic:cNvPicPr>
                      <a:picLocks noChangeAspect="1" noChangeArrowheads="1"/>
                    </pic:cNvPicPr>
                  </pic:nvPicPr>
                  <pic:blipFill>
                    <a:blip r:embed="rId3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6D0A" w:rsidRPr="00AF04EA">
        <w:rPr>
          <w:rFonts w:ascii="Times New Roman" w:hAnsi="Times New Roman" w:cs="Times New Roman"/>
        </w:rPr>
        <w:t>- модуль упругости;</w:t>
      </w:r>
    </w:p>
    <w:p w14:paraId="1EBA9BA4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7F1A5C9" w14:textId="024065BC" w:rsidR="00000000" w:rsidRPr="00AF04EA" w:rsidRDefault="0061148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  <w:noProof/>
          <w:position w:val="-8"/>
        </w:rPr>
        <w:drawing>
          <wp:inline distT="0" distB="0" distL="0" distR="0" wp14:anchorId="176972A3" wp14:editId="003B6939">
            <wp:extent cx="163830" cy="163830"/>
            <wp:effectExtent l="0" t="0" r="0" b="0"/>
            <wp:docPr id="322" name="Рисунок 3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2"/>
                    <pic:cNvPicPr>
                      <a:picLocks noChangeAspect="1" noChangeArrowheads="1"/>
                    </pic:cNvPicPr>
                  </pic:nvPicPr>
                  <pic:blipFill>
                    <a:blip r:embed="rId3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6D0A" w:rsidRPr="00AF04EA">
        <w:rPr>
          <w:rFonts w:ascii="Times New Roman" w:hAnsi="Times New Roman" w:cs="Times New Roman"/>
        </w:rPr>
        <w:t>- площадь сечения;</w:t>
      </w:r>
    </w:p>
    <w:p w14:paraId="0C720D9A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E8090E9" w14:textId="36AF7124" w:rsidR="00000000" w:rsidRPr="00AF04EA" w:rsidRDefault="0061148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  <w:noProof/>
          <w:position w:val="-9"/>
        </w:rPr>
        <w:drawing>
          <wp:inline distT="0" distB="0" distL="0" distR="0" wp14:anchorId="435F8A9E" wp14:editId="4EB952EF">
            <wp:extent cx="122555" cy="184150"/>
            <wp:effectExtent l="0" t="0" r="0" b="0"/>
            <wp:docPr id="323" name="Рисунок 3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3"/>
                    <pic:cNvPicPr>
                      <a:picLocks noChangeAspect="1" noChangeArrowheads="1"/>
                    </pic:cNvPicPr>
                  </pic:nvPicPr>
                  <pic:blipFill>
                    <a:blip r:embed="rId3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6D0A" w:rsidRPr="00AF04EA">
        <w:rPr>
          <w:rFonts w:ascii="Times New Roman" w:hAnsi="Times New Roman" w:cs="Times New Roman"/>
        </w:rPr>
        <w:t>(</w:t>
      </w:r>
      <w:r w:rsidRPr="00AF04EA">
        <w:rPr>
          <w:rFonts w:ascii="Times New Roman" w:hAnsi="Times New Roman" w:cs="Times New Roman"/>
          <w:noProof/>
          <w:position w:val="-8"/>
        </w:rPr>
        <w:drawing>
          <wp:inline distT="0" distB="0" distL="0" distR="0" wp14:anchorId="43559A1A" wp14:editId="140E0FB1">
            <wp:extent cx="184150" cy="149860"/>
            <wp:effectExtent l="0" t="0" r="0" b="0"/>
            <wp:docPr id="324" name="Рисунок 3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4"/>
                    <pic:cNvPicPr>
                      <a:picLocks noChangeAspect="1" noChangeArrowheads="1"/>
                    </pic:cNvPicPr>
                  </pic:nvPicPr>
                  <pic:blipFill>
                    <a:blip r:embed="rId3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6D0A" w:rsidRPr="00AF04EA">
        <w:rPr>
          <w:rFonts w:ascii="Times New Roman" w:hAnsi="Times New Roman" w:cs="Times New Roman"/>
        </w:rPr>
        <w:t>) - высота опалубки;</w:t>
      </w:r>
    </w:p>
    <w:p w14:paraId="7543E474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8A01D9E" w14:textId="1E70CD40" w:rsidR="00000000" w:rsidRPr="00AF04EA" w:rsidRDefault="0061148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  <w:noProof/>
          <w:position w:val="-8"/>
        </w:rPr>
        <w:drawing>
          <wp:inline distT="0" distB="0" distL="0" distR="0" wp14:anchorId="4605B4F5" wp14:editId="51149A50">
            <wp:extent cx="88900" cy="163830"/>
            <wp:effectExtent l="0" t="0" r="0" b="0"/>
            <wp:docPr id="325" name="Рисунок 3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5"/>
                    <pic:cNvPicPr>
                      <a:picLocks noChangeAspect="1" noChangeArrowheads="1"/>
                    </pic:cNvPicPr>
                  </pic:nvPicPr>
                  <pic:blipFill>
                    <a:blip r:embed="rId3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6D0A" w:rsidRPr="00AF04EA">
        <w:rPr>
          <w:rFonts w:ascii="Times New Roman" w:hAnsi="Times New Roman" w:cs="Times New Roman"/>
        </w:rPr>
        <w:t>- радиус инерци</w:t>
      </w:r>
      <w:r w:rsidR="00226D0A" w:rsidRPr="00AF04EA">
        <w:rPr>
          <w:rFonts w:ascii="Times New Roman" w:hAnsi="Times New Roman" w:cs="Times New Roman"/>
        </w:rPr>
        <w:t>и сечения;</w:t>
      </w:r>
    </w:p>
    <w:p w14:paraId="419D0A65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0A48FEB" w14:textId="2A8D3916" w:rsidR="00000000" w:rsidRPr="00AF04EA" w:rsidRDefault="0061148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  <w:noProof/>
          <w:position w:val="-9"/>
        </w:rPr>
        <w:drawing>
          <wp:inline distT="0" distB="0" distL="0" distR="0" wp14:anchorId="63FBE8DA" wp14:editId="1FF8E59B">
            <wp:extent cx="143510" cy="184150"/>
            <wp:effectExtent l="0" t="0" r="0" b="0"/>
            <wp:docPr id="326" name="Рисунок 3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6"/>
                    <pic:cNvPicPr>
                      <a:picLocks noChangeAspect="1" noChangeArrowheads="1"/>
                    </pic:cNvPicPr>
                  </pic:nvPicPr>
                  <pic:blipFill>
                    <a:blip r:embed="rId3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6D0A" w:rsidRPr="00AF04EA">
        <w:rPr>
          <w:rFonts w:ascii="Times New Roman" w:hAnsi="Times New Roman" w:cs="Times New Roman"/>
        </w:rPr>
        <w:t>- момент инерции;</w:t>
      </w:r>
    </w:p>
    <w:p w14:paraId="0432124D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FF4C4FB" w14:textId="5B047236" w:rsidR="00000000" w:rsidRPr="00AF04EA" w:rsidRDefault="0061148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  <w:noProof/>
          <w:position w:val="-8"/>
        </w:rPr>
        <w:drawing>
          <wp:inline distT="0" distB="0" distL="0" distR="0" wp14:anchorId="5220E8D5" wp14:editId="0FE4E3D1">
            <wp:extent cx="198120" cy="163830"/>
            <wp:effectExtent l="0" t="0" r="0" b="0"/>
            <wp:docPr id="327" name="Рисунок 3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7"/>
                    <pic:cNvPicPr>
                      <a:picLocks noChangeAspect="1" noChangeArrowheads="1"/>
                    </pic:cNvPicPr>
                  </pic:nvPicPr>
                  <pic:blipFill>
                    <a:blip r:embed="rId3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6D0A" w:rsidRPr="00AF04EA">
        <w:rPr>
          <w:rFonts w:ascii="Times New Roman" w:hAnsi="Times New Roman" w:cs="Times New Roman"/>
        </w:rPr>
        <w:t>- изгибающий момент;</w:t>
      </w:r>
    </w:p>
    <w:p w14:paraId="3C357CB8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AFE66C6" w14:textId="3ACA88D2" w:rsidR="00000000" w:rsidRPr="00AF04EA" w:rsidRDefault="0061148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  <w:noProof/>
          <w:position w:val="-8"/>
        </w:rPr>
        <w:drawing>
          <wp:inline distT="0" distB="0" distL="0" distR="0" wp14:anchorId="539113F6" wp14:editId="1F166FC5">
            <wp:extent cx="149860" cy="149860"/>
            <wp:effectExtent l="0" t="0" r="0" b="0"/>
            <wp:docPr id="328" name="Рисунок 3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8"/>
                    <pic:cNvPicPr>
                      <a:picLocks noChangeAspect="1" noChangeArrowheads="1"/>
                    </pic:cNvPicPr>
                  </pic:nvPicPr>
                  <pic:blipFill>
                    <a:blip r:embed="rId3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6D0A" w:rsidRPr="00AF04EA">
        <w:rPr>
          <w:rFonts w:ascii="Times New Roman" w:hAnsi="Times New Roman" w:cs="Times New Roman"/>
        </w:rPr>
        <w:t>- сосредоточенная нагрузка, давление бетонной смеси;</w:t>
      </w:r>
    </w:p>
    <w:p w14:paraId="3CB9A228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88EA57C" w14:textId="5319A0C5" w:rsidR="00000000" w:rsidRPr="00AF04EA" w:rsidRDefault="0061148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7FB7A35F" wp14:editId="289E11B2">
            <wp:extent cx="259080" cy="238760"/>
            <wp:effectExtent l="0" t="0" r="0" b="0"/>
            <wp:docPr id="329" name="Рисунок 3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9"/>
                    <pic:cNvPicPr>
                      <a:picLocks noChangeAspect="1" noChangeArrowheads="1"/>
                    </pic:cNvPicPr>
                  </pic:nvPicPr>
                  <pic:blipFill>
                    <a:blip r:embed="rId3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6D0A" w:rsidRPr="00AF04EA">
        <w:rPr>
          <w:rFonts w:ascii="Times New Roman" w:hAnsi="Times New Roman" w:cs="Times New Roman"/>
        </w:rPr>
        <w:t>- крити</w:t>
      </w:r>
      <w:r w:rsidR="00226D0A" w:rsidRPr="00AF04EA">
        <w:rPr>
          <w:rFonts w:ascii="Times New Roman" w:hAnsi="Times New Roman" w:cs="Times New Roman"/>
        </w:rPr>
        <w:t>ческая нагрузка при продольном изгибе;</w:t>
      </w:r>
    </w:p>
    <w:p w14:paraId="536F4E6D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0209744" w14:textId="282D1601" w:rsidR="00000000" w:rsidRPr="00AF04EA" w:rsidRDefault="0061148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  <w:noProof/>
          <w:position w:val="-9"/>
        </w:rPr>
        <w:drawing>
          <wp:inline distT="0" distB="0" distL="0" distR="0" wp14:anchorId="43038001" wp14:editId="333F8DBB">
            <wp:extent cx="149860" cy="198120"/>
            <wp:effectExtent l="0" t="0" r="0" b="0"/>
            <wp:docPr id="330" name="Рисунок 3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0"/>
                    <pic:cNvPicPr>
                      <a:picLocks noChangeAspect="1" noChangeArrowheads="1"/>
                    </pic:cNvPicPr>
                  </pic:nvPicPr>
                  <pic:blipFill>
                    <a:blip r:embed="rId3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6D0A" w:rsidRPr="00AF04EA">
        <w:rPr>
          <w:rFonts w:ascii="Times New Roman" w:hAnsi="Times New Roman" w:cs="Times New Roman"/>
        </w:rPr>
        <w:t>- поперечная сила;</w:t>
      </w:r>
    </w:p>
    <w:p w14:paraId="2D580C95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5E773CB" w14:textId="0D5B8E01" w:rsidR="00000000" w:rsidRPr="00AF04EA" w:rsidRDefault="0061148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  <w:noProof/>
          <w:position w:val="-8"/>
        </w:rPr>
        <w:drawing>
          <wp:inline distT="0" distB="0" distL="0" distR="0" wp14:anchorId="78527004" wp14:editId="03A5DEA8">
            <wp:extent cx="122555" cy="163830"/>
            <wp:effectExtent l="0" t="0" r="0" b="0"/>
            <wp:docPr id="331" name="Рисунок 3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1"/>
                    <pic:cNvPicPr>
                      <a:picLocks noChangeAspect="1" noChangeArrowheads="1"/>
                    </pic:cNvPicPr>
                  </pic:nvPicPr>
                  <pic:blipFill>
                    <a:blip r:embed="rId3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6D0A" w:rsidRPr="00AF04EA">
        <w:rPr>
          <w:rFonts w:ascii="Times New Roman" w:hAnsi="Times New Roman" w:cs="Times New Roman"/>
        </w:rPr>
        <w:t>- равномерно распределенная нагрузка;</w:t>
      </w:r>
    </w:p>
    <w:p w14:paraId="3B51E70C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01988F5" w14:textId="539498BD" w:rsidR="00000000" w:rsidRPr="00AF04EA" w:rsidRDefault="0061148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  <w:noProof/>
          <w:position w:val="-8"/>
        </w:rPr>
        <w:drawing>
          <wp:inline distT="0" distB="0" distL="0" distR="0" wp14:anchorId="0DA03880" wp14:editId="46EED600">
            <wp:extent cx="149860" cy="163830"/>
            <wp:effectExtent l="0" t="0" r="0" b="0"/>
            <wp:docPr id="332" name="Рисунок 3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2"/>
                    <pic:cNvPicPr>
                      <a:picLocks noChangeAspect="1" noChangeArrowheads="1"/>
                    </pic:cNvPicPr>
                  </pic:nvPicPr>
                  <pic:blipFill>
                    <a:blip r:embed="rId3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6D0A" w:rsidRPr="00AF04EA">
        <w:rPr>
          <w:rFonts w:ascii="Times New Roman" w:hAnsi="Times New Roman" w:cs="Times New Roman"/>
        </w:rPr>
        <w:t>- расчетное сопротивление;</w:t>
      </w:r>
    </w:p>
    <w:p w14:paraId="7EA7F16C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BE5B4F3" w14:textId="2A2E097B" w:rsidR="00000000" w:rsidRPr="00AF04EA" w:rsidRDefault="0061148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56A44178" wp14:editId="6E78C518">
            <wp:extent cx="191135" cy="218440"/>
            <wp:effectExtent l="0" t="0" r="0" b="0"/>
            <wp:docPr id="333" name="Рисунок 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3"/>
                    <pic:cNvPicPr>
                      <a:picLocks noChangeAspect="1" noChangeArrowheads="1"/>
                    </pic:cNvPicPr>
                  </pic:nvPicPr>
                  <pic:blipFill>
                    <a:blip r:embed="rId3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6D0A" w:rsidRPr="00AF04EA">
        <w:rPr>
          <w:rFonts w:ascii="Times New Roman" w:hAnsi="Times New Roman" w:cs="Times New Roman"/>
        </w:rPr>
        <w:t xml:space="preserve">, </w:t>
      </w:r>
      <w:r w:rsidRPr="00AF04EA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7670708E" wp14:editId="4250A70C">
            <wp:extent cx="198120" cy="218440"/>
            <wp:effectExtent l="0" t="0" r="0" b="0"/>
            <wp:docPr id="334" name="Рисунок 3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4"/>
                    <pic:cNvPicPr>
                      <a:picLocks noChangeAspect="1" noChangeArrowheads="1"/>
                    </pic:cNvPicPr>
                  </pic:nvPicPr>
                  <pic:blipFill>
                    <a:blip r:embed="rId3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6D0A" w:rsidRPr="00AF04EA">
        <w:rPr>
          <w:rFonts w:ascii="Times New Roman" w:hAnsi="Times New Roman" w:cs="Times New Roman"/>
        </w:rPr>
        <w:t>- реакция опор, нагрузки на стяжки;</w:t>
      </w:r>
    </w:p>
    <w:p w14:paraId="065B735F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D65B39D" w14:textId="183E0738" w:rsidR="00000000" w:rsidRPr="00AF04EA" w:rsidRDefault="0061148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  <w:noProof/>
          <w:position w:val="-9"/>
        </w:rPr>
        <w:drawing>
          <wp:inline distT="0" distB="0" distL="0" distR="0" wp14:anchorId="529B013A" wp14:editId="1B654CBF">
            <wp:extent cx="149860" cy="184150"/>
            <wp:effectExtent l="0" t="0" r="0" b="0"/>
            <wp:docPr id="335" name="Рисунок 3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5"/>
                    <pic:cNvPicPr>
                      <a:picLocks noChangeAspect="1" noChangeArrowheads="1"/>
                    </pic:cNvPicPr>
                  </pic:nvPicPr>
                  <pic:blipFill>
                    <a:blip r:embed="rId3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6D0A" w:rsidRPr="00AF04EA">
        <w:rPr>
          <w:rFonts w:ascii="Times New Roman" w:hAnsi="Times New Roman" w:cs="Times New Roman"/>
        </w:rPr>
        <w:t>- скорость бетонирования;</w:t>
      </w:r>
    </w:p>
    <w:p w14:paraId="41A87F67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82C6583" w14:textId="1DD74819" w:rsidR="00000000" w:rsidRPr="00AF04EA" w:rsidRDefault="0061148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  <w:noProof/>
          <w:position w:val="-9"/>
        </w:rPr>
        <w:drawing>
          <wp:inline distT="0" distB="0" distL="0" distR="0" wp14:anchorId="1F8B01D6" wp14:editId="1C485450">
            <wp:extent cx="184150" cy="184150"/>
            <wp:effectExtent l="0" t="0" r="0" b="0"/>
            <wp:docPr id="336" name="Рисунок 3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6"/>
                    <pic:cNvPicPr>
                      <a:picLocks noChangeAspect="1" noChangeArrowheads="1"/>
                    </pic:cNvPicPr>
                  </pic:nvPicPr>
                  <pic:blipFill>
                    <a:blip r:embed="rId3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6D0A" w:rsidRPr="00AF04EA">
        <w:rPr>
          <w:rFonts w:ascii="Times New Roman" w:hAnsi="Times New Roman" w:cs="Times New Roman"/>
        </w:rPr>
        <w:t>- момент сопротивления;</w:t>
      </w:r>
    </w:p>
    <w:p w14:paraId="5A3F3D49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71F0C89" w14:textId="0024950E" w:rsidR="00000000" w:rsidRPr="00AF04EA" w:rsidRDefault="0061148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  <w:noProof/>
          <w:position w:val="-8"/>
        </w:rPr>
        <w:drawing>
          <wp:inline distT="0" distB="0" distL="0" distR="0" wp14:anchorId="32D23A92" wp14:editId="7711C7A2">
            <wp:extent cx="143510" cy="163830"/>
            <wp:effectExtent l="0" t="0" r="0" b="0"/>
            <wp:docPr id="337" name="Рисунок 3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7"/>
                    <pic:cNvPicPr>
                      <a:picLocks noChangeAspect="1" noChangeArrowheads="1"/>
                    </pic:cNvPicPr>
                  </pic:nvPicPr>
                  <pic:blipFill>
                    <a:blip r:embed="rId3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6D0A" w:rsidRPr="00AF04EA">
        <w:rPr>
          <w:rFonts w:ascii="Times New Roman" w:hAnsi="Times New Roman" w:cs="Times New Roman"/>
        </w:rPr>
        <w:t>- прогиб;</w:t>
      </w:r>
    </w:p>
    <w:p w14:paraId="0D30B6A5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0DB8760" w14:textId="454A0B1E" w:rsidR="00000000" w:rsidRPr="00AF04EA" w:rsidRDefault="0061148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  <w:noProof/>
          <w:position w:val="-8"/>
        </w:rPr>
        <w:drawing>
          <wp:inline distT="0" distB="0" distL="0" distR="0" wp14:anchorId="461DC5FC" wp14:editId="6A4A73D1">
            <wp:extent cx="116205" cy="163830"/>
            <wp:effectExtent l="0" t="0" r="0" b="0"/>
            <wp:docPr id="338" name="Рисунок 3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8"/>
                    <pic:cNvPicPr>
                      <a:picLocks noChangeAspect="1" noChangeArrowheads="1"/>
                    </pic:cNvPicPr>
                  </pic:nvPicPr>
                  <pic:blipFill>
                    <a:blip r:embed="rId3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6D0A" w:rsidRPr="00AF04EA">
        <w:rPr>
          <w:rFonts w:ascii="Times New Roman" w:hAnsi="Times New Roman" w:cs="Times New Roman"/>
        </w:rPr>
        <w:t>- объемная масса;</w:t>
      </w:r>
    </w:p>
    <w:p w14:paraId="20E52087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11DACCB" w14:textId="78E404BF" w:rsidR="00000000" w:rsidRPr="00AF04EA" w:rsidRDefault="0061148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  <w:noProof/>
          <w:position w:val="-9"/>
        </w:rPr>
        <w:drawing>
          <wp:inline distT="0" distB="0" distL="0" distR="0" wp14:anchorId="7F41314E" wp14:editId="604CAF0A">
            <wp:extent cx="122555" cy="184150"/>
            <wp:effectExtent l="0" t="0" r="0" b="0"/>
            <wp:docPr id="339" name="Рисунок 3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9"/>
                    <pic:cNvPicPr>
                      <a:picLocks noChangeAspect="1" noChangeArrowheads="1"/>
                    </pic:cNvPicPr>
                  </pic:nvPicPr>
                  <pic:blipFill>
                    <a:blip r:embed="rId1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6D0A" w:rsidRPr="00AF04EA">
        <w:rPr>
          <w:rFonts w:ascii="Times New Roman" w:hAnsi="Times New Roman" w:cs="Times New Roman"/>
        </w:rPr>
        <w:t>- гибкость стержня;</w:t>
      </w:r>
    </w:p>
    <w:p w14:paraId="3A7AA1BE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D9BC022" w14:textId="1FDA93D9" w:rsidR="00000000" w:rsidRPr="00AF04EA" w:rsidRDefault="0061148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  <w:noProof/>
          <w:position w:val="-9"/>
        </w:rPr>
        <w:drawing>
          <wp:inline distT="0" distB="0" distL="0" distR="0" wp14:anchorId="030D7899" wp14:editId="02F22DFA">
            <wp:extent cx="143510" cy="198120"/>
            <wp:effectExtent l="0" t="0" r="0" b="0"/>
            <wp:docPr id="340" name="Рисунок 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0"/>
                    <pic:cNvPicPr>
                      <a:picLocks noChangeAspect="1" noChangeArrowheads="1"/>
                    </pic:cNvPicPr>
                  </pic:nvPicPr>
                  <pic:blipFill>
                    <a:blip r:embed="rId3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6D0A" w:rsidRPr="00AF04EA">
        <w:rPr>
          <w:rFonts w:ascii="Times New Roman" w:hAnsi="Times New Roman" w:cs="Times New Roman"/>
        </w:rPr>
        <w:t>- условная гибкость;</w:t>
      </w:r>
    </w:p>
    <w:p w14:paraId="2B267E1E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EC10D5A" w14:textId="2D610699" w:rsidR="00000000" w:rsidRPr="00AF04EA" w:rsidRDefault="0061148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  <w:noProof/>
          <w:position w:val="-8"/>
        </w:rPr>
        <w:drawing>
          <wp:inline distT="0" distB="0" distL="0" distR="0" wp14:anchorId="36D8316A" wp14:editId="28931388">
            <wp:extent cx="122555" cy="163830"/>
            <wp:effectExtent l="0" t="0" r="0" b="0"/>
            <wp:docPr id="341" name="Рисунок 3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1"/>
                    <pic:cNvPicPr>
                      <a:picLocks noChangeAspect="1" noChangeArrowheads="1"/>
                    </pic:cNvPicPr>
                  </pic:nvPicPr>
                  <pic:blipFill>
                    <a:blip r:embed="rId1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6D0A" w:rsidRPr="00AF04EA">
        <w:rPr>
          <w:rFonts w:ascii="Times New Roman" w:hAnsi="Times New Roman" w:cs="Times New Roman"/>
        </w:rPr>
        <w:t>- коэффициент расчетной длины;</w:t>
      </w:r>
    </w:p>
    <w:p w14:paraId="4F2A2856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F5A41C9" w14:textId="176CE098" w:rsidR="00000000" w:rsidRPr="00AF04EA" w:rsidRDefault="0061148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  <w:noProof/>
          <w:position w:val="-7"/>
        </w:rPr>
        <w:drawing>
          <wp:inline distT="0" distB="0" distL="0" distR="0" wp14:anchorId="1EEC9351" wp14:editId="153E7074">
            <wp:extent cx="143510" cy="143510"/>
            <wp:effectExtent l="0" t="0" r="0" b="0"/>
            <wp:docPr id="342" name="Рисунок 3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2"/>
                    <pic:cNvPicPr>
                      <a:picLocks noChangeAspect="1" noChangeArrowheads="1"/>
                    </pic:cNvPicPr>
                  </pic:nvPicPr>
                  <pic:blipFill>
                    <a:blip r:embed="rId3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6D0A" w:rsidRPr="00AF04EA">
        <w:rPr>
          <w:rFonts w:ascii="Times New Roman" w:hAnsi="Times New Roman" w:cs="Times New Roman"/>
        </w:rPr>
        <w:t>- напряжение;</w:t>
      </w:r>
    </w:p>
    <w:p w14:paraId="649A8DFD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846182D" w14:textId="2BD1BC04" w:rsidR="00000000" w:rsidRPr="00AF04EA" w:rsidRDefault="0061148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  <w:noProof/>
          <w:position w:val="-8"/>
        </w:rPr>
        <w:drawing>
          <wp:inline distT="0" distB="0" distL="0" distR="0" wp14:anchorId="74DC52CE" wp14:editId="49786BF0">
            <wp:extent cx="143510" cy="163830"/>
            <wp:effectExtent l="0" t="0" r="0" b="0"/>
            <wp:docPr id="343" name="Рисунок 3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3"/>
                    <pic:cNvPicPr>
                      <a:picLocks noChangeAspect="1" noChangeArrowheads="1"/>
                    </pic:cNvPicPr>
                  </pic:nvPicPr>
                  <pic:blipFill>
                    <a:blip r:embed="rId3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6D0A" w:rsidRPr="00AF04EA">
        <w:rPr>
          <w:rFonts w:ascii="Times New Roman" w:hAnsi="Times New Roman" w:cs="Times New Roman"/>
        </w:rPr>
        <w:t xml:space="preserve">- коэффициент продольного изгиба. </w:t>
      </w:r>
      <w:r w:rsidR="00226D0A" w:rsidRPr="00AF04EA">
        <w:rPr>
          <w:rFonts w:ascii="Times New Roman" w:hAnsi="Times New Roman" w:cs="Times New Roman"/>
        </w:rPr>
        <w:fldChar w:fldCharType="begin"/>
      </w:r>
      <w:r w:rsidR="00226D0A" w:rsidRPr="00AF04EA">
        <w:rPr>
          <w:rFonts w:ascii="Times New Roman" w:hAnsi="Times New Roman" w:cs="Times New Roman"/>
        </w:rPr>
        <w:instrText xml:space="preserve">tc </w:instrText>
      </w:r>
      <w:r w:rsidR="00226D0A" w:rsidRPr="00AF04EA">
        <w:rPr>
          <w:rFonts w:ascii="Times New Roman" w:hAnsi="Times New Roman" w:cs="Times New Roman"/>
        </w:rPr>
        <w:instrText xml:space="preserve"> \l 2 </w:instrText>
      </w:r>
      <w:r w:rsidR="00226D0A" w:rsidRPr="00AF04EA">
        <w:rPr>
          <w:rFonts w:ascii="Times New Roman" w:hAnsi="Times New Roman" w:cs="Times New Roman"/>
        </w:rPr>
        <w:instrText>"</w:instrText>
      </w:r>
      <w:r w:rsidR="00226D0A" w:rsidRPr="00AF04EA">
        <w:rPr>
          <w:rFonts w:ascii="Times New Roman" w:hAnsi="Times New Roman" w:cs="Times New Roman"/>
        </w:rPr>
        <w:instrText>Приложение Б. Схемы опалубок разных типов"</w:instrText>
      </w:r>
      <w:r w:rsidR="00226D0A" w:rsidRPr="00AF04EA">
        <w:rPr>
          <w:rFonts w:ascii="Times New Roman" w:hAnsi="Times New Roman" w:cs="Times New Roman"/>
        </w:rPr>
        <w:fldChar w:fldCharType="end"/>
      </w:r>
    </w:p>
    <w:p w14:paraId="541A3416" w14:textId="77777777" w:rsidR="00000000" w:rsidRPr="00AF04EA" w:rsidRDefault="00226D0A">
      <w:pPr>
        <w:pStyle w:val="FORMATTEXT"/>
        <w:jc w:val="center"/>
        <w:rPr>
          <w:rFonts w:ascii="Times New Roman" w:hAnsi="Times New Roman" w:cs="Times New Roman"/>
        </w:rPr>
      </w:pPr>
    </w:p>
    <w:p w14:paraId="0C4D239C" w14:textId="77777777" w:rsidR="00000000" w:rsidRPr="00AF04EA" w:rsidRDefault="00226D0A">
      <w:pPr>
        <w:pStyle w:val="FORMATTEXT"/>
        <w:jc w:val="center"/>
        <w:rPr>
          <w:rFonts w:ascii="Times New Roman" w:hAnsi="Times New Roman" w:cs="Times New Roman"/>
        </w:rPr>
      </w:pPr>
    </w:p>
    <w:p w14:paraId="065BD591" w14:textId="41E41CA0" w:rsidR="00000000" w:rsidRPr="00AF04EA" w:rsidRDefault="00AF04EA">
      <w:pPr>
        <w:pStyle w:val="FORMATTEX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  <w:r w:rsidR="00226D0A" w:rsidRPr="00AF04EA">
        <w:rPr>
          <w:rFonts w:ascii="Times New Roman" w:hAnsi="Times New Roman" w:cs="Times New Roman"/>
        </w:rPr>
        <w:lastRenderedPageBreak/>
        <w:t>Приложение Б</w:t>
      </w:r>
    </w:p>
    <w:p w14:paraId="0C1CD081" w14:textId="77777777" w:rsidR="00000000" w:rsidRPr="00AF04EA" w:rsidRDefault="00226D0A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48779A83" w14:textId="77777777" w:rsidR="00000000" w:rsidRPr="00AF04EA" w:rsidRDefault="00226D0A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auto"/>
        </w:rPr>
      </w:pPr>
      <w:r w:rsidRPr="00AF04EA">
        <w:rPr>
          <w:rFonts w:ascii="Times New Roman" w:hAnsi="Times New Roman" w:cs="Times New Roman"/>
          <w:b/>
          <w:bCs/>
          <w:color w:val="auto"/>
        </w:rPr>
        <w:t xml:space="preserve"> Схемы опалубок разных типов </w:t>
      </w:r>
    </w:p>
    <w:p w14:paraId="2F6F6F87" w14:textId="77777777" w:rsidR="00000000" w:rsidRPr="00AF04EA" w:rsidRDefault="00226D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7830"/>
      </w:tblGrid>
      <w:tr w:rsidR="00AF04EA" w:rsidRPr="00AF04EA" w14:paraId="32E1432E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166303" w14:textId="114783A5" w:rsidR="00000000" w:rsidRPr="00AF04EA" w:rsidRDefault="00611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4EA">
              <w:rPr>
                <w:rFonts w:ascii="Times New Roman" w:hAnsi="Times New Roman" w:cs="Times New Roman"/>
                <w:noProof/>
                <w:position w:val="-201"/>
                <w:sz w:val="24"/>
                <w:szCs w:val="24"/>
              </w:rPr>
              <w:drawing>
                <wp:inline distT="0" distB="0" distL="0" distR="0" wp14:anchorId="43619482" wp14:editId="057FC224">
                  <wp:extent cx="3889375" cy="5076825"/>
                  <wp:effectExtent l="0" t="0" r="0" b="0"/>
                  <wp:docPr id="344" name="Рисунок 3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9375" cy="507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6DB146E" w14:textId="77777777" w:rsidR="00000000" w:rsidRPr="00AF04EA" w:rsidRDefault="00226D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AB75D6" w14:textId="77777777" w:rsidR="00000000" w:rsidRPr="00AF04EA" w:rsidRDefault="00226D0A">
      <w:pPr>
        <w:pStyle w:val="FORMATTEXT"/>
        <w:jc w:val="center"/>
        <w:rPr>
          <w:rFonts w:ascii="Times New Roman" w:hAnsi="Times New Roman" w:cs="Times New Roman"/>
        </w:rPr>
      </w:pPr>
    </w:p>
    <w:p w14:paraId="55D45D38" w14:textId="77777777" w:rsidR="00000000" w:rsidRPr="00AF04EA" w:rsidRDefault="00226D0A">
      <w:pPr>
        <w:pStyle w:val="FORMATTEXT"/>
        <w:jc w:val="center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  <w:i/>
          <w:iCs/>
        </w:rPr>
        <w:t>1</w:t>
      </w:r>
      <w:r w:rsidRPr="00AF04EA">
        <w:rPr>
          <w:rFonts w:ascii="Times New Roman" w:hAnsi="Times New Roman" w:cs="Times New Roman"/>
        </w:rPr>
        <w:t xml:space="preserve"> - подмости</w:t>
      </w:r>
      <w:r w:rsidRPr="00AF04EA">
        <w:rPr>
          <w:rFonts w:ascii="Times New Roman" w:hAnsi="Times New Roman" w:cs="Times New Roman"/>
        </w:rPr>
        <w:t xml:space="preserve">; </w:t>
      </w:r>
      <w:r w:rsidRPr="00AF04EA">
        <w:rPr>
          <w:rFonts w:ascii="Times New Roman" w:hAnsi="Times New Roman" w:cs="Times New Roman"/>
          <w:i/>
          <w:iCs/>
        </w:rPr>
        <w:t>2</w:t>
      </w:r>
      <w:r w:rsidRPr="00AF04EA">
        <w:rPr>
          <w:rFonts w:ascii="Times New Roman" w:hAnsi="Times New Roman" w:cs="Times New Roman"/>
        </w:rPr>
        <w:t xml:space="preserve"> - угловой щит; </w:t>
      </w:r>
      <w:r w:rsidRPr="00AF04EA">
        <w:rPr>
          <w:rFonts w:ascii="Times New Roman" w:hAnsi="Times New Roman" w:cs="Times New Roman"/>
          <w:i/>
          <w:iCs/>
        </w:rPr>
        <w:t>3</w:t>
      </w:r>
      <w:r w:rsidRPr="00AF04EA">
        <w:rPr>
          <w:rFonts w:ascii="Times New Roman" w:hAnsi="Times New Roman" w:cs="Times New Roman"/>
        </w:rPr>
        <w:t xml:space="preserve"> - модульные щиты; </w:t>
      </w:r>
      <w:r w:rsidRPr="00AF04EA">
        <w:rPr>
          <w:rFonts w:ascii="Times New Roman" w:hAnsi="Times New Roman" w:cs="Times New Roman"/>
          <w:i/>
          <w:iCs/>
        </w:rPr>
        <w:t>4</w:t>
      </w:r>
      <w:r w:rsidRPr="00AF04EA">
        <w:rPr>
          <w:rFonts w:ascii="Times New Roman" w:hAnsi="Times New Roman" w:cs="Times New Roman"/>
        </w:rPr>
        <w:t xml:space="preserve"> - замки соединения щитов; </w:t>
      </w:r>
      <w:r w:rsidRPr="00AF04EA">
        <w:rPr>
          <w:rFonts w:ascii="Times New Roman" w:hAnsi="Times New Roman" w:cs="Times New Roman"/>
          <w:i/>
          <w:iCs/>
        </w:rPr>
        <w:t>5</w:t>
      </w:r>
      <w:r w:rsidRPr="00AF04EA">
        <w:rPr>
          <w:rFonts w:ascii="Times New Roman" w:hAnsi="Times New Roman" w:cs="Times New Roman"/>
        </w:rPr>
        <w:t xml:space="preserve"> - подкос; </w:t>
      </w:r>
      <w:r w:rsidRPr="00AF04EA">
        <w:rPr>
          <w:rFonts w:ascii="Times New Roman" w:hAnsi="Times New Roman" w:cs="Times New Roman"/>
          <w:i/>
          <w:iCs/>
        </w:rPr>
        <w:t>6</w:t>
      </w:r>
      <w:r w:rsidRPr="00AF04EA">
        <w:rPr>
          <w:rFonts w:ascii="Times New Roman" w:hAnsi="Times New Roman" w:cs="Times New Roman"/>
        </w:rPr>
        <w:t xml:space="preserve"> - стяжка</w:t>
      </w:r>
    </w:p>
    <w:p w14:paraId="4F091C50" w14:textId="77777777" w:rsidR="00000000" w:rsidRPr="00AF04EA" w:rsidRDefault="00226D0A">
      <w:pPr>
        <w:pStyle w:val="FORMATTEXT"/>
        <w:jc w:val="center"/>
        <w:rPr>
          <w:rFonts w:ascii="Times New Roman" w:hAnsi="Times New Roman" w:cs="Times New Roman"/>
        </w:rPr>
      </w:pPr>
    </w:p>
    <w:p w14:paraId="2B900347" w14:textId="77777777" w:rsidR="00000000" w:rsidRPr="00AF04EA" w:rsidRDefault="00226D0A">
      <w:pPr>
        <w:pStyle w:val="FORMATTEXT"/>
        <w:jc w:val="center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>Рисунок Б.1 - Крупнощитовая модульная опалубка стен</w:t>
      </w:r>
    </w:p>
    <w:p w14:paraId="4EDA88F1" w14:textId="77777777" w:rsidR="00000000" w:rsidRPr="00AF04EA" w:rsidRDefault="00226D0A">
      <w:pPr>
        <w:pStyle w:val="FORMATTEXT"/>
        <w:jc w:val="center"/>
        <w:rPr>
          <w:rFonts w:ascii="Times New Roman" w:hAnsi="Times New Roman" w:cs="Times New Roman"/>
        </w:rPr>
      </w:pPr>
    </w:p>
    <w:p w14:paraId="30C470B3" w14:textId="77777777" w:rsidR="00000000" w:rsidRPr="00AF04EA" w:rsidRDefault="00226D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6945"/>
      </w:tblGrid>
      <w:tr w:rsidR="00AF04EA" w:rsidRPr="00AF04EA" w14:paraId="3B95D322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24531F" w14:textId="78207137" w:rsidR="00000000" w:rsidRPr="00AF04EA" w:rsidRDefault="00611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4EA">
              <w:rPr>
                <w:rFonts w:ascii="Times New Roman" w:hAnsi="Times New Roman" w:cs="Times New Roman"/>
                <w:noProof/>
                <w:position w:val="-137"/>
                <w:sz w:val="24"/>
                <w:szCs w:val="24"/>
              </w:rPr>
              <w:lastRenderedPageBreak/>
              <w:drawing>
                <wp:inline distT="0" distB="0" distL="0" distR="0" wp14:anchorId="118B19D1" wp14:editId="162DDA67">
                  <wp:extent cx="2087880" cy="3446145"/>
                  <wp:effectExtent l="0" t="0" r="0" b="0"/>
                  <wp:docPr id="345" name="Рисунок 3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7880" cy="3446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DD19764" w14:textId="77777777" w:rsidR="00000000" w:rsidRPr="00AF04EA" w:rsidRDefault="00226D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A9C193" w14:textId="77777777" w:rsidR="00000000" w:rsidRPr="00AF04EA" w:rsidRDefault="00226D0A">
      <w:pPr>
        <w:pStyle w:val="FORMATTEXT"/>
        <w:jc w:val="center"/>
        <w:rPr>
          <w:rFonts w:ascii="Times New Roman" w:hAnsi="Times New Roman" w:cs="Times New Roman"/>
        </w:rPr>
      </w:pPr>
    </w:p>
    <w:p w14:paraId="4774141F" w14:textId="77777777" w:rsidR="00000000" w:rsidRPr="00AF04EA" w:rsidRDefault="00226D0A">
      <w:pPr>
        <w:pStyle w:val="FORMATTEXT"/>
        <w:jc w:val="center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  <w:i/>
          <w:iCs/>
        </w:rPr>
        <w:t>1</w:t>
      </w:r>
      <w:r w:rsidRPr="00AF04EA">
        <w:rPr>
          <w:rFonts w:ascii="Times New Roman" w:hAnsi="Times New Roman" w:cs="Times New Roman"/>
        </w:rPr>
        <w:t xml:space="preserve"> - щиты (собранные в "мельницу"); </w:t>
      </w:r>
      <w:r w:rsidRPr="00AF04EA">
        <w:rPr>
          <w:rFonts w:ascii="Times New Roman" w:hAnsi="Times New Roman" w:cs="Times New Roman"/>
          <w:i/>
          <w:iCs/>
        </w:rPr>
        <w:t>2</w:t>
      </w:r>
      <w:r w:rsidRPr="00AF04EA">
        <w:rPr>
          <w:rFonts w:ascii="Times New Roman" w:hAnsi="Times New Roman" w:cs="Times New Roman"/>
        </w:rPr>
        <w:t xml:space="preserve"> - подмости; </w:t>
      </w:r>
      <w:r w:rsidRPr="00AF04EA">
        <w:rPr>
          <w:rFonts w:ascii="Times New Roman" w:hAnsi="Times New Roman" w:cs="Times New Roman"/>
          <w:i/>
          <w:iCs/>
        </w:rPr>
        <w:t>3</w:t>
      </w:r>
      <w:r w:rsidRPr="00AF04EA">
        <w:rPr>
          <w:rFonts w:ascii="Times New Roman" w:hAnsi="Times New Roman" w:cs="Times New Roman"/>
        </w:rPr>
        <w:t xml:space="preserve"> - подкос</w:t>
      </w:r>
    </w:p>
    <w:p w14:paraId="4B34BC82" w14:textId="77777777" w:rsidR="00000000" w:rsidRPr="00AF04EA" w:rsidRDefault="00226D0A">
      <w:pPr>
        <w:pStyle w:val="FORMATTEXT"/>
        <w:jc w:val="center"/>
        <w:rPr>
          <w:rFonts w:ascii="Times New Roman" w:hAnsi="Times New Roman" w:cs="Times New Roman"/>
        </w:rPr>
      </w:pPr>
    </w:p>
    <w:p w14:paraId="41309980" w14:textId="77777777" w:rsidR="00000000" w:rsidRPr="00AF04EA" w:rsidRDefault="00226D0A">
      <w:pPr>
        <w:pStyle w:val="FORMATTEXT"/>
        <w:jc w:val="center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>Рисунок Б</w:t>
      </w:r>
      <w:r w:rsidRPr="00AF04EA">
        <w:rPr>
          <w:rFonts w:ascii="Times New Roman" w:hAnsi="Times New Roman" w:cs="Times New Roman"/>
        </w:rPr>
        <w:t>.2 - Крупнощитовая модульная опалубка колонн</w:t>
      </w:r>
    </w:p>
    <w:p w14:paraId="007D87EA" w14:textId="77777777" w:rsidR="00000000" w:rsidRPr="00AF04EA" w:rsidRDefault="00226D0A">
      <w:pPr>
        <w:pStyle w:val="FORMATTEXT"/>
        <w:jc w:val="center"/>
        <w:rPr>
          <w:rFonts w:ascii="Times New Roman" w:hAnsi="Times New Roman" w:cs="Times New Roman"/>
        </w:rPr>
      </w:pPr>
    </w:p>
    <w:p w14:paraId="6AD3C943" w14:textId="77777777" w:rsidR="00000000" w:rsidRPr="00AF04EA" w:rsidRDefault="00226D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7050"/>
      </w:tblGrid>
      <w:tr w:rsidR="00AF04EA" w:rsidRPr="00AF04EA" w14:paraId="0F00B7ED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DD0474" w14:textId="588D860A" w:rsidR="00000000" w:rsidRPr="00AF04EA" w:rsidRDefault="00611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4EA">
              <w:rPr>
                <w:rFonts w:ascii="Times New Roman" w:hAnsi="Times New Roman" w:cs="Times New Roman"/>
                <w:noProof/>
                <w:position w:val="-182"/>
                <w:sz w:val="24"/>
                <w:szCs w:val="24"/>
              </w:rPr>
              <w:lastRenderedPageBreak/>
              <w:drawing>
                <wp:inline distT="0" distB="0" distL="0" distR="0" wp14:anchorId="206A318E" wp14:editId="1B9259D8">
                  <wp:extent cx="3664585" cy="4572000"/>
                  <wp:effectExtent l="0" t="0" r="0" b="0"/>
                  <wp:docPr id="346" name="Рисунок 3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64585" cy="457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99CB426" w14:textId="77777777" w:rsidR="00000000" w:rsidRPr="00AF04EA" w:rsidRDefault="00226D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B7E05B" w14:textId="77777777" w:rsidR="00000000" w:rsidRPr="00AF04EA" w:rsidRDefault="00226D0A">
      <w:pPr>
        <w:pStyle w:val="FORMATTEXT"/>
        <w:jc w:val="center"/>
        <w:rPr>
          <w:rFonts w:ascii="Times New Roman" w:hAnsi="Times New Roman" w:cs="Times New Roman"/>
        </w:rPr>
      </w:pPr>
    </w:p>
    <w:p w14:paraId="5826F8FF" w14:textId="77777777" w:rsidR="00000000" w:rsidRPr="00AF04EA" w:rsidRDefault="00226D0A">
      <w:pPr>
        <w:pStyle w:val="FORMATTEXT"/>
        <w:jc w:val="center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  <w:i/>
          <w:iCs/>
        </w:rPr>
        <w:t>1</w:t>
      </w:r>
      <w:r w:rsidRPr="00AF04EA">
        <w:rPr>
          <w:rFonts w:ascii="Times New Roman" w:hAnsi="Times New Roman" w:cs="Times New Roman"/>
        </w:rPr>
        <w:t xml:space="preserve"> - вертикальные фермы; </w:t>
      </w:r>
      <w:r w:rsidRPr="00AF04EA">
        <w:rPr>
          <w:rFonts w:ascii="Times New Roman" w:hAnsi="Times New Roman" w:cs="Times New Roman"/>
          <w:i/>
          <w:iCs/>
        </w:rPr>
        <w:t>2</w:t>
      </w:r>
      <w:r w:rsidRPr="00AF04EA">
        <w:rPr>
          <w:rFonts w:ascii="Times New Roman" w:hAnsi="Times New Roman" w:cs="Times New Roman"/>
        </w:rPr>
        <w:t xml:space="preserve"> - схватки; </w:t>
      </w:r>
      <w:r w:rsidRPr="00AF04EA">
        <w:rPr>
          <w:rFonts w:ascii="Times New Roman" w:hAnsi="Times New Roman" w:cs="Times New Roman"/>
          <w:i/>
          <w:iCs/>
        </w:rPr>
        <w:t>3</w:t>
      </w:r>
      <w:r w:rsidRPr="00AF04EA">
        <w:rPr>
          <w:rFonts w:ascii="Times New Roman" w:hAnsi="Times New Roman" w:cs="Times New Roman"/>
        </w:rPr>
        <w:t xml:space="preserve"> - подкос; </w:t>
      </w:r>
      <w:r w:rsidRPr="00AF04EA">
        <w:rPr>
          <w:rFonts w:ascii="Times New Roman" w:hAnsi="Times New Roman" w:cs="Times New Roman"/>
          <w:i/>
          <w:iCs/>
        </w:rPr>
        <w:t>4</w:t>
      </w:r>
      <w:r w:rsidRPr="00AF04EA">
        <w:rPr>
          <w:rFonts w:ascii="Times New Roman" w:hAnsi="Times New Roman" w:cs="Times New Roman"/>
        </w:rPr>
        <w:t xml:space="preserve"> - подмости; </w:t>
      </w:r>
      <w:r w:rsidRPr="00AF04EA">
        <w:rPr>
          <w:rFonts w:ascii="Times New Roman" w:hAnsi="Times New Roman" w:cs="Times New Roman"/>
          <w:i/>
          <w:iCs/>
        </w:rPr>
        <w:t>5</w:t>
      </w:r>
      <w:r w:rsidRPr="00AF04EA">
        <w:rPr>
          <w:rFonts w:ascii="Times New Roman" w:hAnsi="Times New Roman" w:cs="Times New Roman"/>
        </w:rPr>
        <w:t xml:space="preserve"> - палуба (фанера)</w:t>
      </w:r>
    </w:p>
    <w:p w14:paraId="6A2B24E0" w14:textId="77777777" w:rsidR="00000000" w:rsidRPr="00AF04EA" w:rsidRDefault="00226D0A">
      <w:pPr>
        <w:pStyle w:val="FORMATTEXT"/>
        <w:jc w:val="center"/>
        <w:rPr>
          <w:rFonts w:ascii="Times New Roman" w:hAnsi="Times New Roman" w:cs="Times New Roman"/>
        </w:rPr>
      </w:pPr>
    </w:p>
    <w:p w14:paraId="1432A834" w14:textId="77777777" w:rsidR="00000000" w:rsidRPr="00AF04EA" w:rsidRDefault="00226D0A">
      <w:pPr>
        <w:pStyle w:val="FORMATTEXT"/>
        <w:jc w:val="center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>Рисунок Б.3 - Крупнощитовая разборная опалубка стен на деревянных и стальных балках</w:t>
      </w:r>
    </w:p>
    <w:p w14:paraId="766B8BE8" w14:textId="77777777" w:rsidR="00000000" w:rsidRPr="00AF04EA" w:rsidRDefault="00226D0A">
      <w:pPr>
        <w:pStyle w:val="FORMATTEXT"/>
        <w:jc w:val="center"/>
        <w:rPr>
          <w:rFonts w:ascii="Times New Roman" w:hAnsi="Times New Roman" w:cs="Times New Roman"/>
        </w:rPr>
      </w:pPr>
    </w:p>
    <w:p w14:paraId="16E34C41" w14:textId="77777777" w:rsidR="00000000" w:rsidRPr="00AF04EA" w:rsidRDefault="00226D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6540"/>
      </w:tblGrid>
      <w:tr w:rsidR="00AF04EA" w:rsidRPr="00AF04EA" w14:paraId="42C97A71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F10E97" w14:textId="4D144827" w:rsidR="00000000" w:rsidRPr="00AF04EA" w:rsidRDefault="00611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4EA">
              <w:rPr>
                <w:rFonts w:ascii="Times New Roman" w:hAnsi="Times New Roman" w:cs="Times New Roman"/>
                <w:noProof/>
                <w:position w:val="-173"/>
                <w:sz w:val="24"/>
                <w:szCs w:val="24"/>
              </w:rPr>
              <w:lastRenderedPageBreak/>
              <w:drawing>
                <wp:inline distT="0" distB="0" distL="0" distR="0" wp14:anchorId="24FBEB21" wp14:editId="3274FCD5">
                  <wp:extent cx="2012950" cy="4360545"/>
                  <wp:effectExtent l="0" t="0" r="0" b="0"/>
                  <wp:docPr id="347" name="Рисунок 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0" cy="4360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66B14BF" w14:textId="77777777" w:rsidR="00000000" w:rsidRPr="00AF04EA" w:rsidRDefault="00226D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07B91C" w14:textId="77777777" w:rsidR="00000000" w:rsidRPr="00AF04EA" w:rsidRDefault="00226D0A">
      <w:pPr>
        <w:pStyle w:val="FORMATTEXT"/>
        <w:jc w:val="center"/>
        <w:rPr>
          <w:rFonts w:ascii="Times New Roman" w:hAnsi="Times New Roman" w:cs="Times New Roman"/>
        </w:rPr>
      </w:pPr>
    </w:p>
    <w:p w14:paraId="645512DA" w14:textId="77777777" w:rsidR="00000000" w:rsidRPr="00AF04EA" w:rsidRDefault="00226D0A">
      <w:pPr>
        <w:pStyle w:val="FORMATTEXT"/>
        <w:jc w:val="center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  <w:i/>
          <w:iCs/>
        </w:rPr>
        <w:t>1</w:t>
      </w:r>
      <w:r w:rsidRPr="00AF04EA">
        <w:rPr>
          <w:rFonts w:ascii="Times New Roman" w:hAnsi="Times New Roman" w:cs="Times New Roman"/>
        </w:rPr>
        <w:t xml:space="preserve"> - фанера; </w:t>
      </w:r>
      <w:r w:rsidRPr="00AF04EA">
        <w:rPr>
          <w:rFonts w:ascii="Times New Roman" w:hAnsi="Times New Roman" w:cs="Times New Roman"/>
          <w:i/>
          <w:iCs/>
        </w:rPr>
        <w:t>2</w:t>
      </w:r>
      <w:r w:rsidRPr="00AF04EA">
        <w:rPr>
          <w:rFonts w:ascii="Times New Roman" w:hAnsi="Times New Roman" w:cs="Times New Roman"/>
        </w:rPr>
        <w:t xml:space="preserve"> - вертикальная балка; </w:t>
      </w:r>
      <w:r w:rsidRPr="00AF04EA">
        <w:rPr>
          <w:rFonts w:ascii="Times New Roman" w:hAnsi="Times New Roman" w:cs="Times New Roman"/>
          <w:i/>
          <w:iCs/>
        </w:rPr>
        <w:t>3</w:t>
      </w:r>
      <w:r w:rsidRPr="00AF04EA">
        <w:rPr>
          <w:rFonts w:ascii="Times New Roman" w:hAnsi="Times New Roman" w:cs="Times New Roman"/>
        </w:rPr>
        <w:t xml:space="preserve"> - сдвоенные балки</w:t>
      </w:r>
    </w:p>
    <w:p w14:paraId="2EC1316E" w14:textId="77777777" w:rsidR="00000000" w:rsidRPr="00AF04EA" w:rsidRDefault="00226D0A">
      <w:pPr>
        <w:pStyle w:val="FORMATTEXT"/>
        <w:jc w:val="center"/>
        <w:rPr>
          <w:rFonts w:ascii="Times New Roman" w:hAnsi="Times New Roman" w:cs="Times New Roman"/>
        </w:rPr>
      </w:pPr>
    </w:p>
    <w:p w14:paraId="44920295" w14:textId="77777777" w:rsidR="00000000" w:rsidRPr="00AF04EA" w:rsidRDefault="00226D0A">
      <w:pPr>
        <w:pStyle w:val="FORMATTEXT"/>
        <w:jc w:val="center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>Рисунок Б.4 - Крупнощитовая разборная опалубка на деревянных балках</w:t>
      </w:r>
    </w:p>
    <w:p w14:paraId="3079DBC2" w14:textId="77777777" w:rsidR="00000000" w:rsidRPr="00AF04EA" w:rsidRDefault="00226D0A">
      <w:pPr>
        <w:pStyle w:val="FORMATTEXT"/>
        <w:jc w:val="center"/>
        <w:rPr>
          <w:rFonts w:ascii="Times New Roman" w:hAnsi="Times New Roman" w:cs="Times New Roman"/>
        </w:rPr>
      </w:pPr>
    </w:p>
    <w:p w14:paraId="4DF05BD8" w14:textId="77777777" w:rsidR="00000000" w:rsidRPr="00AF04EA" w:rsidRDefault="00226D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7080"/>
      </w:tblGrid>
      <w:tr w:rsidR="00AF04EA" w:rsidRPr="00AF04EA" w14:paraId="3D997265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005A6B" w14:textId="20043EE4" w:rsidR="00000000" w:rsidRPr="00AF04EA" w:rsidRDefault="00611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4EA">
              <w:rPr>
                <w:rFonts w:ascii="Times New Roman" w:hAnsi="Times New Roman" w:cs="Times New Roman"/>
                <w:noProof/>
                <w:position w:val="-161"/>
                <w:sz w:val="24"/>
                <w:szCs w:val="24"/>
              </w:rPr>
              <w:lastRenderedPageBreak/>
              <w:drawing>
                <wp:inline distT="0" distB="0" distL="0" distR="0" wp14:anchorId="6F7822F5" wp14:editId="53BD4B72">
                  <wp:extent cx="2832100" cy="4039870"/>
                  <wp:effectExtent l="0" t="0" r="0" b="0"/>
                  <wp:docPr id="348" name="Рисунок 3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2100" cy="4039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2C65705" w14:textId="77777777" w:rsidR="00000000" w:rsidRPr="00AF04EA" w:rsidRDefault="00226D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053BD9" w14:textId="77777777" w:rsidR="00000000" w:rsidRPr="00AF04EA" w:rsidRDefault="00226D0A">
      <w:pPr>
        <w:pStyle w:val="FORMATTEXT"/>
        <w:jc w:val="center"/>
        <w:rPr>
          <w:rFonts w:ascii="Times New Roman" w:hAnsi="Times New Roman" w:cs="Times New Roman"/>
        </w:rPr>
      </w:pPr>
    </w:p>
    <w:p w14:paraId="39D5D64A" w14:textId="77777777" w:rsidR="00000000" w:rsidRPr="00AF04EA" w:rsidRDefault="00226D0A">
      <w:pPr>
        <w:pStyle w:val="FORMATTEXT"/>
        <w:jc w:val="center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  <w:i/>
          <w:iCs/>
        </w:rPr>
        <w:t>1</w:t>
      </w:r>
      <w:r w:rsidRPr="00AF04EA">
        <w:rPr>
          <w:rFonts w:ascii="Times New Roman" w:hAnsi="Times New Roman" w:cs="Times New Roman"/>
        </w:rPr>
        <w:t xml:space="preserve"> - палуба (фанера); </w:t>
      </w:r>
      <w:r w:rsidRPr="00AF04EA">
        <w:rPr>
          <w:rFonts w:ascii="Times New Roman" w:hAnsi="Times New Roman" w:cs="Times New Roman"/>
          <w:i/>
          <w:iCs/>
        </w:rPr>
        <w:t>2</w:t>
      </w:r>
      <w:r w:rsidRPr="00AF04EA">
        <w:rPr>
          <w:rFonts w:ascii="Times New Roman" w:hAnsi="Times New Roman" w:cs="Times New Roman"/>
        </w:rPr>
        <w:t xml:space="preserve"> - горизонтальные балки (схватки); </w:t>
      </w:r>
      <w:r w:rsidRPr="00AF04EA">
        <w:rPr>
          <w:rFonts w:ascii="Times New Roman" w:hAnsi="Times New Roman" w:cs="Times New Roman"/>
          <w:i/>
          <w:iCs/>
        </w:rPr>
        <w:t>3</w:t>
      </w:r>
      <w:r w:rsidRPr="00AF04EA">
        <w:rPr>
          <w:rFonts w:ascii="Times New Roman" w:hAnsi="Times New Roman" w:cs="Times New Roman"/>
        </w:rPr>
        <w:t xml:space="preserve"> - вертикальные балки; </w:t>
      </w:r>
      <w:r w:rsidRPr="00AF04EA">
        <w:rPr>
          <w:rFonts w:ascii="Times New Roman" w:hAnsi="Times New Roman" w:cs="Times New Roman"/>
          <w:i/>
          <w:iCs/>
        </w:rPr>
        <w:t>4</w:t>
      </w:r>
      <w:r w:rsidRPr="00AF04EA">
        <w:rPr>
          <w:rFonts w:ascii="Times New Roman" w:hAnsi="Times New Roman" w:cs="Times New Roman"/>
        </w:rPr>
        <w:t xml:space="preserve"> - подмости</w:t>
      </w:r>
    </w:p>
    <w:p w14:paraId="5B8AA248" w14:textId="77777777" w:rsidR="00000000" w:rsidRPr="00AF04EA" w:rsidRDefault="00226D0A">
      <w:pPr>
        <w:pStyle w:val="FORMATTEXT"/>
        <w:jc w:val="center"/>
        <w:rPr>
          <w:rFonts w:ascii="Times New Roman" w:hAnsi="Times New Roman" w:cs="Times New Roman"/>
        </w:rPr>
      </w:pPr>
    </w:p>
    <w:p w14:paraId="70809658" w14:textId="77777777" w:rsidR="00000000" w:rsidRPr="00AF04EA" w:rsidRDefault="00226D0A">
      <w:pPr>
        <w:pStyle w:val="FORMATTEXT"/>
        <w:jc w:val="center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>Рисунок Б.5 - Разборная крупнощитовая опалубка</w:t>
      </w:r>
    </w:p>
    <w:p w14:paraId="1014A748" w14:textId="77777777" w:rsidR="00000000" w:rsidRPr="00AF04EA" w:rsidRDefault="00226D0A">
      <w:pPr>
        <w:pStyle w:val="FORMATTEXT"/>
        <w:jc w:val="center"/>
        <w:rPr>
          <w:rFonts w:ascii="Times New Roman" w:hAnsi="Times New Roman" w:cs="Times New Roman"/>
        </w:rPr>
      </w:pPr>
    </w:p>
    <w:p w14:paraId="03622BA2" w14:textId="77777777" w:rsidR="00000000" w:rsidRPr="00AF04EA" w:rsidRDefault="00226D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8625"/>
      </w:tblGrid>
      <w:tr w:rsidR="00AF04EA" w:rsidRPr="00AF04EA" w14:paraId="2BC499B2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62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309B59" w14:textId="449BF299" w:rsidR="00000000" w:rsidRPr="00AF04EA" w:rsidRDefault="00611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4EA">
              <w:rPr>
                <w:rFonts w:ascii="Times New Roman" w:hAnsi="Times New Roman" w:cs="Times New Roman"/>
                <w:noProof/>
                <w:position w:val="-134"/>
                <w:sz w:val="24"/>
                <w:szCs w:val="24"/>
              </w:rPr>
              <w:drawing>
                <wp:inline distT="0" distB="0" distL="0" distR="0" wp14:anchorId="6EE20644" wp14:editId="31AC934E">
                  <wp:extent cx="4380865" cy="3364230"/>
                  <wp:effectExtent l="0" t="0" r="0" b="0"/>
                  <wp:docPr id="349" name="Рисунок 3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0865" cy="3364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0324FB8" w14:textId="77777777" w:rsidR="00000000" w:rsidRPr="00AF04EA" w:rsidRDefault="00226D0A" w:rsidP="00AF04EA">
      <w:pPr>
        <w:pStyle w:val="FORMATTEXT"/>
        <w:rPr>
          <w:rFonts w:ascii="Times New Roman" w:hAnsi="Times New Roman" w:cs="Times New Roman"/>
        </w:rPr>
      </w:pPr>
    </w:p>
    <w:p w14:paraId="2528FF3E" w14:textId="77777777" w:rsidR="00000000" w:rsidRPr="00AF04EA" w:rsidRDefault="00226D0A">
      <w:pPr>
        <w:pStyle w:val="FORMATTEXT"/>
        <w:jc w:val="center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  <w:i/>
          <w:iCs/>
        </w:rPr>
        <w:t>1</w:t>
      </w:r>
      <w:r w:rsidRPr="00AF04EA">
        <w:rPr>
          <w:rFonts w:ascii="Times New Roman" w:hAnsi="Times New Roman" w:cs="Times New Roman"/>
        </w:rPr>
        <w:t xml:space="preserve"> - телескопические стойки; </w:t>
      </w:r>
      <w:r w:rsidRPr="00AF04EA">
        <w:rPr>
          <w:rFonts w:ascii="Times New Roman" w:hAnsi="Times New Roman" w:cs="Times New Roman"/>
          <w:i/>
          <w:iCs/>
        </w:rPr>
        <w:t>2</w:t>
      </w:r>
      <w:r w:rsidRPr="00AF04EA">
        <w:rPr>
          <w:rFonts w:ascii="Times New Roman" w:hAnsi="Times New Roman" w:cs="Times New Roman"/>
        </w:rPr>
        <w:t xml:space="preserve"> - тренога; </w:t>
      </w:r>
      <w:r w:rsidRPr="00AF04EA">
        <w:rPr>
          <w:rFonts w:ascii="Times New Roman" w:hAnsi="Times New Roman" w:cs="Times New Roman"/>
          <w:i/>
          <w:iCs/>
        </w:rPr>
        <w:t>3</w:t>
      </w:r>
      <w:r w:rsidRPr="00AF04EA">
        <w:rPr>
          <w:rFonts w:ascii="Times New Roman" w:hAnsi="Times New Roman" w:cs="Times New Roman"/>
        </w:rPr>
        <w:t xml:space="preserve"> - продольные балки; </w:t>
      </w:r>
      <w:r w:rsidRPr="00AF04EA">
        <w:rPr>
          <w:rFonts w:ascii="Times New Roman" w:hAnsi="Times New Roman" w:cs="Times New Roman"/>
          <w:i/>
          <w:iCs/>
        </w:rPr>
        <w:t>4</w:t>
      </w:r>
      <w:r w:rsidRPr="00AF04EA">
        <w:rPr>
          <w:rFonts w:ascii="Times New Roman" w:hAnsi="Times New Roman" w:cs="Times New Roman"/>
        </w:rPr>
        <w:t xml:space="preserve"> - поперечные балки; </w:t>
      </w:r>
      <w:r w:rsidRPr="00AF04EA">
        <w:rPr>
          <w:rFonts w:ascii="Times New Roman" w:hAnsi="Times New Roman" w:cs="Times New Roman"/>
          <w:i/>
          <w:iCs/>
        </w:rPr>
        <w:t>5</w:t>
      </w:r>
      <w:r w:rsidRPr="00AF04EA">
        <w:rPr>
          <w:rFonts w:ascii="Times New Roman" w:hAnsi="Times New Roman" w:cs="Times New Roman"/>
        </w:rPr>
        <w:t xml:space="preserve"> - ограждение</w:t>
      </w:r>
    </w:p>
    <w:p w14:paraId="30D4A63F" w14:textId="77777777" w:rsidR="00000000" w:rsidRPr="00AF04EA" w:rsidRDefault="00226D0A">
      <w:pPr>
        <w:pStyle w:val="FORMATTEXT"/>
        <w:jc w:val="center"/>
        <w:rPr>
          <w:rFonts w:ascii="Times New Roman" w:hAnsi="Times New Roman" w:cs="Times New Roman"/>
        </w:rPr>
      </w:pPr>
    </w:p>
    <w:p w14:paraId="68FA9401" w14:textId="77777777" w:rsidR="00000000" w:rsidRPr="00AF04EA" w:rsidRDefault="00226D0A">
      <w:pPr>
        <w:pStyle w:val="FORMATTEXT"/>
        <w:jc w:val="center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>Рисунок Б.6 - Разборно-переставная опалубка перекрытий на стойках</w:t>
      </w:r>
    </w:p>
    <w:p w14:paraId="700CD163" w14:textId="77777777" w:rsidR="00000000" w:rsidRPr="00AF04EA" w:rsidRDefault="00226D0A">
      <w:pPr>
        <w:pStyle w:val="FORMATTEXT"/>
        <w:jc w:val="center"/>
        <w:rPr>
          <w:rFonts w:ascii="Times New Roman" w:hAnsi="Times New Roman" w:cs="Times New Roman"/>
        </w:rPr>
      </w:pPr>
    </w:p>
    <w:p w14:paraId="36C9B9CD" w14:textId="77777777" w:rsidR="00000000" w:rsidRPr="00AF04EA" w:rsidRDefault="00226D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9600"/>
      </w:tblGrid>
      <w:tr w:rsidR="00AF04EA" w:rsidRPr="00AF04EA" w14:paraId="6B0E940B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6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E9CA9B" w14:textId="1ED27F05" w:rsidR="00000000" w:rsidRPr="00AF04EA" w:rsidRDefault="00611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4EA">
              <w:rPr>
                <w:rFonts w:ascii="Times New Roman" w:hAnsi="Times New Roman" w:cs="Times New Roman"/>
                <w:noProof/>
                <w:position w:val="-176"/>
                <w:sz w:val="24"/>
                <w:szCs w:val="24"/>
              </w:rPr>
              <w:drawing>
                <wp:inline distT="0" distB="0" distL="0" distR="0" wp14:anchorId="701742E1" wp14:editId="4F34273F">
                  <wp:extent cx="5097145" cy="4435475"/>
                  <wp:effectExtent l="0" t="0" r="0" b="0"/>
                  <wp:docPr id="350" name="Рисунок 3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7145" cy="4435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9524E07" w14:textId="77777777" w:rsidR="00000000" w:rsidRPr="00AF04EA" w:rsidRDefault="00226D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8828E6" w14:textId="77777777" w:rsidR="00000000" w:rsidRPr="00AF04EA" w:rsidRDefault="00226D0A">
      <w:pPr>
        <w:pStyle w:val="FORMATTEXT"/>
        <w:jc w:val="center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  <w:i/>
          <w:iCs/>
        </w:rPr>
        <w:t>1</w:t>
      </w:r>
      <w:r w:rsidRPr="00AF04EA">
        <w:rPr>
          <w:rFonts w:ascii="Times New Roman" w:hAnsi="Times New Roman" w:cs="Times New Roman"/>
        </w:rPr>
        <w:t xml:space="preserve"> - рамы</w:t>
      </w:r>
      <w:r w:rsidRPr="00AF04EA">
        <w:rPr>
          <w:rFonts w:ascii="Times New Roman" w:hAnsi="Times New Roman" w:cs="Times New Roman"/>
        </w:rPr>
        <w:t xml:space="preserve">; </w:t>
      </w:r>
      <w:r w:rsidRPr="00AF04EA">
        <w:rPr>
          <w:rFonts w:ascii="Times New Roman" w:hAnsi="Times New Roman" w:cs="Times New Roman"/>
          <w:i/>
          <w:iCs/>
        </w:rPr>
        <w:t>2</w:t>
      </w:r>
      <w:r w:rsidRPr="00AF04EA">
        <w:rPr>
          <w:rFonts w:ascii="Times New Roman" w:hAnsi="Times New Roman" w:cs="Times New Roman"/>
        </w:rPr>
        <w:t xml:space="preserve"> - домкрат; </w:t>
      </w:r>
      <w:r w:rsidRPr="00AF04EA">
        <w:rPr>
          <w:rFonts w:ascii="Times New Roman" w:hAnsi="Times New Roman" w:cs="Times New Roman"/>
          <w:i/>
          <w:iCs/>
        </w:rPr>
        <w:t>3</w:t>
      </w:r>
      <w:r w:rsidRPr="00AF04EA">
        <w:rPr>
          <w:rFonts w:ascii="Times New Roman" w:hAnsi="Times New Roman" w:cs="Times New Roman"/>
        </w:rPr>
        <w:t xml:space="preserve"> - продольные балки; </w:t>
      </w:r>
      <w:r w:rsidRPr="00AF04EA">
        <w:rPr>
          <w:rFonts w:ascii="Times New Roman" w:hAnsi="Times New Roman" w:cs="Times New Roman"/>
          <w:i/>
          <w:iCs/>
        </w:rPr>
        <w:t>4</w:t>
      </w:r>
      <w:r w:rsidRPr="00AF04EA">
        <w:rPr>
          <w:rFonts w:ascii="Times New Roman" w:hAnsi="Times New Roman" w:cs="Times New Roman"/>
        </w:rPr>
        <w:t xml:space="preserve"> - поперечные балки; </w:t>
      </w:r>
      <w:r w:rsidRPr="00AF04EA">
        <w:rPr>
          <w:rFonts w:ascii="Times New Roman" w:hAnsi="Times New Roman" w:cs="Times New Roman"/>
          <w:i/>
          <w:iCs/>
        </w:rPr>
        <w:t>5</w:t>
      </w:r>
      <w:r w:rsidRPr="00AF04EA">
        <w:rPr>
          <w:rFonts w:ascii="Times New Roman" w:hAnsi="Times New Roman" w:cs="Times New Roman"/>
        </w:rPr>
        <w:t xml:space="preserve"> - ограждение</w:t>
      </w:r>
    </w:p>
    <w:p w14:paraId="6395EEE5" w14:textId="77777777" w:rsidR="00000000" w:rsidRPr="00AF04EA" w:rsidRDefault="00226D0A">
      <w:pPr>
        <w:pStyle w:val="FORMATTEXT"/>
        <w:jc w:val="center"/>
        <w:rPr>
          <w:rFonts w:ascii="Times New Roman" w:hAnsi="Times New Roman" w:cs="Times New Roman"/>
        </w:rPr>
      </w:pPr>
    </w:p>
    <w:p w14:paraId="09FAC440" w14:textId="77777777" w:rsidR="00000000" w:rsidRPr="00AF04EA" w:rsidRDefault="00226D0A">
      <w:pPr>
        <w:pStyle w:val="FORMATTEXT"/>
        <w:jc w:val="center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>Рисунок Б.7 - Разборно-переставная опалубка перекрытий на рамах</w:t>
      </w:r>
    </w:p>
    <w:p w14:paraId="744784CB" w14:textId="77777777" w:rsidR="00000000" w:rsidRPr="00AF04EA" w:rsidRDefault="00226D0A">
      <w:pPr>
        <w:pStyle w:val="FORMATTEXT"/>
        <w:jc w:val="center"/>
        <w:rPr>
          <w:rFonts w:ascii="Times New Roman" w:hAnsi="Times New Roman" w:cs="Times New Roman"/>
        </w:rPr>
      </w:pPr>
    </w:p>
    <w:p w14:paraId="76BE4CC4" w14:textId="77777777" w:rsidR="00000000" w:rsidRPr="00AF04EA" w:rsidRDefault="00226D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8565"/>
      </w:tblGrid>
      <w:tr w:rsidR="00AF04EA" w:rsidRPr="00AF04EA" w14:paraId="2D0A459B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6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93E021" w14:textId="591D3F4C" w:rsidR="00000000" w:rsidRPr="00AF04EA" w:rsidRDefault="00611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4EA">
              <w:rPr>
                <w:rFonts w:ascii="Times New Roman" w:hAnsi="Times New Roman" w:cs="Times New Roman"/>
                <w:noProof/>
                <w:position w:val="-156"/>
                <w:sz w:val="24"/>
                <w:szCs w:val="24"/>
              </w:rPr>
              <w:lastRenderedPageBreak/>
              <w:drawing>
                <wp:inline distT="0" distB="0" distL="0" distR="0" wp14:anchorId="476DAC65" wp14:editId="76D80AA4">
                  <wp:extent cx="4019550" cy="3916680"/>
                  <wp:effectExtent l="0" t="0" r="0" b="0"/>
                  <wp:docPr id="351" name="Рисунок 3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19550" cy="391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E1D0945" w14:textId="77777777" w:rsidR="00000000" w:rsidRPr="00AF04EA" w:rsidRDefault="00226D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F9A496" w14:textId="77777777" w:rsidR="00000000" w:rsidRPr="00AF04EA" w:rsidRDefault="00226D0A">
      <w:pPr>
        <w:pStyle w:val="FORMATTEXT"/>
        <w:jc w:val="center"/>
        <w:rPr>
          <w:rFonts w:ascii="Times New Roman" w:hAnsi="Times New Roman" w:cs="Times New Roman"/>
        </w:rPr>
      </w:pPr>
    </w:p>
    <w:p w14:paraId="162BE689" w14:textId="77777777" w:rsidR="00000000" w:rsidRPr="00AF04EA" w:rsidRDefault="00226D0A">
      <w:pPr>
        <w:pStyle w:val="FORMATTEXT"/>
        <w:jc w:val="center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  <w:i/>
          <w:iCs/>
        </w:rPr>
        <w:t>1</w:t>
      </w:r>
      <w:r w:rsidRPr="00AF04EA">
        <w:rPr>
          <w:rFonts w:ascii="Times New Roman" w:hAnsi="Times New Roman" w:cs="Times New Roman"/>
        </w:rPr>
        <w:t xml:space="preserve"> - стойки; </w:t>
      </w:r>
      <w:r w:rsidRPr="00AF04EA">
        <w:rPr>
          <w:rFonts w:ascii="Times New Roman" w:hAnsi="Times New Roman" w:cs="Times New Roman"/>
          <w:i/>
          <w:iCs/>
        </w:rPr>
        <w:t>2</w:t>
      </w:r>
      <w:r w:rsidRPr="00AF04EA">
        <w:rPr>
          <w:rFonts w:ascii="Times New Roman" w:hAnsi="Times New Roman" w:cs="Times New Roman"/>
        </w:rPr>
        <w:t xml:space="preserve"> - шарнирное соединение; </w:t>
      </w:r>
      <w:r w:rsidRPr="00AF04EA">
        <w:rPr>
          <w:rFonts w:ascii="Times New Roman" w:hAnsi="Times New Roman" w:cs="Times New Roman"/>
          <w:i/>
          <w:iCs/>
        </w:rPr>
        <w:t>3</w:t>
      </w:r>
      <w:r w:rsidRPr="00AF04EA">
        <w:rPr>
          <w:rFonts w:ascii="Times New Roman" w:hAnsi="Times New Roman" w:cs="Times New Roman"/>
        </w:rPr>
        <w:t xml:space="preserve"> - домкрат; </w:t>
      </w:r>
      <w:r w:rsidRPr="00AF04EA">
        <w:rPr>
          <w:rFonts w:ascii="Times New Roman" w:hAnsi="Times New Roman" w:cs="Times New Roman"/>
          <w:i/>
          <w:iCs/>
        </w:rPr>
        <w:t>4</w:t>
      </w:r>
      <w:r w:rsidRPr="00AF04EA">
        <w:rPr>
          <w:rFonts w:ascii="Times New Roman" w:hAnsi="Times New Roman" w:cs="Times New Roman"/>
        </w:rPr>
        <w:t xml:space="preserve"> - вилки балок</w:t>
      </w:r>
    </w:p>
    <w:p w14:paraId="2D37D9A8" w14:textId="77777777" w:rsidR="00000000" w:rsidRPr="00AF04EA" w:rsidRDefault="00226D0A">
      <w:pPr>
        <w:pStyle w:val="FORMATTEXT"/>
        <w:jc w:val="center"/>
        <w:rPr>
          <w:rFonts w:ascii="Times New Roman" w:hAnsi="Times New Roman" w:cs="Times New Roman"/>
        </w:rPr>
      </w:pPr>
    </w:p>
    <w:p w14:paraId="52A5CB3C" w14:textId="77777777" w:rsidR="00000000" w:rsidRPr="00AF04EA" w:rsidRDefault="00226D0A">
      <w:pPr>
        <w:pStyle w:val="FORMATTEXT"/>
        <w:jc w:val="center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>Рисуно</w:t>
      </w:r>
      <w:r w:rsidRPr="00AF04EA">
        <w:rPr>
          <w:rFonts w:ascii="Times New Roman" w:hAnsi="Times New Roman" w:cs="Times New Roman"/>
        </w:rPr>
        <w:t>к Б.8 - Система пространственных стоек опалубки перекрытий</w:t>
      </w:r>
    </w:p>
    <w:p w14:paraId="3D72A865" w14:textId="77777777" w:rsidR="00000000" w:rsidRPr="00AF04EA" w:rsidRDefault="00226D0A">
      <w:pPr>
        <w:pStyle w:val="FORMATTEXT"/>
        <w:jc w:val="center"/>
        <w:rPr>
          <w:rFonts w:ascii="Times New Roman" w:hAnsi="Times New Roman" w:cs="Times New Roman"/>
        </w:rPr>
      </w:pPr>
    </w:p>
    <w:p w14:paraId="72B2FE3C" w14:textId="77777777" w:rsidR="00000000" w:rsidRPr="00AF04EA" w:rsidRDefault="00226D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8955"/>
      </w:tblGrid>
      <w:tr w:rsidR="00AF04EA" w:rsidRPr="00AF04EA" w14:paraId="6918C4FD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95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D031F1" w14:textId="22346FEA" w:rsidR="00000000" w:rsidRPr="00AF04EA" w:rsidRDefault="00611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4EA">
              <w:rPr>
                <w:rFonts w:ascii="Times New Roman" w:hAnsi="Times New Roman" w:cs="Times New Roman"/>
                <w:noProof/>
                <w:position w:val="-84"/>
                <w:sz w:val="24"/>
                <w:szCs w:val="24"/>
              </w:rPr>
              <w:drawing>
                <wp:inline distT="0" distB="0" distL="0" distR="0" wp14:anchorId="557B85DE" wp14:editId="08C2549B">
                  <wp:extent cx="4674235" cy="2094865"/>
                  <wp:effectExtent l="0" t="0" r="0" b="0"/>
                  <wp:docPr id="352" name="Рисунок 3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4235" cy="2094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64A00F6" w14:textId="77777777" w:rsidR="00000000" w:rsidRPr="00AF04EA" w:rsidRDefault="00226D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13E285" w14:textId="77777777" w:rsidR="00000000" w:rsidRPr="00AF04EA" w:rsidRDefault="00226D0A">
      <w:pPr>
        <w:pStyle w:val="FORMATTEXT"/>
        <w:jc w:val="center"/>
        <w:rPr>
          <w:rFonts w:ascii="Times New Roman" w:hAnsi="Times New Roman" w:cs="Times New Roman"/>
        </w:rPr>
      </w:pPr>
    </w:p>
    <w:p w14:paraId="65E5B340" w14:textId="77777777" w:rsidR="00000000" w:rsidRPr="00AF04EA" w:rsidRDefault="00226D0A">
      <w:pPr>
        <w:pStyle w:val="FORMATTEXT"/>
        <w:jc w:val="center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  <w:i/>
          <w:iCs/>
        </w:rPr>
        <w:t>1</w:t>
      </w:r>
      <w:r w:rsidRPr="00AF04EA">
        <w:rPr>
          <w:rFonts w:ascii="Times New Roman" w:hAnsi="Times New Roman" w:cs="Times New Roman"/>
        </w:rPr>
        <w:t xml:space="preserve"> - несущая ферма; </w:t>
      </w:r>
      <w:r w:rsidRPr="00AF04EA">
        <w:rPr>
          <w:rFonts w:ascii="Times New Roman" w:hAnsi="Times New Roman" w:cs="Times New Roman"/>
          <w:i/>
          <w:iCs/>
        </w:rPr>
        <w:t>2</w:t>
      </w:r>
      <w:r w:rsidRPr="00AF04EA">
        <w:rPr>
          <w:rFonts w:ascii="Times New Roman" w:hAnsi="Times New Roman" w:cs="Times New Roman"/>
        </w:rPr>
        <w:t xml:space="preserve"> - домкрат; </w:t>
      </w:r>
      <w:r w:rsidRPr="00AF04EA">
        <w:rPr>
          <w:rFonts w:ascii="Times New Roman" w:hAnsi="Times New Roman" w:cs="Times New Roman"/>
          <w:i/>
          <w:iCs/>
        </w:rPr>
        <w:t>3</w:t>
      </w:r>
      <w:r w:rsidRPr="00AF04EA">
        <w:rPr>
          <w:rFonts w:ascii="Times New Roman" w:hAnsi="Times New Roman" w:cs="Times New Roman"/>
        </w:rPr>
        <w:t xml:space="preserve"> - поперечные балки; </w:t>
      </w:r>
      <w:r w:rsidRPr="00AF04EA">
        <w:rPr>
          <w:rFonts w:ascii="Times New Roman" w:hAnsi="Times New Roman" w:cs="Times New Roman"/>
          <w:i/>
          <w:iCs/>
        </w:rPr>
        <w:t>4</w:t>
      </w:r>
      <w:r w:rsidRPr="00AF04EA">
        <w:rPr>
          <w:rFonts w:ascii="Times New Roman" w:hAnsi="Times New Roman" w:cs="Times New Roman"/>
        </w:rPr>
        <w:t xml:space="preserve"> - палуба (фанера)</w:t>
      </w:r>
    </w:p>
    <w:p w14:paraId="381A7B29" w14:textId="77777777" w:rsidR="00000000" w:rsidRPr="00AF04EA" w:rsidRDefault="00226D0A">
      <w:pPr>
        <w:pStyle w:val="FORMATTEXT"/>
        <w:jc w:val="center"/>
        <w:rPr>
          <w:rFonts w:ascii="Times New Roman" w:hAnsi="Times New Roman" w:cs="Times New Roman"/>
        </w:rPr>
      </w:pPr>
    </w:p>
    <w:p w14:paraId="6AF3B6B9" w14:textId="77777777" w:rsidR="00000000" w:rsidRPr="00AF04EA" w:rsidRDefault="00226D0A">
      <w:pPr>
        <w:pStyle w:val="FORMATTEXT"/>
        <w:jc w:val="center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>Рисунок Б.9 - Крупнощитовая (столовая) опалубка перекрытий</w:t>
      </w:r>
    </w:p>
    <w:p w14:paraId="22B5C774" w14:textId="77777777" w:rsidR="00000000" w:rsidRPr="00AF04EA" w:rsidRDefault="00226D0A">
      <w:pPr>
        <w:pStyle w:val="FORMATTEXT"/>
        <w:jc w:val="center"/>
        <w:rPr>
          <w:rFonts w:ascii="Times New Roman" w:hAnsi="Times New Roman" w:cs="Times New Roman"/>
        </w:rPr>
      </w:pPr>
    </w:p>
    <w:p w14:paraId="32B16484" w14:textId="77777777" w:rsidR="00000000" w:rsidRPr="00AF04EA" w:rsidRDefault="00226D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8145"/>
      </w:tblGrid>
      <w:tr w:rsidR="00AF04EA" w:rsidRPr="00AF04EA" w14:paraId="299D913F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1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69D858" w14:textId="15F34197" w:rsidR="00000000" w:rsidRPr="00AF04EA" w:rsidRDefault="00611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4EA">
              <w:rPr>
                <w:rFonts w:ascii="Times New Roman" w:hAnsi="Times New Roman" w:cs="Times New Roman"/>
                <w:noProof/>
                <w:position w:val="-170"/>
                <w:sz w:val="24"/>
                <w:szCs w:val="24"/>
              </w:rPr>
              <w:lastRenderedPageBreak/>
              <w:drawing>
                <wp:inline distT="0" distB="0" distL="0" distR="0" wp14:anchorId="7ECB740E" wp14:editId="1C26C228">
                  <wp:extent cx="5036185" cy="4278630"/>
                  <wp:effectExtent l="0" t="0" r="0" b="0"/>
                  <wp:docPr id="353" name="Рисунок 3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6185" cy="4278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CD9D93B" w14:textId="77777777" w:rsidR="00000000" w:rsidRPr="00AF04EA" w:rsidRDefault="00226D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6F80E0" w14:textId="77777777" w:rsidR="00000000" w:rsidRPr="00AF04EA" w:rsidRDefault="00226D0A">
      <w:pPr>
        <w:pStyle w:val="FORMATTEXT"/>
        <w:jc w:val="center"/>
        <w:rPr>
          <w:rFonts w:ascii="Times New Roman" w:hAnsi="Times New Roman" w:cs="Times New Roman"/>
        </w:rPr>
      </w:pPr>
    </w:p>
    <w:p w14:paraId="0CB0066B" w14:textId="77777777" w:rsidR="00000000" w:rsidRPr="00AF04EA" w:rsidRDefault="00226D0A">
      <w:pPr>
        <w:pStyle w:val="FORMATTEXT"/>
        <w:jc w:val="center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  <w:i/>
          <w:iCs/>
        </w:rPr>
        <w:t>1</w:t>
      </w:r>
      <w:r w:rsidRPr="00AF04EA">
        <w:rPr>
          <w:rFonts w:ascii="Times New Roman" w:hAnsi="Times New Roman" w:cs="Times New Roman"/>
        </w:rPr>
        <w:t xml:space="preserve"> - опалубка подколонника; </w:t>
      </w:r>
      <w:r w:rsidRPr="00AF04EA">
        <w:rPr>
          <w:rFonts w:ascii="Times New Roman" w:hAnsi="Times New Roman" w:cs="Times New Roman"/>
          <w:i/>
          <w:iCs/>
        </w:rPr>
        <w:t>2</w:t>
      </w:r>
      <w:r w:rsidRPr="00AF04EA">
        <w:rPr>
          <w:rFonts w:ascii="Times New Roman" w:hAnsi="Times New Roman" w:cs="Times New Roman"/>
        </w:rPr>
        <w:t xml:space="preserve"> - опалубка ступеней; </w:t>
      </w:r>
      <w:r w:rsidRPr="00AF04EA">
        <w:rPr>
          <w:rFonts w:ascii="Times New Roman" w:hAnsi="Times New Roman" w:cs="Times New Roman"/>
          <w:i/>
          <w:iCs/>
        </w:rPr>
        <w:t>3</w:t>
      </w:r>
      <w:r w:rsidRPr="00AF04EA">
        <w:rPr>
          <w:rFonts w:ascii="Times New Roman" w:hAnsi="Times New Roman" w:cs="Times New Roman"/>
        </w:rPr>
        <w:t xml:space="preserve"> - отжимное устройство</w:t>
      </w:r>
    </w:p>
    <w:p w14:paraId="57F2DFDB" w14:textId="77777777" w:rsidR="00000000" w:rsidRPr="00AF04EA" w:rsidRDefault="00226D0A">
      <w:pPr>
        <w:pStyle w:val="FORMATTEXT"/>
        <w:jc w:val="center"/>
        <w:rPr>
          <w:rFonts w:ascii="Times New Roman" w:hAnsi="Times New Roman" w:cs="Times New Roman"/>
        </w:rPr>
      </w:pPr>
    </w:p>
    <w:p w14:paraId="1B82BC1D" w14:textId="77777777" w:rsidR="00000000" w:rsidRPr="00AF04EA" w:rsidRDefault="00226D0A">
      <w:pPr>
        <w:pStyle w:val="FORMATTEXT"/>
        <w:jc w:val="center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>Рисунок Б.10 - Блок-форма ступенчатых фундаментов</w:t>
      </w:r>
    </w:p>
    <w:p w14:paraId="01775910" w14:textId="77777777" w:rsidR="00000000" w:rsidRPr="00AF04EA" w:rsidRDefault="00226D0A">
      <w:pPr>
        <w:pStyle w:val="FORMATTEXT"/>
        <w:jc w:val="center"/>
        <w:rPr>
          <w:rFonts w:ascii="Times New Roman" w:hAnsi="Times New Roman" w:cs="Times New Roman"/>
        </w:rPr>
      </w:pPr>
    </w:p>
    <w:p w14:paraId="5AA07AF3" w14:textId="77777777" w:rsidR="00000000" w:rsidRPr="00AF04EA" w:rsidRDefault="00226D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7470"/>
      </w:tblGrid>
      <w:tr w:rsidR="00AF04EA" w:rsidRPr="00AF04EA" w14:paraId="76E9B9F5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99A8B3" w14:textId="251ADC0D" w:rsidR="00000000" w:rsidRPr="00AF04EA" w:rsidRDefault="00611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4EA">
              <w:rPr>
                <w:rFonts w:ascii="Times New Roman" w:hAnsi="Times New Roman" w:cs="Times New Roman"/>
                <w:noProof/>
                <w:position w:val="-150"/>
                <w:sz w:val="24"/>
                <w:szCs w:val="24"/>
              </w:rPr>
              <w:lastRenderedPageBreak/>
              <w:drawing>
                <wp:inline distT="0" distB="0" distL="0" distR="0" wp14:anchorId="5E303831" wp14:editId="41318DD4">
                  <wp:extent cx="3180080" cy="3780155"/>
                  <wp:effectExtent l="0" t="0" r="0" b="0"/>
                  <wp:docPr id="354" name="Рисунок 3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0080" cy="3780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8FF186" w14:textId="77777777" w:rsidR="00000000" w:rsidRPr="00AF04EA" w:rsidRDefault="00226D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3195E5" w14:textId="77777777" w:rsidR="00000000" w:rsidRPr="00AF04EA" w:rsidRDefault="00226D0A">
      <w:pPr>
        <w:pStyle w:val="FORMATTEXT"/>
        <w:jc w:val="center"/>
        <w:rPr>
          <w:rFonts w:ascii="Times New Roman" w:hAnsi="Times New Roman" w:cs="Times New Roman"/>
        </w:rPr>
      </w:pPr>
    </w:p>
    <w:p w14:paraId="1950418B" w14:textId="77777777" w:rsidR="00000000" w:rsidRPr="00AF04EA" w:rsidRDefault="00226D0A">
      <w:pPr>
        <w:pStyle w:val="FORMATTEXT"/>
        <w:jc w:val="center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  <w:i/>
          <w:iCs/>
        </w:rPr>
        <w:t>1</w:t>
      </w:r>
      <w:r w:rsidRPr="00AF04EA">
        <w:rPr>
          <w:rFonts w:ascii="Times New Roman" w:hAnsi="Times New Roman" w:cs="Times New Roman"/>
        </w:rPr>
        <w:t xml:space="preserve"> - щиты; </w:t>
      </w:r>
      <w:r w:rsidRPr="00AF04EA">
        <w:rPr>
          <w:rFonts w:ascii="Times New Roman" w:hAnsi="Times New Roman" w:cs="Times New Roman"/>
          <w:i/>
          <w:iCs/>
        </w:rPr>
        <w:t>2</w:t>
      </w:r>
      <w:r w:rsidRPr="00AF04EA">
        <w:rPr>
          <w:rFonts w:ascii="Times New Roman" w:hAnsi="Times New Roman" w:cs="Times New Roman"/>
        </w:rPr>
        <w:t xml:space="preserve"> - угловые соединения; </w:t>
      </w:r>
      <w:r w:rsidRPr="00AF04EA">
        <w:rPr>
          <w:rFonts w:ascii="Times New Roman" w:hAnsi="Times New Roman" w:cs="Times New Roman"/>
          <w:i/>
          <w:iCs/>
        </w:rPr>
        <w:t>3</w:t>
      </w:r>
      <w:r w:rsidRPr="00AF04EA">
        <w:rPr>
          <w:rFonts w:ascii="Times New Roman" w:hAnsi="Times New Roman" w:cs="Times New Roman"/>
        </w:rPr>
        <w:t xml:space="preserve"> - связи; </w:t>
      </w:r>
      <w:r w:rsidRPr="00AF04EA">
        <w:rPr>
          <w:rFonts w:ascii="Times New Roman" w:hAnsi="Times New Roman" w:cs="Times New Roman"/>
          <w:i/>
          <w:iCs/>
        </w:rPr>
        <w:t>4</w:t>
      </w:r>
      <w:r w:rsidRPr="00AF04EA">
        <w:rPr>
          <w:rFonts w:ascii="Times New Roman" w:hAnsi="Times New Roman" w:cs="Times New Roman"/>
        </w:rPr>
        <w:t xml:space="preserve"> - вертикальная стойка</w:t>
      </w:r>
    </w:p>
    <w:p w14:paraId="36EF32AF" w14:textId="77777777" w:rsidR="00000000" w:rsidRPr="00AF04EA" w:rsidRDefault="00226D0A">
      <w:pPr>
        <w:pStyle w:val="FORMATTEXT"/>
        <w:jc w:val="center"/>
        <w:rPr>
          <w:rFonts w:ascii="Times New Roman" w:hAnsi="Times New Roman" w:cs="Times New Roman"/>
        </w:rPr>
      </w:pPr>
    </w:p>
    <w:p w14:paraId="11783E77" w14:textId="77777777" w:rsidR="00000000" w:rsidRPr="00AF04EA" w:rsidRDefault="00226D0A">
      <w:pPr>
        <w:pStyle w:val="FORMATTEXT"/>
        <w:jc w:val="center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>Рисунок Б.11 - Блочная опалубка</w:t>
      </w:r>
    </w:p>
    <w:p w14:paraId="4D011B5E" w14:textId="77777777" w:rsidR="00000000" w:rsidRPr="00AF04EA" w:rsidRDefault="00226D0A">
      <w:pPr>
        <w:pStyle w:val="FORMATTEXT"/>
        <w:jc w:val="center"/>
        <w:rPr>
          <w:rFonts w:ascii="Times New Roman" w:hAnsi="Times New Roman" w:cs="Times New Roman"/>
        </w:rPr>
      </w:pPr>
    </w:p>
    <w:p w14:paraId="3E83D192" w14:textId="77777777" w:rsidR="00000000" w:rsidRPr="00AF04EA" w:rsidRDefault="00226D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6480"/>
      </w:tblGrid>
      <w:tr w:rsidR="00AF04EA" w:rsidRPr="00AF04EA" w14:paraId="733FDF66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0BA182" w14:textId="622F145F" w:rsidR="00000000" w:rsidRPr="00AF04EA" w:rsidRDefault="00611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4EA">
              <w:rPr>
                <w:rFonts w:ascii="Times New Roman" w:hAnsi="Times New Roman" w:cs="Times New Roman"/>
                <w:noProof/>
                <w:position w:val="-267"/>
                <w:sz w:val="24"/>
                <w:szCs w:val="24"/>
              </w:rPr>
              <w:lastRenderedPageBreak/>
              <w:drawing>
                <wp:inline distT="0" distB="0" distL="0" distR="0" wp14:anchorId="7AE89A6C" wp14:editId="4B143B2D">
                  <wp:extent cx="2941320" cy="6741795"/>
                  <wp:effectExtent l="0" t="0" r="0" b="0"/>
                  <wp:docPr id="355" name="Рисунок 3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1320" cy="6741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46A50D3" w14:textId="77777777" w:rsidR="00000000" w:rsidRPr="00AF04EA" w:rsidRDefault="00226D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ABA9C3" w14:textId="77777777" w:rsidR="00000000" w:rsidRPr="00AF04EA" w:rsidRDefault="00226D0A">
      <w:pPr>
        <w:pStyle w:val="FORMATTEXT"/>
        <w:jc w:val="center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  <w:i/>
          <w:iCs/>
        </w:rPr>
        <w:t>а</w:t>
      </w:r>
      <w:r w:rsidRPr="00AF04EA">
        <w:rPr>
          <w:rFonts w:ascii="Times New Roman" w:hAnsi="Times New Roman" w:cs="Times New Roman"/>
        </w:rPr>
        <w:t xml:space="preserve"> - П-образная опалубка: </w:t>
      </w:r>
      <w:r w:rsidRPr="00AF04EA">
        <w:rPr>
          <w:rFonts w:ascii="Times New Roman" w:hAnsi="Times New Roman" w:cs="Times New Roman"/>
          <w:i/>
          <w:iCs/>
        </w:rPr>
        <w:t>1</w:t>
      </w:r>
      <w:r w:rsidRPr="00AF04EA">
        <w:rPr>
          <w:rFonts w:ascii="Times New Roman" w:hAnsi="Times New Roman" w:cs="Times New Roman"/>
        </w:rPr>
        <w:t xml:space="preserve"> - Г-образный блок; </w:t>
      </w:r>
      <w:r w:rsidRPr="00AF04EA">
        <w:rPr>
          <w:rFonts w:ascii="Times New Roman" w:hAnsi="Times New Roman" w:cs="Times New Roman"/>
          <w:i/>
          <w:iCs/>
        </w:rPr>
        <w:t>2</w:t>
      </w:r>
      <w:r w:rsidRPr="00AF04EA">
        <w:rPr>
          <w:rFonts w:ascii="Times New Roman" w:hAnsi="Times New Roman" w:cs="Times New Roman"/>
        </w:rPr>
        <w:t xml:space="preserve"> - распалубочный механизм; </w:t>
      </w:r>
      <w:r w:rsidRPr="00AF04EA">
        <w:rPr>
          <w:rFonts w:ascii="Times New Roman" w:hAnsi="Times New Roman" w:cs="Times New Roman"/>
          <w:i/>
          <w:iCs/>
        </w:rPr>
        <w:t>3</w:t>
      </w:r>
      <w:r w:rsidRPr="00AF04EA">
        <w:rPr>
          <w:rFonts w:ascii="Times New Roman" w:hAnsi="Times New Roman" w:cs="Times New Roman"/>
        </w:rPr>
        <w:t xml:space="preserve"> - центральная вставка; </w:t>
      </w:r>
      <w:r w:rsidRPr="00AF04EA">
        <w:rPr>
          <w:rFonts w:ascii="Times New Roman" w:hAnsi="Times New Roman" w:cs="Times New Roman"/>
          <w:i/>
          <w:iCs/>
        </w:rPr>
        <w:t>4</w:t>
      </w:r>
      <w:r w:rsidRPr="00AF04EA">
        <w:rPr>
          <w:rFonts w:ascii="Times New Roman" w:hAnsi="Times New Roman" w:cs="Times New Roman"/>
        </w:rPr>
        <w:t xml:space="preserve"> - домкрат; </w:t>
      </w:r>
      <w:r w:rsidRPr="00AF04EA">
        <w:rPr>
          <w:rFonts w:ascii="Times New Roman" w:hAnsi="Times New Roman" w:cs="Times New Roman"/>
          <w:i/>
          <w:iCs/>
        </w:rPr>
        <w:t>5</w:t>
      </w:r>
      <w:r w:rsidRPr="00AF04EA">
        <w:rPr>
          <w:rFonts w:ascii="Times New Roman" w:hAnsi="Times New Roman" w:cs="Times New Roman"/>
        </w:rPr>
        <w:t xml:space="preserve"> - ролик; </w:t>
      </w:r>
      <w:r w:rsidRPr="00AF04EA">
        <w:rPr>
          <w:rFonts w:ascii="Times New Roman" w:hAnsi="Times New Roman" w:cs="Times New Roman"/>
          <w:i/>
          <w:iCs/>
        </w:rPr>
        <w:t>б</w:t>
      </w:r>
      <w:r w:rsidRPr="00AF04EA">
        <w:rPr>
          <w:rFonts w:ascii="Times New Roman" w:hAnsi="Times New Roman" w:cs="Times New Roman"/>
        </w:rPr>
        <w:t xml:space="preserve"> - Г-образная опалубка; </w:t>
      </w:r>
      <w:r w:rsidRPr="00AF04EA">
        <w:rPr>
          <w:rFonts w:ascii="Times New Roman" w:hAnsi="Times New Roman" w:cs="Times New Roman"/>
          <w:i/>
          <w:iCs/>
        </w:rPr>
        <w:t>в</w:t>
      </w:r>
      <w:r w:rsidRPr="00AF04EA">
        <w:rPr>
          <w:rFonts w:ascii="Times New Roman" w:hAnsi="Times New Roman" w:cs="Times New Roman"/>
        </w:rPr>
        <w:t xml:space="preserve"> - Г-образная полусекция Г-образной опалубки</w:t>
      </w:r>
    </w:p>
    <w:p w14:paraId="2D9C621A" w14:textId="77777777" w:rsidR="00000000" w:rsidRPr="00AF04EA" w:rsidRDefault="00226D0A">
      <w:pPr>
        <w:pStyle w:val="FORMATTEXT"/>
        <w:jc w:val="center"/>
        <w:rPr>
          <w:rFonts w:ascii="Times New Roman" w:hAnsi="Times New Roman" w:cs="Times New Roman"/>
        </w:rPr>
      </w:pPr>
    </w:p>
    <w:p w14:paraId="636C4520" w14:textId="77777777" w:rsidR="00000000" w:rsidRPr="00AF04EA" w:rsidRDefault="00226D0A">
      <w:pPr>
        <w:pStyle w:val="FORMATTEXT"/>
        <w:jc w:val="center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>Рисунок Б.12 - Объемно-</w:t>
      </w:r>
      <w:r w:rsidRPr="00AF04EA">
        <w:rPr>
          <w:rFonts w:ascii="Times New Roman" w:hAnsi="Times New Roman" w:cs="Times New Roman"/>
        </w:rPr>
        <w:t>переставная опалубка</w:t>
      </w:r>
    </w:p>
    <w:p w14:paraId="4BA4D9FB" w14:textId="77777777" w:rsidR="00000000" w:rsidRPr="00AF04EA" w:rsidRDefault="00226D0A">
      <w:pPr>
        <w:pStyle w:val="FORMATTEXT"/>
        <w:jc w:val="center"/>
        <w:rPr>
          <w:rFonts w:ascii="Times New Roman" w:hAnsi="Times New Roman" w:cs="Times New Roman"/>
        </w:rPr>
      </w:pPr>
    </w:p>
    <w:p w14:paraId="0E4B479B" w14:textId="77777777" w:rsidR="00000000" w:rsidRPr="00AF04EA" w:rsidRDefault="00226D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6690"/>
      </w:tblGrid>
      <w:tr w:rsidR="00AF04EA" w:rsidRPr="00AF04EA" w14:paraId="1253440A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06BB7B" w14:textId="2933B419" w:rsidR="00000000" w:rsidRPr="00AF04EA" w:rsidRDefault="00611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4EA">
              <w:rPr>
                <w:rFonts w:ascii="Times New Roman" w:hAnsi="Times New Roman" w:cs="Times New Roman"/>
                <w:noProof/>
                <w:position w:val="-224"/>
                <w:sz w:val="24"/>
                <w:szCs w:val="24"/>
              </w:rPr>
              <w:lastRenderedPageBreak/>
              <w:drawing>
                <wp:inline distT="0" distB="0" distL="0" distR="0" wp14:anchorId="48790D48" wp14:editId="3EB46281">
                  <wp:extent cx="3009265" cy="5636260"/>
                  <wp:effectExtent l="0" t="0" r="0" b="0"/>
                  <wp:docPr id="356" name="Рисунок 3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9265" cy="5636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F65EBE8" w14:textId="77777777" w:rsidR="00000000" w:rsidRPr="00AF04EA" w:rsidRDefault="00226D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17E692" w14:textId="77777777" w:rsidR="00000000" w:rsidRPr="00AF04EA" w:rsidRDefault="00226D0A">
      <w:pPr>
        <w:pStyle w:val="FORMATTEXT"/>
        <w:jc w:val="center"/>
        <w:rPr>
          <w:rFonts w:ascii="Times New Roman" w:hAnsi="Times New Roman" w:cs="Times New Roman"/>
        </w:rPr>
      </w:pPr>
    </w:p>
    <w:p w14:paraId="43F526DC" w14:textId="77777777" w:rsidR="00000000" w:rsidRPr="00AF04EA" w:rsidRDefault="00226D0A">
      <w:pPr>
        <w:pStyle w:val="FORMATTEXT"/>
        <w:jc w:val="center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  <w:i/>
          <w:iCs/>
        </w:rPr>
        <w:t>1</w:t>
      </w:r>
      <w:r w:rsidRPr="00AF04EA">
        <w:rPr>
          <w:rFonts w:ascii="Times New Roman" w:hAnsi="Times New Roman" w:cs="Times New Roman"/>
        </w:rPr>
        <w:t xml:space="preserve"> - наружные подмости; </w:t>
      </w:r>
      <w:r w:rsidRPr="00AF04EA">
        <w:rPr>
          <w:rFonts w:ascii="Times New Roman" w:hAnsi="Times New Roman" w:cs="Times New Roman"/>
          <w:i/>
          <w:iCs/>
        </w:rPr>
        <w:t>2</w:t>
      </w:r>
      <w:r w:rsidRPr="00AF04EA">
        <w:rPr>
          <w:rFonts w:ascii="Times New Roman" w:hAnsi="Times New Roman" w:cs="Times New Roman"/>
        </w:rPr>
        <w:t xml:space="preserve"> - гидродомкрат с регулятором горизонтальности; </w:t>
      </w:r>
      <w:r w:rsidRPr="00AF04EA">
        <w:rPr>
          <w:rFonts w:ascii="Times New Roman" w:hAnsi="Times New Roman" w:cs="Times New Roman"/>
          <w:i/>
          <w:iCs/>
        </w:rPr>
        <w:t>3</w:t>
      </w:r>
      <w:r w:rsidRPr="00AF04EA">
        <w:rPr>
          <w:rFonts w:ascii="Times New Roman" w:hAnsi="Times New Roman" w:cs="Times New Roman"/>
        </w:rPr>
        <w:t xml:space="preserve"> - домкратная рама; </w:t>
      </w:r>
      <w:r w:rsidRPr="00AF04EA">
        <w:rPr>
          <w:rFonts w:ascii="Times New Roman" w:hAnsi="Times New Roman" w:cs="Times New Roman"/>
          <w:i/>
          <w:iCs/>
        </w:rPr>
        <w:t>4</w:t>
      </w:r>
      <w:r w:rsidRPr="00AF04EA">
        <w:rPr>
          <w:rFonts w:ascii="Times New Roman" w:hAnsi="Times New Roman" w:cs="Times New Roman"/>
        </w:rPr>
        <w:t xml:space="preserve"> - рабочий пол; </w:t>
      </w:r>
      <w:r w:rsidRPr="00AF04EA">
        <w:rPr>
          <w:rFonts w:ascii="Times New Roman" w:hAnsi="Times New Roman" w:cs="Times New Roman"/>
          <w:i/>
          <w:iCs/>
        </w:rPr>
        <w:t>5</w:t>
      </w:r>
      <w:r w:rsidRPr="00AF04EA">
        <w:rPr>
          <w:rFonts w:ascii="Times New Roman" w:hAnsi="Times New Roman" w:cs="Times New Roman"/>
        </w:rPr>
        <w:t xml:space="preserve"> - щит опалубки; </w:t>
      </w:r>
      <w:r w:rsidRPr="00AF04EA">
        <w:rPr>
          <w:rFonts w:ascii="Times New Roman" w:hAnsi="Times New Roman" w:cs="Times New Roman"/>
          <w:i/>
          <w:iCs/>
        </w:rPr>
        <w:t>6</w:t>
      </w:r>
      <w:r w:rsidRPr="00AF04EA">
        <w:rPr>
          <w:rFonts w:ascii="Times New Roman" w:hAnsi="Times New Roman" w:cs="Times New Roman"/>
        </w:rPr>
        <w:t xml:space="preserve"> - домкратный стержень; </w:t>
      </w:r>
      <w:r w:rsidRPr="00AF04EA">
        <w:rPr>
          <w:rFonts w:ascii="Times New Roman" w:hAnsi="Times New Roman" w:cs="Times New Roman"/>
          <w:i/>
          <w:iCs/>
        </w:rPr>
        <w:t>7</w:t>
      </w:r>
      <w:r w:rsidRPr="00AF04EA">
        <w:rPr>
          <w:rFonts w:ascii="Times New Roman" w:hAnsi="Times New Roman" w:cs="Times New Roman"/>
        </w:rPr>
        <w:t xml:space="preserve"> - подвески; </w:t>
      </w:r>
      <w:r w:rsidRPr="00AF04EA">
        <w:rPr>
          <w:rFonts w:ascii="Times New Roman" w:hAnsi="Times New Roman" w:cs="Times New Roman"/>
          <w:i/>
          <w:iCs/>
        </w:rPr>
        <w:t>8</w:t>
      </w:r>
      <w:r w:rsidRPr="00AF04EA">
        <w:rPr>
          <w:rFonts w:ascii="Times New Roman" w:hAnsi="Times New Roman" w:cs="Times New Roman"/>
        </w:rPr>
        <w:t xml:space="preserve"> - внутренние подмости</w:t>
      </w:r>
      <w:r w:rsidRPr="00AF04EA">
        <w:rPr>
          <w:rFonts w:ascii="Times New Roman" w:hAnsi="Times New Roman" w:cs="Times New Roman"/>
        </w:rPr>
        <w:t xml:space="preserve">; </w:t>
      </w:r>
      <w:r w:rsidRPr="00AF04EA">
        <w:rPr>
          <w:rFonts w:ascii="Times New Roman" w:hAnsi="Times New Roman" w:cs="Times New Roman"/>
          <w:i/>
          <w:iCs/>
        </w:rPr>
        <w:t>9</w:t>
      </w:r>
      <w:r w:rsidRPr="00AF04EA">
        <w:rPr>
          <w:rFonts w:ascii="Times New Roman" w:hAnsi="Times New Roman" w:cs="Times New Roman"/>
        </w:rPr>
        <w:t xml:space="preserve"> - наружные подмости; </w:t>
      </w:r>
      <w:r w:rsidRPr="00AF04EA">
        <w:rPr>
          <w:rFonts w:ascii="Times New Roman" w:hAnsi="Times New Roman" w:cs="Times New Roman"/>
          <w:i/>
          <w:iCs/>
        </w:rPr>
        <w:t>10</w:t>
      </w:r>
      <w:r w:rsidRPr="00AF04EA">
        <w:rPr>
          <w:rFonts w:ascii="Times New Roman" w:hAnsi="Times New Roman" w:cs="Times New Roman"/>
        </w:rPr>
        <w:t xml:space="preserve"> - кронштейн подмостей</w:t>
      </w:r>
    </w:p>
    <w:p w14:paraId="2EE0AC20" w14:textId="77777777" w:rsidR="00000000" w:rsidRPr="00AF04EA" w:rsidRDefault="00226D0A">
      <w:pPr>
        <w:pStyle w:val="FORMATTEXT"/>
        <w:jc w:val="center"/>
        <w:rPr>
          <w:rFonts w:ascii="Times New Roman" w:hAnsi="Times New Roman" w:cs="Times New Roman"/>
        </w:rPr>
      </w:pPr>
    </w:p>
    <w:p w14:paraId="7C38182B" w14:textId="77777777" w:rsidR="00000000" w:rsidRPr="00AF04EA" w:rsidRDefault="00226D0A">
      <w:pPr>
        <w:pStyle w:val="FORMATTEXT"/>
        <w:jc w:val="center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>Рисунок Б.13 - Скользящая опалубка</w:t>
      </w:r>
    </w:p>
    <w:p w14:paraId="0F0433F1" w14:textId="77777777" w:rsidR="00000000" w:rsidRPr="00AF04EA" w:rsidRDefault="00226D0A">
      <w:pPr>
        <w:pStyle w:val="FORMATTEXT"/>
        <w:jc w:val="center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fldChar w:fldCharType="begin"/>
      </w:r>
      <w:r w:rsidRPr="00AF04EA">
        <w:rPr>
          <w:rFonts w:ascii="Times New Roman" w:hAnsi="Times New Roman" w:cs="Times New Roman"/>
        </w:rPr>
        <w:instrText xml:space="preserve">tc </w:instrText>
      </w:r>
      <w:r w:rsidRPr="00AF04EA">
        <w:rPr>
          <w:rFonts w:ascii="Times New Roman" w:hAnsi="Times New Roman" w:cs="Times New Roman"/>
        </w:rPr>
        <w:instrText xml:space="preserve"> \l 2 </w:instrText>
      </w:r>
      <w:r w:rsidRPr="00AF04EA">
        <w:rPr>
          <w:rFonts w:ascii="Times New Roman" w:hAnsi="Times New Roman" w:cs="Times New Roman"/>
        </w:rPr>
        <w:instrText>"</w:instrText>
      </w:r>
      <w:r w:rsidRPr="00AF04EA">
        <w:rPr>
          <w:rFonts w:ascii="Times New Roman" w:hAnsi="Times New Roman" w:cs="Times New Roman"/>
        </w:rPr>
        <w:instrText>Приложение В. Характеристика опалубок различных типов и область их применения"</w:instrText>
      </w:r>
      <w:r w:rsidRPr="00AF04EA">
        <w:rPr>
          <w:rFonts w:ascii="Times New Roman" w:hAnsi="Times New Roman" w:cs="Times New Roman"/>
        </w:rPr>
        <w:fldChar w:fldCharType="end"/>
      </w:r>
    </w:p>
    <w:p w14:paraId="2F496404" w14:textId="672AF4F3" w:rsidR="00000000" w:rsidRPr="00AF04EA" w:rsidRDefault="00AF04EA">
      <w:pPr>
        <w:pStyle w:val="FORMATTEX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  <w:r w:rsidR="00226D0A" w:rsidRPr="00AF04EA">
        <w:rPr>
          <w:rFonts w:ascii="Times New Roman" w:hAnsi="Times New Roman" w:cs="Times New Roman"/>
        </w:rPr>
        <w:lastRenderedPageBreak/>
        <w:t>Приложение В</w:t>
      </w:r>
    </w:p>
    <w:p w14:paraId="2D8EC186" w14:textId="77777777" w:rsidR="00000000" w:rsidRPr="00AF04EA" w:rsidRDefault="00226D0A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58A303E0" w14:textId="77777777" w:rsidR="00000000" w:rsidRPr="00AF04EA" w:rsidRDefault="00226D0A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auto"/>
        </w:rPr>
      </w:pPr>
      <w:r w:rsidRPr="00AF04EA">
        <w:rPr>
          <w:rFonts w:ascii="Times New Roman" w:hAnsi="Times New Roman" w:cs="Times New Roman"/>
          <w:b/>
          <w:bCs/>
          <w:color w:val="auto"/>
        </w:rPr>
        <w:t xml:space="preserve"> Характеристика опалубок различных типов и область их применения </w:t>
      </w:r>
    </w:p>
    <w:p w14:paraId="00D88C2F" w14:textId="77777777" w:rsidR="00000000" w:rsidRPr="00AF04EA" w:rsidRDefault="00226D0A">
      <w:pPr>
        <w:pStyle w:val="FORMATTEXT"/>
        <w:jc w:val="both"/>
        <w:rPr>
          <w:rFonts w:ascii="Times New Roman" w:hAnsi="Times New Roman" w:cs="Times New Roman"/>
        </w:rPr>
      </w:pPr>
    </w:p>
    <w:p w14:paraId="0E869875" w14:textId="77777777" w:rsidR="00000000" w:rsidRPr="00AF04EA" w:rsidRDefault="00226D0A">
      <w:pPr>
        <w:pStyle w:val="FORMATTEXT"/>
        <w:jc w:val="both"/>
        <w:rPr>
          <w:rFonts w:ascii="Times New Roman" w:hAnsi="Times New Roman" w:cs="Times New Roman"/>
        </w:rPr>
      </w:pPr>
    </w:p>
    <w:p w14:paraId="5C936884" w14:textId="77777777" w:rsidR="00000000" w:rsidRPr="00AF04EA" w:rsidRDefault="00226D0A">
      <w:pPr>
        <w:pStyle w:val="FORMATTEXT"/>
        <w:jc w:val="both"/>
        <w:rPr>
          <w:rFonts w:ascii="Times New Roman" w:hAnsi="Times New Roman" w:cs="Times New Roman"/>
        </w:rPr>
      </w:pPr>
    </w:p>
    <w:p w14:paraId="1E1D7525" w14:textId="77777777" w:rsidR="00000000" w:rsidRPr="00AF04EA" w:rsidRDefault="00226D0A">
      <w:pPr>
        <w:pStyle w:val="FORMATTEXT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>Таблица В.1</w:t>
      </w:r>
    </w:p>
    <w:p w14:paraId="6B23DEDC" w14:textId="77777777" w:rsidR="00000000" w:rsidRPr="00AF04EA" w:rsidRDefault="00226D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3000"/>
        <w:gridCol w:w="6300"/>
      </w:tblGrid>
      <w:tr w:rsidR="00AF04EA" w:rsidRPr="00AF04EA" w14:paraId="60A0D6CD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2996A1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Тип опалубки 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84904F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Применяемость </w:t>
            </w:r>
          </w:p>
        </w:tc>
      </w:tr>
      <w:tr w:rsidR="00AF04EA" w:rsidRPr="00AF04EA" w14:paraId="3E718D5B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5D67D8" w14:textId="77777777" w:rsidR="00000000" w:rsidRPr="00AF04EA" w:rsidRDefault="00226D0A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Мелкощитовая (разборно-переставная) 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657620" w14:textId="77777777" w:rsidR="00000000" w:rsidRPr="00AF04EA" w:rsidRDefault="00226D0A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>Бетонирование монолитных конструкций, в т.ч. с вертикальными (стен, колонн и т.п.), горизонтальными (перекрытий, ригелей и т.п.) и наклонными поверхностями различного очер</w:t>
            </w: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тания с разборкой на отдельные элементы при демонтаже, а также стыков, проемов монолитных конструкций с небольшой опалубочной поверхностью. Может применяться вместе с крупнощитовой опалубкой для бетонирования сложных по конфигурации монолитных конструкций </w:t>
            </w: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и как вставки, в т.ч. в стесненных условиях производства </w:t>
            </w:r>
          </w:p>
        </w:tc>
      </w:tr>
      <w:tr w:rsidR="00AF04EA" w:rsidRPr="00AF04EA" w14:paraId="5F881FB0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48ACD5" w14:textId="77777777" w:rsidR="00000000" w:rsidRPr="00AF04EA" w:rsidRDefault="00226D0A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Крупнощитовая 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1B39DF" w14:textId="77777777" w:rsidR="00000000" w:rsidRPr="00AF04EA" w:rsidRDefault="00226D0A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>Бетонирование крупноразмерных монолитных конструкций, в т.ч. стен и перекрытий зданий и сооружений с монтажом и демонтажом крупными элементами (в т.ч. крупными щитами, панелями и бло</w:t>
            </w: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ками). В связи с универсальностью и рядом преимуществ крупнощитовая модульная опалубка имеет наибольшее применение </w:t>
            </w:r>
          </w:p>
        </w:tc>
      </w:tr>
      <w:tr w:rsidR="00AF04EA" w:rsidRPr="00AF04EA" w14:paraId="173FA342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349090" w14:textId="77777777" w:rsidR="00000000" w:rsidRPr="00AF04EA" w:rsidRDefault="00226D0A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Блочная 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9A8DD2" w14:textId="77777777" w:rsidR="00000000" w:rsidRPr="00AF04EA" w:rsidRDefault="00226D0A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>Бетонирование замкнутых отдельно стоящих монолитных конструкций, например ростверков, колонн, фундаментов, а также внутренних пове</w:t>
            </w: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рхностей замкнутых ячеек жилых зданий и лифтовых шахт </w:t>
            </w:r>
          </w:p>
        </w:tc>
      </w:tr>
      <w:tr w:rsidR="00AF04EA" w:rsidRPr="00AF04EA" w14:paraId="3B93066D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66D917" w14:textId="77777777" w:rsidR="00000000" w:rsidRPr="00AF04EA" w:rsidRDefault="00226D0A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Объемно-переставная 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A33773" w14:textId="77777777" w:rsidR="00000000" w:rsidRPr="00AF04EA" w:rsidRDefault="00226D0A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Одновременное бетонирование стен и перекрытий зданий и сооружений. Применяется редко </w:t>
            </w:r>
          </w:p>
        </w:tc>
      </w:tr>
      <w:tr w:rsidR="00AF04EA" w:rsidRPr="00AF04EA" w14:paraId="3EB7631C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6A60A9" w14:textId="77777777" w:rsidR="00000000" w:rsidRPr="00AF04EA" w:rsidRDefault="00226D0A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Скользящая 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0AFDCD" w14:textId="77777777" w:rsidR="00000000" w:rsidRPr="00AF04EA" w:rsidRDefault="00226D0A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>Бетонирование вертикальных (главным образом высотой более 40 м) стен зданий и со</w:t>
            </w: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оружений, преимущественного постоянного сечения. Применяется крайне редко </w:t>
            </w:r>
          </w:p>
        </w:tc>
      </w:tr>
      <w:tr w:rsidR="00AF04EA" w:rsidRPr="00AF04EA" w14:paraId="21BFF2AC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620782" w14:textId="77777777" w:rsidR="00000000" w:rsidRPr="00AF04EA" w:rsidRDefault="00226D0A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Горизонтально-перемещаемая 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C6D400" w14:textId="77777777" w:rsidR="00000000" w:rsidRPr="00AF04EA" w:rsidRDefault="00226D0A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>Бетонирование водоводов, коллекторов, туннелей, возводимых открытым способом (катучая опалубка); обделка туннелей, возводимых закрытым способом (туннель</w:t>
            </w: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ная опалубка). Имеет ведомственное применение, в т.ч. в метростроении. Катучая опалубка применяется редко </w:t>
            </w:r>
          </w:p>
        </w:tc>
      </w:tr>
      <w:tr w:rsidR="00AF04EA" w:rsidRPr="00AF04EA" w14:paraId="53970B0F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CD6EE6" w14:textId="77777777" w:rsidR="00000000" w:rsidRPr="00AF04EA" w:rsidRDefault="00226D0A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Подъемно-переставная 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245328" w14:textId="77777777" w:rsidR="00000000" w:rsidRPr="00AF04EA" w:rsidRDefault="00226D0A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>Бетонирование вертикальных высотных сооружений переменным сечением, например градирни, трубы, опоры мостов и эстакад значитель</w:t>
            </w: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ной высоты </w:t>
            </w:r>
          </w:p>
        </w:tc>
      </w:tr>
      <w:tr w:rsidR="00AF04EA" w:rsidRPr="00AF04EA" w14:paraId="4FB6B9FA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901D15" w14:textId="77777777" w:rsidR="00000000" w:rsidRPr="00AF04EA" w:rsidRDefault="00226D0A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Пневматическая 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B89848" w14:textId="77777777" w:rsidR="00000000" w:rsidRPr="00AF04EA" w:rsidRDefault="00226D0A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Бетонирование вертикальных высотных сооружений переменным сечением, например градирни, трубы, опоры мостов и эстакад значительной высоты </w:t>
            </w:r>
          </w:p>
        </w:tc>
      </w:tr>
      <w:tr w:rsidR="00AF04EA" w:rsidRPr="00AF04EA" w14:paraId="2E758387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099206" w14:textId="77777777" w:rsidR="00000000" w:rsidRPr="00AF04EA" w:rsidRDefault="00226D0A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Несъемная 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33C0B9" w14:textId="77777777" w:rsidR="00000000" w:rsidRPr="00AF04EA" w:rsidRDefault="00226D0A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>Бетонирование монолитных конструкций без распалубливания, создание гидроизол</w:t>
            </w: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яции, облицовки, утепления, внешнего армирования и др. Может включаться или не включаться в расчетное сечение монолитной конструкции. Применяется редко </w:t>
            </w:r>
          </w:p>
        </w:tc>
      </w:tr>
      <w:tr w:rsidR="00AF04EA" w:rsidRPr="00AF04EA" w14:paraId="5431FC4C" w14:textId="77777777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439181" w14:textId="77777777" w:rsidR="00000000" w:rsidRPr="00AF04EA" w:rsidRDefault="00226D0A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>Примечание - Типы опалубки применяют в зависимости от вида и размеров бетонируемых конструкций и спосо</w:t>
            </w: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>ба производства бетонных работ.</w:t>
            </w:r>
          </w:p>
        </w:tc>
      </w:tr>
    </w:tbl>
    <w:p w14:paraId="1CA8C1F5" w14:textId="77777777" w:rsidR="00000000" w:rsidRPr="00AF04EA" w:rsidRDefault="00226D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259F63" w14:textId="77777777" w:rsidR="00000000" w:rsidRPr="00AF04EA" w:rsidRDefault="00226D0A">
      <w:pPr>
        <w:pStyle w:val="FORMATTEXT"/>
        <w:jc w:val="center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fldChar w:fldCharType="begin"/>
      </w:r>
      <w:r w:rsidRPr="00AF04EA">
        <w:rPr>
          <w:rFonts w:ascii="Times New Roman" w:hAnsi="Times New Roman" w:cs="Times New Roman"/>
        </w:rPr>
        <w:instrText xml:space="preserve">tc </w:instrText>
      </w:r>
      <w:r w:rsidRPr="00AF04EA">
        <w:rPr>
          <w:rFonts w:ascii="Times New Roman" w:hAnsi="Times New Roman" w:cs="Times New Roman"/>
        </w:rPr>
        <w:instrText xml:space="preserve"> \l 2 </w:instrText>
      </w:r>
      <w:r w:rsidRPr="00AF04EA">
        <w:rPr>
          <w:rFonts w:ascii="Times New Roman" w:hAnsi="Times New Roman" w:cs="Times New Roman"/>
        </w:rPr>
        <w:instrText>"</w:instrText>
      </w:r>
      <w:r w:rsidRPr="00AF04EA">
        <w:rPr>
          <w:rFonts w:ascii="Times New Roman" w:hAnsi="Times New Roman" w:cs="Times New Roman"/>
        </w:rPr>
        <w:instrText>Приложение Г. Характеристики древесины и фанеры"</w:instrText>
      </w:r>
      <w:r w:rsidRPr="00AF04EA">
        <w:rPr>
          <w:rFonts w:ascii="Times New Roman" w:hAnsi="Times New Roman" w:cs="Times New Roman"/>
        </w:rPr>
        <w:fldChar w:fldCharType="end"/>
      </w:r>
    </w:p>
    <w:p w14:paraId="6B604219" w14:textId="7603EB69" w:rsidR="00000000" w:rsidRPr="00AF04EA" w:rsidRDefault="00AF04EA">
      <w:pPr>
        <w:pStyle w:val="FORMATTEX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  <w:r w:rsidR="00226D0A" w:rsidRPr="00AF04EA">
        <w:rPr>
          <w:rFonts w:ascii="Times New Roman" w:hAnsi="Times New Roman" w:cs="Times New Roman"/>
        </w:rPr>
        <w:lastRenderedPageBreak/>
        <w:t>Приложение Г</w:t>
      </w:r>
    </w:p>
    <w:p w14:paraId="66D4AE91" w14:textId="77777777" w:rsidR="00000000" w:rsidRPr="00AF04EA" w:rsidRDefault="00226D0A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0839E9B0" w14:textId="77777777" w:rsidR="00000000" w:rsidRPr="00AF04EA" w:rsidRDefault="00226D0A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auto"/>
        </w:rPr>
      </w:pPr>
      <w:r w:rsidRPr="00AF04EA">
        <w:rPr>
          <w:rFonts w:ascii="Times New Roman" w:hAnsi="Times New Roman" w:cs="Times New Roman"/>
          <w:b/>
          <w:bCs/>
          <w:color w:val="auto"/>
        </w:rPr>
        <w:t xml:space="preserve"> Характеристики древесины и фанеры </w:t>
      </w:r>
    </w:p>
    <w:p w14:paraId="30C6C5D4" w14:textId="77777777" w:rsidR="00000000" w:rsidRPr="00AF04EA" w:rsidRDefault="00226D0A">
      <w:pPr>
        <w:pStyle w:val="FORMATTEXT"/>
        <w:jc w:val="both"/>
        <w:rPr>
          <w:rFonts w:ascii="Times New Roman" w:hAnsi="Times New Roman" w:cs="Times New Roman"/>
        </w:rPr>
      </w:pPr>
    </w:p>
    <w:p w14:paraId="54A01508" w14:textId="77777777" w:rsidR="00000000" w:rsidRPr="00AF04EA" w:rsidRDefault="00226D0A">
      <w:pPr>
        <w:pStyle w:val="FORMATTEXT"/>
        <w:jc w:val="both"/>
        <w:rPr>
          <w:rFonts w:ascii="Times New Roman" w:hAnsi="Times New Roman" w:cs="Times New Roman"/>
        </w:rPr>
      </w:pPr>
    </w:p>
    <w:p w14:paraId="1C53A488" w14:textId="77777777" w:rsidR="00000000" w:rsidRPr="00AF04EA" w:rsidRDefault="00226D0A">
      <w:pPr>
        <w:pStyle w:val="FORMATTEXT"/>
        <w:jc w:val="both"/>
        <w:rPr>
          <w:rFonts w:ascii="Times New Roman" w:hAnsi="Times New Roman" w:cs="Times New Roman"/>
        </w:rPr>
      </w:pPr>
    </w:p>
    <w:p w14:paraId="4FDBB9F7" w14:textId="77777777" w:rsidR="00000000" w:rsidRPr="00AF04EA" w:rsidRDefault="00226D0A">
      <w:pPr>
        <w:pStyle w:val="FORMATTEXT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>Таблица Г.1 - Плотность древесины и фанеры</w:t>
      </w:r>
    </w:p>
    <w:p w14:paraId="3B7A1A4A" w14:textId="77777777" w:rsidR="00000000" w:rsidRPr="00AF04EA" w:rsidRDefault="00226D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6150"/>
        <w:gridCol w:w="3150"/>
      </w:tblGrid>
      <w:tr w:rsidR="00AF04EA" w:rsidRPr="00AF04EA" w14:paraId="581BED56" w14:textId="77777777">
        <w:tblPrEx>
          <w:tblCellMar>
            <w:top w:w="0" w:type="dxa"/>
            <w:bottom w:w="0" w:type="dxa"/>
          </w:tblCellMar>
        </w:tblPrEx>
        <w:tc>
          <w:tcPr>
            <w:tcW w:w="6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4F4F64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Порода древесины 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A5863F" w14:textId="77BA7238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>Плотность древесины, кг/м</w:t>
            </w:r>
            <w:r w:rsidR="00611487" w:rsidRPr="00AF04EA">
              <w:rPr>
                <w:rFonts w:ascii="Times New Roman" w:hAnsi="Times New Roman" w:cs="Times New Roman"/>
                <w:noProof/>
                <w:position w:val="-10"/>
                <w:sz w:val="18"/>
                <w:szCs w:val="18"/>
              </w:rPr>
              <w:drawing>
                <wp:inline distT="0" distB="0" distL="0" distR="0" wp14:anchorId="66FF5A4C" wp14:editId="780F22E4">
                  <wp:extent cx="102235" cy="218440"/>
                  <wp:effectExtent l="0" t="0" r="0" b="0"/>
                  <wp:docPr id="357" name="Рисунок 3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35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, в конструкциях </w:t>
            </w:r>
          </w:p>
        </w:tc>
      </w:tr>
      <w:tr w:rsidR="00AF04EA" w:rsidRPr="00AF04EA" w14:paraId="2D08C86A" w14:textId="77777777">
        <w:tblPrEx>
          <w:tblCellMar>
            <w:top w:w="0" w:type="dxa"/>
            <w:bottom w:w="0" w:type="dxa"/>
          </w:tblCellMar>
        </w:tblPrEx>
        <w:tc>
          <w:tcPr>
            <w:tcW w:w="61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6CDCE6" w14:textId="77777777" w:rsidR="00000000" w:rsidRPr="00AF04EA" w:rsidRDefault="00226D0A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>Хвойные: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634988" w14:textId="77777777" w:rsidR="00000000" w:rsidRPr="00AF04EA" w:rsidRDefault="00226D0A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04EA" w:rsidRPr="00AF04EA" w14:paraId="5CF55AEE" w14:textId="77777777">
        <w:tblPrEx>
          <w:tblCellMar>
            <w:top w:w="0" w:type="dxa"/>
            <w:bottom w:w="0" w:type="dxa"/>
          </w:tblCellMar>
        </w:tblPrEx>
        <w:tc>
          <w:tcPr>
            <w:tcW w:w="61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FD5476" w14:textId="77777777" w:rsidR="00000000" w:rsidRPr="00AF04EA" w:rsidRDefault="00226D0A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>- лиственница</w:t>
            </w:r>
          </w:p>
        </w:tc>
        <w:tc>
          <w:tcPr>
            <w:tcW w:w="31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9E176C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650-800 </w:t>
            </w:r>
          </w:p>
        </w:tc>
      </w:tr>
      <w:tr w:rsidR="00AF04EA" w:rsidRPr="00AF04EA" w14:paraId="2A71CF3C" w14:textId="77777777">
        <w:tblPrEx>
          <w:tblCellMar>
            <w:top w:w="0" w:type="dxa"/>
            <w:bottom w:w="0" w:type="dxa"/>
          </w:tblCellMar>
        </w:tblPrEx>
        <w:tc>
          <w:tcPr>
            <w:tcW w:w="61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AE4E5A" w14:textId="77777777" w:rsidR="00000000" w:rsidRPr="00AF04EA" w:rsidRDefault="00226D0A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>- сосна, ель, кедр, пихта</w:t>
            </w:r>
          </w:p>
        </w:tc>
        <w:tc>
          <w:tcPr>
            <w:tcW w:w="31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00B021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500-600 </w:t>
            </w:r>
          </w:p>
        </w:tc>
      </w:tr>
      <w:tr w:rsidR="00AF04EA" w:rsidRPr="00AF04EA" w14:paraId="77A17F2F" w14:textId="77777777">
        <w:tblPrEx>
          <w:tblCellMar>
            <w:top w:w="0" w:type="dxa"/>
            <w:bottom w:w="0" w:type="dxa"/>
          </w:tblCellMar>
        </w:tblPrEx>
        <w:tc>
          <w:tcPr>
            <w:tcW w:w="61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280457" w14:textId="77777777" w:rsidR="00000000" w:rsidRPr="00AF04EA" w:rsidRDefault="00226D0A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>Твердые лиственные: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3B6BBF" w14:textId="77777777" w:rsidR="00000000" w:rsidRPr="00AF04EA" w:rsidRDefault="00226D0A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04EA" w:rsidRPr="00AF04EA" w14:paraId="4A5B77EF" w14:textId="77777777">
        <w:tblPrEx>
          <w:tblCellMar>
            <w:top w:w="0" w:type="dxa"/>
            <w:bottom w:w="0" w:type="dxa"/>
          </w:tblCellMar>
        </w:tblPrEx>
        <w:tc>
          <w:tcPr>
            <w:tcW w:w="61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993792" w14:textId="77777777" w:rsidR="00000000" w:rsidRPr="00AF04EA" w:rsidRDefault="00226D0A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>- дуб, береза, бук, ясень, клен, граб, акация, вяз и ильм</w:t>
            </w:r>
          </w:p>
        </w:tc>
        <w:tc>
          <w:tcPr>
            <w:tcW w:w="31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F59B81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700-800 </w:t>
            </w:r>
          </w:p>
        </w:tc>
      </w:tr>
      <w:tr w:rsidR="00AF04EA" w:rsidRPr="00AF04EA" w14:paraId="51933081" w14:textId="77777777">
        <w:tblPrEx>
          <w:tblCellMar>
            <w:top w:w="0" w:type="dxa"/>
            <w:bottom w:w="0" w:type="dxa"/>
          </w:tblCellMar>
        </w:tblPrEx>
        <w:tc>
          <w:tcPr>
            <w:tcW w:w="61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14DE06" w14:textId="77777777" w:rsidR="00000000" w:rsidRPr="00AF04EA" w:rsidRDefault="00226D0A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>Мягкие лиственные: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96499E" w14:textId="77777777" w:rsidR="00000000" w:rsidRPr="00AF04EA" w:rsidRDefault="00226D0A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04EA" w:rsidRPr="00AF04EA" w14:paraId="7E2AC2ED" w14:textId="77777777">
        <w:tblPrEx>
          <w:tblCellMar>
            <w:top w:w="0" w:type="dxa"/>
            <w:bottom w:w="0" w:type="dxa"/>
          </w:tblCellMar>
        </w:tblPrEx>
        <w:tc>
          <w:tcPr>
            <w:tcW w:w="61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B8933E" w14:textId="77777777" w:rsidR="00000000" w:rsidRPr="00AF04EA" w:rsidRDefault="00226D0A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>- осина, тополь, ол</w:t>
            </w: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>ьха, липа</w:t>
            </w:r>
          </w:p>
        </w:tc>
        <w:tc>
          <w:tcPr>
            <w:tcW w:w="31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F564D9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500-600 </w:t>
            </w:r>
          </w:p>
        </w:tc>
      </w:tr>
      <w:tr w:rsidR="00AF04EA" w:rsidRPr="00AF04EA" w14:paraId="6145CD07" w14:textId="77777777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850618" w14:textId="77777777" w:rsidR="00000000" w:rsidRPr="00AF04EA" w:rsidRDefault="00226D0A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>Примечания</w:t>
            </w:r>
          </w:p>
          <w:p w14:paraId="0F479446" w14:textId="77777777" w:rsidR="00000000" w:rsidRPr="00AF04EA" w:rsidRDefault="00226D0A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80FF4D5" w14:textId="7A31112B" w:rsidR="00000000" w:rsidRPr="00AF04EA" w:rsidRDefault="00226D0A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>1 Плотность свежесрубленной древесины хвойных и мягких пород следует принимать равной 850 кг/м</w:t>
            </w:r>
            <w:r w:rsidR="00611487" w:rsidRPr="00AF04EA">
              <w:rPr>
                <w:rFonts w:ascii="Times New Roman" w:hAnsi="Times New Roman" w:cs="Times New Roman"/>
                <w:noProof/>
                <w:position w:val="-10"/>
                <w:sz w:val="18"/>
                <w:szCs w:val="18"/>
              </w:rPr>
              <w:drawing>
                <wp:inline distT="0" distB="0" distL="0" distR="0" wp14:anchorId="6D37F8F6" wp14:editId="7E115684">
                  <wp:extent cx="102235" cy="218440"/>
                  <wp:effectExtent l="0" t="0" r="0" b="0"/>
                  <wp:docPr id="358" name="Рисунок 3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35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>, твердых лиственных пород - 1000 кг/м</w:t>
            </w:r>
            <w:r w:rsidR="00611487" w:rsidRPr="00AF04EA">
              <w:rPr>
                <w:rFonts w:ascii="Times New Roman" w:hAnsi="Times New Roman" w:cs="Times New Roman"/>
                <w:noProof/>
                <w:position w:val="-10"/>
                <w:sz w:val="18"/>
                <w:szCs w:val="18"/>
              </w:rPr>
              <w:drawing>
                <wp:inline distT="0" distB="0" distL="0" distR="0" wp14:anchorId="1756F007" wp14:editId="1D406521">
                  <wp:extent cx="102235" cy="218440"/>
                  <wp:effectExtent l="0" t="0" r="0" b="0"/>
                  <wp:docPr id="359" name="Рисунок 3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35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27305A16" w14:textId="77777777" w:rsidR="00000000" w:rsidRPr="00AF04EA" w:rsidRDefault="00226D0A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4FCB525" w14:textId="77777777" w:rsidR="00000000" w:rsidRPr="00AF04EA" w:rsidRDefault="00226D0A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>2 Плотность клеен</w:t>
            </w: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>ой древесины следует принимать как для неклееной.</w:t>
            </w:r>
          </w:p>
          <w:p w14:paraId="6DBDF3ED" w14:textId="77777777" w:rsidR="00000000" w:rsidRPr="00AF04EA" w:rsidRDefault="00226D0A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B43C0BD" w14:textId="5CEE1FFA" w:rsidR="00000000" w:rsidRPr="00AF04EA" w:rsidRDefault="00226D0A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>3 Плотность обычной фанеры следует принимать равной плотности древесины шпонов, а бакелизированной - 1000 кг/м</w:t>
            </w:r>
            <w:r w:rsidR="00611487" w:rsidRPr="00AF04EA">
              <w:rPr>
                <w:rFonts w:ascii="Times New Roman" w:hAnsi="Times New Roman" w:cs="Times New Roman"/>
                <w:noProof/>
                <w:position w:val="-10"/>
                <w:sz w:val="18"/>
                <w:szCs w:val="18"/>
              </w:rPr>
              <w:drawing>
                <wp:inline distT="0" distB="0" distL="0" distR="0" wp14:anchorId="7D42FD5A" wp14:editId="23FDDC03">
                  <wp:extent cx="102235" cy="218440"/>
                  <wp:effectExtent l="0" t="0" r="0" b="0"/>
                  <wp:docPr id="360" name="Рисунок 3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35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</w:tbl>
    <w:p w14:paraId="619B44F0" w14:textId="77777777" w:rsidR="00000000" w:rsidRPr="00AF04EA" w:rsidRDefault="00226D0A">
      <w:pPr>
        <w:pStyle w:val="FORMATTEXT"/>
        <w:jc w:val="both"/>
        <w:rPr>
          <w:rFonts w:ascii="Times New Roman" w:hAnsi="Times New Roman" w:cs="Times New Roman"/>
        </w:rPr>
      </w:pPr>
    </w:p>
    <w:p w14:paraId="1CB08C39" w14:textId="77777777" w:rsidR="00000000" w:rsidRPr="00AF04EA" w:rsidRDefault="00226D0A">
      <w:pPr>
        <w:pStyle w:val="FORMATTEXT"/>
        <w:jc w:val="both"/>
        <w:rPr>
          <w:rFonts w:ascii="Times New Roman" w:hAnsi="Times New Roman" w:cs="Times New Roman"/>
        </w:rPr>
      </w:pPr>
    </w:p>
    <w:p w14:paraId="3C0022CD" w14:textId="77777777" w:rsidR="00000000" w:rsidRPr="00AF04EA" w:rsidRDefault="00226D0A">
      <w:pPr>
        <w:pStyle w:val="FORMATTEXT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>Таблица Г.2 - Расчетные сопротивления ели и лиственн</w:t>
      </w:r>
      <w:r w:rsidRPr="00AF04EA">
        <w:rPr>
          <w:rFonts w:ascii="Times New Roman" w:hAnsi="Times New Roman" w:cs="Times New Roman"/>
        </w:rPr>
        <w:t>ицы европейской</w:t>
      </w:r>
    </w:p>
    <w:p w14:paraId="6C43DFDF" w14:textId="77777777" w:rsidR="00000000" w:rsidRPr="00AF04EA" w:rsidRDefault="00226D0A">
      <w:pPr>
        <w:pStyle w:val="FORMATTEXT"/>
        <w:jc w:val="right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 xml:space="preserve">В килограммах на квадратный сантиметр </w:t>
      </w:r>
    </w:p>
    <w:p w14:paraId="02F06035" w14:textId="77777777" w:rsidR="00000000" w:rsidRPr="00AF04EA" w:rsidRDefault="00226D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4350"/>
        <w:gridCol w:w="1800"/>
        <w:gridCol w:w="1050"/>
        <w:gridCol w:w="1050"/>
        <w:gridCol w:w="1050"/>
      </w:tblGrid>
      <w:tr w:rsidR="00AF04EA" w:rsidRPr="00AF04EA" w14:paraId="794B90E4" w14:textId="77777777">
        <w:tblPrEx>
          <w:tblCellMar>
            <w:top w:w="0" w:type="dxa"/>
            <w:bottom w:w="0" w:type="dxa"/>
          </w:tblCellMar>
        </w:tblPrEx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A77DD6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Напряженное состояние и характеристики элементов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935781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Обозначение </w:t>
            </w:r>
          </w:p>
        </w:tc>
        <w:tc>
          <w:tcPr>
            <w:tcW w:w="31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90DBC3" w14:textId="16CF66D8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>Расчетные сопротивления, кгс/см</w:t>
            </w:r>
            <w:r w:rsidR="00611487" w:rsidRPr="00AF04EA">
              <w:rPr>
                <w:rFonts w:ascii="Times New Roman" w:hAnsi="Times New Roman" w:cs="Times New Roman"/>
                <w:noProof/>
                <w:position w:val="-10"/>
                <w:sz w:val="18"/>
                <w:szCs w:val="18"/>
              </w:rPr>
              <w:drawing>
                <wp:inline distT="0" distB="0" distL="0" distR="0" wp14:anchorId="0DFE6A79" wp14:editId="1C08C08B">
                  <wp:extent cx="149860" cy="218440"/>
                  <wp:effectExtent l="0" t="0" r="0" b="0"/>
                  <wp:docPr id="361" name="Рисунок 3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86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, для сортов древесины </w:t>
            </w:r>
          </w:p>
        </w:tc>
      </w:tr>
      <w:tr w:rsidR="00AF04EA" w:rsidRPr="00AF04EA" w14:paraId="569F9229" w14:textId="77777777">
        <w:tblPrEx>
          <w:tblCellMar>
            <w:top w:w="0" w:type="dxa"/>
            <w:bottom w:w="0" w:type="dxa"/>
          </w:tblCellMar>
        </w:tblPrEx>
        <w:tc>
          <w:tcPr>
            <w:tcW w:w="43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027EDA" w14:textId="77777777" w:rsidR="00000000" w:rsidRPr="00AF04EA" w:rsidRDefault="00226D0A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C94D21" w14:textId="77777777" w:rsidR="00000000" w:rsidRPr="00AF04EA" w:rsidRDefault="00226D0A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A0E652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B0B108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2 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844031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3 </w:t>
            </w:r>
          </w:p>
        </w:tc>
      </w:tr>
      <w:tr w:rsidR="00AF04EA" w:rsidRPr="00AF04EA" w14:paraId="63BE6092" w14:textId="77777777">
        <w:tblPrEx>
          <w:tblCellMar>
            <w:top w:w="0" w:type="dxa"/>
            <w:bottom w:w="0" w:type="dxa"/>
          </w:tblCellMar>
        </w:tblPrEx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B71120" w14:textId="77777777" w:rsidR="00000000" w:rsidRPr="00AF04EA" w:rsidRDefault="00226D0A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>1 Изгиб, сжатие и смятие вдоль во</w:t>
            </w: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>локон: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18D77D" w14:textId="77777777" w:rsidR="00000000" w:rsidRPr="00AF04EA" w:rsidRDefault="00226D0A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0F883D" w14:textId="77777777" w:rsidR="00000000" w:rsidRPr="00AF04EA" w:rsidRDefault="00226D0A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EA5DFC" w14:textId="77777777" w:rsidR="00000000" w:rsidRPr="00AF04EA" w:rsidRDefault="00226D0A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244D83" w14:textId="77777777" w:rsidR="00000000" w:rsidRPr="00AF04EA" w:rsidRDefault="00226D0A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04EA" w:rsidRPr="00AF04EA" w14:paraId="29F1D48E" w14:textId="77777777">
        <w:tblPrEx>
          <w:tblCellMar>
            <w:top w:w="0" w:type="dxa"/>
            <w:bottom w:w="0" w:type="dxa"/>
          </w:tblCellMar>
        </w:tblPrEx>
        <w:tc>
          <w:tcPr>
            <w:tcW w:w="43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8BB3E8" w14:textId="77777777" w:rsidR="00000000" w:rsidRPr="00AF04EA" w:rsidRDefault="00226D0A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>а) элементы прямоугольного сечения (за исключением указанных в подпунктах "б", "в") высотой до 50 см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819038" w14:textId="20C12C02" w:rsidR="00000000" w:rsidRPr="00AF04EA" w:rsidRDefault="0061148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noProof/>
                <w:position w:val="-10"/>
                <w:sz w:val="18"/>
                <w:szCs w:val="18"/>
              </w:rPr>
              <w:drawing>
                <wp:inline distT="0" distB="0" distL="0" distR="0" wp14:anchorId="74475256" wp14:editId="239B881B">
                  <wp:extent cx="198120" cy="218440"/>
                  <wp:effectExtent l="0" t="0" r="0" b="0"/>
                  <wp:docPr id="362" name="Рисунок 3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26D0A"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AF04EA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6F2E97CA" wp14:editId="3CEFEE26">
                  <wp:extent cx="191135" cy="231775"/>
                  <wp:effectExtent l="0" t="0" r="0" b="0"/>
                  <wp:docPr id="363" name="Рисунок 3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26D0A"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AF04EA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6982059C" wp14:editId="1C0CFCBA">
                  <wp:extent cx="266065" cy="231775"/>
                  <wp:effectExtent l="0" t="0" r="0" b="0"/>
                  <wp:docPr id="364" name="Рисунок 3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065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866C04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</w:p>
          <w:p w14:paraId="67EAADB7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1744A3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  <w:p w14:paraId="64B0DE0E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43ABCE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>85</w:t>
            </w:r>
          </w:p>
          <w:p w14:paraId="6F22ED2D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04EA" w:rsidRPr="00AF04EA" w14:paraId="28FCE1BF" w14:textId="77777777">
        <w:tblPrEx>
          <w:tblCellMar>
            <w:top w:w="0" w:type="dxa"/>
            <w:bottom w:w="0" w:type="dxa"/>
          </w:tblCellMar>
        </w:tblPrEx>
        <w:tc>
          <w:tcPr>
            <w:tcW w:w="43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741325" w14:textId="77777777" w:rsidR="00000000" w:rsidRPr="00AF04EA" w:rsidRDefault="00226D0A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>б) элементы прямоугольного сечения шириной св. 11 до 13 см при высоте сечения св. 11 до 50 см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0F37D4" w14:textId="723BD9CA" w:rsidR="00000000" w:rsidRPr="00AF04EA" w:rsidRDefault="0061148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noProof/>
                <w:position w:val="-10"/>
                <w:sz w:val="18"/>
                <w:szCs w:val="18"/>
              </w:rPr>
              <w:drawing>
                <wp:inline distT="0" distB="0" distL="0" distR="0" wp14:anchorId="3C1E1ACC" wp14:editId="6CE3979A">
                  <wp:extent cx="198120" cy="218440"/>
                  <wp:effectExtent l="0" t="0" r="0" b="0"/>
                  <wp:docPr id="365" name="Рисунок 3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26D0A"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AF04EA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69F6D7E1" wp14:editId="14E98799">
                  <wp:extent cx="191135" cy="231775"/>
                  <wp:effectExtent l="0" t="0" r="0" b="0"/>
                  <wp:docPr id="366" name="Рисунок 3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26D0A"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AF04EA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3DC4AF6D" wp14:editId="6F70D338">
                  <wp:extent cx="266065" cy="231775"/>
                  <wp:effectExtent l="0" t="0" r="0" b="0"/>
                  <wp:docPr id="367" name="Рисунок 3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065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DD7B22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150 </w:t>
            </w:r>
          </w:p>
        </w:tc>
        <w:tc>
          <w:tcPr>
            <w:tcW w:w="10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C9AD42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140 </w:t>
            </w:r>
          </w:p>
        </w:tc>
        <w:tc>
          <w:tcPr>
            <w:tcW w:w="10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0871A6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100 </w:t>
            </w:r>
          </w:p>
        </w:tc>
      </w:tr>
      <w:tr w:rsidR="00AF04EA" w:rsidRPr="00AF04EA" w14:paraId="2E5001C4" w14:textId="77777777">
        <w:tblPrEx>
          <w:tblCellMar>
            <w:top w:w="0" w:type="dxa"/>
            <w:bottom w:w="0" w:type="dxa"/>
          </w:tblCellMar>
        </w:tblPrEx>
        <w:tc>
          <w:tcPr>
            <w:tcW w:w="43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6D1A35" w14:textId="77777777" w:rsidR="00000000" w:rsidRPr="00AF04EA" w:rsidRDefault="00226D0A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в) элементы прямоугольного сечения шириной св. 13 см при высоте сечения св. 13 до 50 см 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93111C" w14:textId="6F0D5880" w:rsidR="00000000" w:rsidRPr="00AF04EA" w:rsidRDefault="0061148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noProof/>
                <w:position w:val="-10"/>
                <w:sz w:val="18"/>
                <w:szCs w:val="18"/>
              </w:rPr>
              <w:drawing>
                <wp:inline distT="0" distB="0" distL="0" distR="0" wp14:anchorId="3D8AB686" wp14:editId="543ACE68">
                  <wp:extent cx="198120" cy="218440"/>
                  <wp:effectExtent l="0" t="0" r="0" b="0"/>
                  <wp:docPr id="368" name="Рисунок 3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26D0A"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AF04EA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0D8908ED" wp14:editId="37E39387">
                  <wp:extent cx="191135" cy="231775"/>
                  <wp:effectExtent l="0" t="0" r="0" b="0"/>
                  <wp:docPr id="369" name="Рисунок 3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26D0A"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AF04EA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5D282232" wp14:editId="4441B7DE">
                  <wp:extent cx="266065" cy="231775"/>
                  <wp:effectExtent l="0" t="0" r="0" b="0"/>
                  <wp:docPr id="370" name="Рисунок 3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065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043F4F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160 </w:t>
            </w:r>
          </w:p>
        </w:tc>
        <w:tc>
          <w:tcPr>
            <w:tcW w:w="10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FD6EE5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150 </w:t>
            </w:r>
          </w:p>
        </w:tc>
        <w:tc>
          <w:tcPr>
            <w:tcW w:w="10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94460C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110 </w:t>
            </w:r>
          </w:p>
        </w:tc>
      </w:tr>
      <w:tr w:rsidR="00AF04EA" w:rsidRPr="00AF04EA" w14:paraId="7B299F02" w14:textId="77777777">
        <w:tblPrEx>
          <w:tblCellMar>
            <w:top w:w="0" w:type="dxa"/>
            <w:bottom w:w="0" w:type="dxa"/>
          </w:tblCellMar>
        </w:tblPrEx>
        <w:tc>
          <w:tcPr>
            <w:tcW w:w="43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609A03" w14:textId="77777777" w:rsidR="00000000" w:rsidRPr="00AF04EA" w:rsidRDefault="00226D0A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>г) элементы из круглых лесоматериалов без врезок в расчетном сечении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014ED0" w14:textId="6C498BB0" w:rsidR="00000000" w:rsidRPr="00AF04EA" w:rsidRDefault="0061148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noProof/>
                <w:position w:val="-10"/>
                <w:sz w:val="18"/>
                <w:szCs w:val="18"/>
              </w:rPr>
              <w:drawing>
                <wp:inline distT="0" distB="0" distL="0" distR="0" wp14:anchorId="67B4B78C" wp14:editId="4A8BB272">
                  <wp:extent cx="198120" cy="218440"/>
                  <wp:effectExtent l="0" t="0" r="0" b="0"/>
                  <wp:docPr id="371" name="Рисунок 3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26D0A"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AF04EA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1AF25878" wp14:editId="09CDCE1B">
                  <wp:extent cx="191135" cy="231775"/>
                  <wp:effectExtent l="0" t="0" r="0" b="0"/>
                  <wp:docPr id="372" name="Рисунок 3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26D0A"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AF04EA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5E38A891" wp14:editId="55947F82">
                  <wp:extent cx="266065" cy="231775"/>
                  <wp:effectExtent l="0" t="0" r="0" b="0"/>
                  <wp:docPr id="373" name="Рисунок 3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065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3966B8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10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265CB6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160 </w:t>
            </w:r>
          </w:p>
        </w:tc>
        <w:tc>
          <w:tcPr>
            <w:tcW w:w="10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BF90FA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100 </w:t>
            </w:r>
          </w:p>
        </w:tc>
      </w:tr>
      <w:tr w:rsidR="00AF04EA" w:rsidRPr="00AF04EA" w14:paraId="71FE5921" w14:textId="77777777">
        <w:tblPrEx>
          <w:tblCellMar>
            <w:top w:w="0" w:type="dxa"/>
            <w:bottom w:w="0" w:type="dxa"/>
          </w:tblCellMar>
        </w:tblPrEx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C607EA" w14:textId="77777777" w:rsidR="00000000" w:rsidRPr="00AF04EA" w:rsidRDefault="00226D0A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>2 Растяжение вдоль волокон: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2A5CF8" w14:textId="77777777" w:rsidR="00000000" w:rsidRPr="00AF04EA" w:rsidRDefault="00226D0A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3D8270" w14:textId="77777777" w:rsidR="00000000" w:rsidRPr="00AF04EA" w:rsidRDefault="00226D0A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C1F5B4" w14:textId="77777777" w:rsidR="00000000" w:rsidRPr="00AF04EA" w:rsidRDefault="00226D0A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FBCD43" w14:textId="77777777" w:rsidR="00000000" w:rsidRPr="00AF04EA" w:rsidRDefault="00226D0A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04EA" w:rsidRPr="00AF04EA" w14:paraId="13E4F966" w14:textId="77777777">
        <w:tblPrEx>
          <w:tblCellMar>
            <w:top w:w="0" w:type="dxa"/>
            <w:bottom w:w="0" w:type="dxa"/>
          </w:tblCellMar>
        </w:tblPrEx>
        <w:tc>
          <w:tcPr>
            <w:tcW w:w="43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AE465E" w14:textId="77777777" w:rsidR="00000000" w:rsidRPr="00AF04EA" w:rsidRDefault="00226D0A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а) неклееные элементы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CE55E5" w14:textId="190382D3" w:rsidR="00000000" w:rsidRPr="00AF04EA" w:rsidRDefault="0061148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3EA7ACA0" wp14:editId="7030BE5A">
                  <wp:extent cx="198120" cy="238760"/>
                  <wp:effectExtent l="0" t="0" r="0" b="0"/>
                  <wp:docPr id="374" name="Рисунок 3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C2128D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100 </w:t>
            </w:r>
          </w:p>
        </w:tc>
        <w:tc>
          <w:tcPr>
            <w:tcW w:w="10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4E7554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70 </w:t>
            </w:r>
          </w:p>
        </w:tc>
        <w:tc>
          <w:tcPr>
            <w:tcW w:w="10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F7E3A4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</w:tr>
      <w:tr w:rsidR="00AF04EA" w:rsidRPr="00AF04EA" w14:paraId="6D73B4D9" w14:textId="77777777">
        <w:tblPrEx>
          <w:tblCellMar>
            <w:top w:w="0" w:type="dxa"/>
            <w:bottom w:w="0" w:type="dxa"/>
          </w:tblCellMar>
        </w:tblPrEx>
        <w:tc>
          <w:tcPr>
            <w:tcW w:w="43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408A68" w14:textId="77777777" w:rsidR="00000000" w:rsidRPr="00AF04EA" w:rsidRDefault="00226D0A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>б) клееные элементы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0A9525" w14:textId="5DBF3B26" w:rsidR="00000000" w:rsidRPr="00AF04EA" w:rsidRDefault="0061148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419649D2" wp14:editId="32435FCE">
                  <wp:extent cx="198120" cy="238760"/>
                  <wp:effectExtent l="0" t="0" r="0" b="0"/>
                  <wp:docPr id="375" name="Рисунок 3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086C5B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120 </w:t>
            </w:r>
          </w:p>
        </w:tc>
        <w:tc>
          <w:tcPr>
            <w:tcW w:w="10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31B694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90 </w:t>
            </w:r>
          </w:p>
        </w:tc>
        <w:tc>
          <w:tcPr>
            <w:tcW w:w="10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36053D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</w:tr>
      <w:tr w:rsidR="00AF04EA" w:rsidRPr="00AF04EA" w14:paraId="26EA8FA0" w14:textId="77777777">
        <w:tblPrEx>
          <w:tblCellMar>
            <w:top w:w="0" w:type="dxa"/>
            <w:bottom w:w="0" w:type="dxa"/>
          </w:tblCellMar>
        </w:tblPrEx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EDD1D0" w14:textId="77777777" w:rsidR="00000000" w:rsidRPr="00AF04EA" w:rsidRDefault="00226D0A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3 Сжатие и смятие по всей площади поперек волокон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96CF09" w14:textId="52D6F865" w:rsidR="00000000" w:rsidRPr="00AF04EA" w:rsidRDefault="0061148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3D9AD302" wp14:editId="3E90C4B4">
                  <wp:extent cx="340995" cy="231775"/>
                  <wp:effectExtent l="0" t="0" r="0" b="0"/>
                  <wp:docPr id="376" name="Рисунок 3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995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26D0A"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AF04EA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779DC5C5" wp14:editId="6914509C">
                  <wp:extent cx="409575" cy="231775"/>
                  <wp:effectExtent l="0" t="0" r="0" b="0"/>
                  <wp:docPr id="377" name="Рисунок 3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916822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18 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54AE5B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18 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B18FE8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18 </w:t>
            </w:r>
          </w:p>
        </w:tc>
      </w:tr>
      <w:tr w:rsidR="00AF04EA" w:rsidRPr="00AF04EA" w14:paraId="0A206130" w14:textId="77777777">
        <w:tblPrEx>
          <w:tblCellMar>
            <w:top w:w="0" w:type="dxa"/>
            <w:bottom w:w="0" w:type="dxa"/>
          </w:tblCellMar>
        </w:tblPrEx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94A686" w14:textId="77777777" w:rsidR="00000000" w:rsidRPr="00AF04EA" w:rsidRDefault="00226D0A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>4 Смятие поперек волокон местное: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C51B66" w14:textId="77777777" w:rsidR="00000000" w:rsidRPr="00AF04EA" w:rsidRDefault="00226D0A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B90527" w14:textId="77777777" w:rsidR="00000000" w:rsidRPr="00AF04EA" w:rsidRDefault="00226D0A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076EA0" w14:textId="77777777" w:rsidR="00000000" w:rsidRPr="00AF04EA" w:rsidRDefault="00226D0A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2BD894" w14:textId="77777777" w:rsidR="00000000" w:rsidRPr="00AF04EA" w:rsidRDefault="00226D0A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04EA" w:rsidRPr="00AF04EA" w14:paraId="26BCD2C7" w14:textId="77777777">
        <w:tblPrEx>
          <w:tblCellMar>
            <w:top w:w="0" w:type="dxa"/>
            <w:bottom w:w="0" w:type="dxa"/>
          </w:tblCellMar>
        </w:tblPrEx>
        <w:tc>
          <w:tcPr>
            <w:tcW w:w="43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3D237E" w14:textId="77777777" w:rsidR="00000000" w:rsidRPr="00AF04EA" w:rsidRDefault="00226D0A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>а) в опорных частях конструкц</w:t>
            </w: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>ий, лобовых врубках и узловых примыканиях элементов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874878" w14:textId="48A3E700" w:rsidR="00000000" w:rsidRPr="00AF04EA" w:rsidRDefault="0061148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7AB912CB" wp14:editId="1AEB1C28">
                  <wp:extent cx="409575" cy="231775"/>
                  <wp:effectExtent l="0" t="0" r="0" b="0"/>
                  <wp:docPr id="378" name="Рисунок 3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F3DB74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30 </w:t>
            </w:r>
          </w:p>
        </w:tc>
        <w:tc>
          <w:tcPr>
            <w:tcW w:w="10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36C7A5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30 </w:t>
            </w:r>
          </w:p>
        </w:tc>
        <w:tc>
          <w:tcPr>
            <w:tcW w:w="10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95E69D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30 </w:t>
            </w:r>
          </w:p>
        </w:tc>
      </w:tr>
      <w:tr w:rsidR="00AF04EA" w:rsidRPr="00AF04EA" w14:paraId="4556E233" w14:textId="77777777">
        <w:tblPrEx>
          <w:tblCellMar>
            <w:top w:w="0" w:type="dxa"/>
            <w:bottom w:w="0" w:type="dxa"/>
          </w:tblCellMar>
        </w:tblPrEx>
        <w:tc>
          <w:tcPr>
            <w:tcW w:w="43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EEE98C" w14:textId="77777777" w:rsidR="00000000" w:rsidRPr="00AF04EA" w:rsidRDefault="00226D0A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>б) под шайбами при углах смятия от 90° до 60°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825DC0" w14:textId="4F558111" w:rsidR="00000000" w:rsidRPr="00AF04EA" w:rsidRDefault="0061148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2912FC3E" wp14:editId="06B4560A">
                  <wp:extent cx="409575" cy="231775"/>
                  <wp:effectExtent l="0" t="0" r="0" b="0"/>
                  <wp:docPr id="379" name="Рисунок 3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5369F0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40 </w:t>
            </w:r>
          </w:p>
        </w:tc>
        <w:tc>
          <w:tcPr>
            <w:tcW w:w="10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13F833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40 </w:t>
            </w:r>
          </w:p>
        </w:tc>
        <w:tc>
          <w:tcPr>
            <w:tcW w:w="10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259877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40 </w:t>
            </w:r>
          </w:p>
        </w:tc>
      </w:tr>
      <w:tr w:rsidR="00AF04EA" w:rsidRPr="00AF04EA" w14:paraId="31236EF7" w14:textId="77777777">
        <w:tblPrEx>
          <w:tblCellMar>
            <w:top w:w="0" w:type="dxa"/>
            <w:bottom w:w="0" w:type="dxa"/>
          </w:tblCellMar>
        </w:tblPrEx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30979E" w14:textId="77777777" w:rsidR="00000000" w:rsidRPr="00AF04EA" w:rsidRDefault="00226D0A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>5 Скалывание вдоль волокон: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35611D" w14:textId="77777777" w:rsidR="00000000" w:rsidRPr="00AF04EA" w:rsidRDefault="00226D0A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DB71C7" w14:textId="77777777" w:rsidR="00000000" w:rsidRPr="00AF04EA" w:rsidRDefault="00226D0A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A88369" w14:textId="77777777" w:rsidR="00000000" w:rsidRPr="00AF04EA" w:rsidRDefault="00226D0A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C61BC1" w14:textId="77777777" w:rsidR="00000000" w:rsidRPr="00AF04EA" w:rsidRDefault="00226D0A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04EA" w:rsidRPr="00AF04EA" w14:paraId="71FE45C3" w14:textId="77777777">
        <w:tblPrEx>
          <w:tblCellMar>
            <w:top w:w="0" w:type="dxa"/>
            <w:bottom w:w="0" w:type="dxa"/>
          </w:tblCellMar>
        </w:tblPrEx>
        <w:tc>
          <w:tcPr>
            <w:tcW w:w="43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64C7E2" w14:textId="77777777" w:rsidR="00000000" w:rsidRPr="00AF04EA" w:rsidRDefault="00226D0A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>а) при изгибе наклееных элементов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54EDE3" w14:textId="167F3194" w:rsidR="00000000" w:rsidRPr="00AF04EA" w:rsidRDefault="0061148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5863B229" wp14:editId="3BF08DDD">
                  <wp:extent cx="259080" cy="231775"/>
                  <wp:effectExtent l="0" t="0" r="0" b="0"/>
                  <wp:docPr id="380" name="Рисунок 3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36ED90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18 </w:t>
            </w:r>
          </w:p>
        </w:tc>
        <w:tc>
          <w:tcPr>
            <w:tcW w:w="10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448DD1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16 </w:t>
            </w:r>
          </w:p>
        </w:tc>
        <w:tc>
          <w:tcPr>
            <w:tcW w:w="10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018954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16 </w:t>
            </w:r>
          </w:p>
        </w:tc>
      </w:tr>
      <w:tr w:rsidR="00AF04EA" w:rsidRPr="00AF04EA" w14:paraId="66A8677A" w14:textId="77777777">
        <w:tblPrEx>
          <w:tblCellMar>
            <w:top w:w="0" w:type="dxa"/>
            <w:bottom w:w="0" w:type="dxa"/>
          </w:tblCellMar>
        </w:tblPrEx>
        <w:tc>
          <w:tcPr>
            <w:tcW w:w="43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C73969" w14:textId="77777777" w:rsidR="00000000" w:rsidRPr="00AF04EA" w:rsidRDefault="00226D0A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>б) при изгибе клееных элементов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F23673" w14:textId="14431DD4" w:rsidR="00000000" w:rsidRPr="00AF04EA" w:rsidRDefault="0061148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03B6AE5B" wp14:editId="79502FB5">
                  <wp:extent cx="259080" cy="231775"/>
                  <wp:effectExtent l="0" t="0" r="0" b="0"/>
                  <wp:docPr id="381" name="Рисунок 3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1FDAA8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16 </w:t>
            </w:r>
          </w:p>
        </w:tc>
        <w:tc>
          <w:tcPr>
            <w:tcW w:w="10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1422B0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15 </w:t>
            </w:r>
          </w:p>
        </w:tc>
        <w:tc>
          <w:tcPr>
            <w:tcW w:w="10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83BAF6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15 </w:t>
            </w:r>
          </w:p>
        </w:tc>
      </w:tr>
      <w:tr w:rsidR="00AF04EA" w:rsidRPr="00AF04EA" w14:paraId="6F057CD2" w14:textId="77777777">
        <w:tblPrEx>
          <w:tblCellMar>
            <w:top w:w="0" w:type="dxa"/>
            <w:bottom w:w="0" w:type="dxa"/>
          </w:tblCellMar>
        </w:tblPrEx>
        <w:tc>
          <w:tcPr>
            <w:tcW w:w="43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9693AD" w14:textId="77777777" w:rsidR="00000000" w:rsidRPr="00AF04EA" w:rsidRDefault="00226D0A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>в) в лобовых врубках для максимального напряжения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AC4450" w14:textId="12F8C8C5" w:rsidR="00000000" w:rsidRPr="00AF04EA" w:rsidRDefault="0061148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124B9C46" wp14:editId="1CC6D57C">
                  <wp:extent cx="259080" cy="231775"/>
                  <wp:effectExtent l="0" t="0" r="0" b="0"/>
                  <wp:docPr id="382" name="Рисунок 3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C5A38D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24 </w:t>
            </w:r>
          </w:p>
        </w:tc>
        <w:tc>
          <w:tcPr>
            <w:tcW w:w="10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20470A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21 </w:t>
            </w:r>
          </w:p>
        </w:tc>
        <w:tc>
          <w:tcPr>
            <w:tcW w:w="10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523D45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21 </w:t>
            </w:r>
          </w:p>
        </w:tc>
      </w:tr>
      <w:tr w:rsidR="00AF04EA" w:rsidRPr="00AF04EA" w14:paraId="4CBA3227" w14:textId="77777777">
        <w:tblPrEx>
          <w:tblCellMar>
            <w:top w:w="0" w:type="dxa"/>
            <w:bottom w:w="0" w:type="dxa"/>
          </w:tblCellMar>
        </w:tblPrEx>
        <w:tc>
          <w:tcPr>
            <w:tcW w:w="43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926EC3" w14:textId="77777777" w:rsidR="00000000" w:rsidRPr="00AF04EA" w:rsidRDefault="00226D0A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>г) местное в клеевых соединениях для максимального напряжения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B00D06" w14:textId="1119FABF" w:rsidR="00000000" w:rsidRPr="00AF04EA" w:rsidRDefault="0061148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79B6DA48" wp14:editId="41706D32">
                  <wp:extent cx="259080" cy="231775"/>
                  <wp:effectExtent l="0" t="0" r="0" b="0"/>
                  <wp:docPr id="383" name="Рисунок 3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F08562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21 </w:t>
            </w:r>
          </w:p>
        </w:tc>
        <w:tc>
          <w:tcPr>
            <w:tcW w:w="10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39D126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21 </w:t>
            </w:r>
          </w:p>
        </w:tc>
        <w:tc>
          <w:tcPr>
            <w:tcW w:w="10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1982C2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21 </w:t>
            </w:r>
          </w:p>
        </w:tc>
      </w:tr>
      <w:tr w:rsidR="00AF04EA" w:rsidRPr="00AF04EA" w14:paraId="1C6C7178" w14:textId="77777777">
        <w:tblPrEx>
          <w:tblCellMar>
            <w:top w:w="0" w:type="dxa"/>
            <w:bottom w:w="0" w:type="dxa"/>
          </w:tblCellMar>
        </w:tblPrEx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22EEBE" w14:textId="77777777" w:rsidR="00000000" w:rsidRPr="00AF04EA" w:rsidRDefault="00226D0A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>6 Скалывание поперек волокон: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2DAA11" w14:textId="77777777" w:rsidR="00000000" w:rsidRPr="00AF04EA" w:rsidRDefault="00226D0A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E22D1D" w14:textId="77777777" w:rsidR="00000000" w:rsidRPr="00AF04EA" w:rsidRDefault="00226D0A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E96A55" w14:textId="77777777" w:rsidR="00000000" w:rsidRPr="00AF04EA" w:rsidRDefault="00226D0A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A10C94" w14:textId="77777777" w:rsidR="00000000" w:rsidRPr="00AF04EA" w:rsidRDefault="00226D0A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04EA" w:rsidRPr="00AF04EA" w14:paraId="38DC8EF5" w14:textId="77777777">
        <w:tblPrEx>
          <w:tblCellMar>
            <w:top w:w="0" w:type="dxa"/>
            <w:bottom w:w="0" w:type="dxa"/>
          </w:tblCellMar>
        </w:tblPrEx>
        <w:tc>
          <w:tcPr>
            <w:tcW w:w="43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49CB0F" w14:textId="77777777" w:rsidR="00000000" w:rsidRPr="00AF04EA" w:rsidRDefault="00226D0A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>а) в соединениях неклееных элементов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FFB659" w14:textId="18A48FC3" w:rsidR="00000000" w:rsidRPr="00AF04EA" w:rsidRDefault="0061148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76E0E67A" wp14:editId="36027DE5">
                  <wp:extent cx="389255" cy="231775"/>
                  <wp:effectExtent l="0" t="0" r="0" b="0"/>
                  <wp:docPr id="384" name="Рисунок 3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255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033B23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10 </w:t>
            </w:r>
          </w:p>
        </w:tc>
        <w:tc>
          <w:tcPr>
            <w:tcW w:w="10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00A082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8 </w:t>
            </w:r>
          </w:p>
        </w:tc>
        <w:tc>
          <w:tcPr>
            <w:tcW w:w="10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1A5932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6 </w:t>
            </w:r>
          </w:p>
        </w:tc>
      </w:tr>
      <w:tr w:rsidR="00AF04EA" w:rsidRPr="00AF04EA" w14:paraId="1CC42A6A" w14:textId="77777777">
        <w:tblPrEx>
          <w:tblCellMar>
            <w:top w:w="0" w:type="dxa"/>
            <w:bottom w:w="0" w:type="dxa"/>
          </w:tblCellMar>
        </w:tblPrEx>
        <w:tc>
          <w:tcPr>
            <w:tcW w:w="43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6524E6" w14:textId="77777777" w:rsidR="00000000" w:rsidRPr="00AF04EA" w:rsidRDefault="00226D0A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>б) в соединениях клееных элементов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454181" w14:textId="431CAEDE" w:rsidR="00000000" w:rsidRPr="00AF04EA" w:rsidRDefault="0061148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2CF6CCEF" wp14:editId="172D6231">
                  <wp:extent cx="389255" cy="231775"/>
                  <wp:effectExtent l="0" t="0" r="0" b="0"/>
                  <wp:docPr id="385" name="Рисунок 3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255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EEC350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7 </w:t>
            </w:r>
          </w:p>
        </w:tc>
        <w:tc>
          <w:tcPr>
            <w:tcW w:w="10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C7A6EF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7 </w:t>
            </w:r>
          </w:p>
        </w:tc>
        <w:tc>
          <w:tcPr>
            <w:tcW w:w="10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5BF49F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6 </w:t>
            </w:r>
          </w:p>
        </w:tc>
      </w:tr>
      <w:tr w:rsidR="00AF04EA" w:rsidRPr="00AF04EA" w14:paraId="19CBD5CA" w14:textId="77777777">
        <w:tblPrEx>
          <w:tblCellMar>
            <w:top w:w="0" w:type="dxa"/>
            <w:bottom w:w="0" w:type="dxa"/>
          </w:tblCellMar>
        </w:tblPrEx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9BF642" w14:textId="77777777" w:rsidR="00000000" w:rsidRPr="00AF04EA" w:rsidRDefault="00226D0A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7 Растяжение поперек волокон элементов из клееной древесины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4312F9" w14:textId="62CC4D66" w:rsidR="00000000" w:rsidRPr="00AF04EA" w:rsidRDefault="0061148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1320B4FC" wp14:editId="4EC12599">
                  <wp:extent cx="340995" cy="238760"/>
                  <wp:effectExtent l="0" t="0" r="0" b="0"/>
                  <wp:docPr id="386" name="Рисунок 3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995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3BC1DD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3,5 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88E1E0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3 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4E16C1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2,5 </w:t>
            </w:r>
          </w:p>
        </w:tc>
      </w:tr>
      <w:tr w:rsidR="00AF04EA" w:rsidRPr="00AF04EA" w14:paraId="0A20A342" w14:textId="77777777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D55A89" w14:textId="3A8DDDCD" w:rsidR="00000000" w:rsidRPr="00AF04EA" w:rsidRDefault="00226D0A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>* При переводе значений в мегапаскали (МПа) все показатели уменьшаются примерно в 10 раз, кг/см</w:t>
            </w:r>
            <w:r w:rsidR="00611487" w:rsidRPr="00AF04EA">
              <w:rPr>
                <w:rFonts w:ascii="Times New Roman" w:hAnsi="Times New Roman" w:cs="Times New Roman"/>
                <w:noProof/>
                <w:position w:val="-10"/>
                <w:sz w:val="18"/>
                <w:szCs w:val="18"/>
              </w:rPr>
              <w:drawing>
                <wp:inline distT="0" distB="0" distL="0" distR="0" wp14:anchorId="68CBD7F3" wp14:editId="48713869">
                  <wp:extent cx="102235" cy="218440"/>
                  <wp:effectExtent l="0" t="0" r="0" b="0"/>
                  <wp:docPr id="387" name="Рисунок 3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35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11487" w:rsidRPr="00AF04EA">
              <w:rPr>
                <w:rFonts w:ascii="Times New Roman" w:hAnsi="Times New Roman" w:cs="Times New Roman"/>
                <w:noProof/>
                <w:position w:val="-6"/>
                <w:sz w:val="18"/>
                <w:szCs w:val="18"/>
              </w:rPr>
              <w:drawing>
                <wp:inline distT="0" distB="0" distL="0" distR="0" wp14:anchorId="6F286C27" wp14:editId="143DD47E">
                  <wp:extent cx="122555" cy="122555"/>
                  <wp:effectExtent l="0" t="0" r="0" b="0"/>
                  <wp:docPr id="388" name="Рисунок 3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>0,1 МПа (кг/см</w:t>
            </w:r>
            <w:r w:rsidR="00611487" w:rsidRPr="00AF04EA">
              <w:rPr>
                <w:rFonts w:ascii="Times New Roman" w:hAnsi="Times New Roman" w:cs="Times New Roman"/>
                <w:noProof/>
                <w:position w:val="-10"/>
                <w:sz w:val="18"/>
                <w:szCs w:val="18"/>
              </w:rPr>
              <w:drawing>
                <wp:inline distT="0" distB="0" distL="0" distR="0" wp14:anchorId="7CC9FD10" wp14:editId="7E5735E9">
                  <wp:extent cx="102235" cy="218440"/>
                  <wp:effectExtent l="0" t="0" r="0" b="0"/>
                  <wp:docPr id="389" name="Рисунок 3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35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>=980066,5 Па; кг/мм</w:t>
            </w:r>
            <w:r w:rsidR="00611487" w:rsidRPr="00AF04EA">
              <w:rPr>
                <w:rFonts w:ascii="Times New Roman" w:hAnsi="Times New Roman" w:cs="Times New Roman"/>
                <w:noProof/>
                <w:position w:val="-10"/>
                <w:sz w:val="18"/>
                <w:szCs w:val="18"/>
              </w:rPr>
              <w:drawing>
                <wp:inline distT="0" distB="0" distL="0" distR="0" wp14:anchorId="6BFE5A67" wp14:editId="5D63D617">
                  <wp:extent cx="102235" cy="218440"/>
                  <wp:effectExtent l="0" t="0" r="0" b="0"/>
                  <wp:docPr id="390" name="Рисунок 3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35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>=9,80665·10</w:t>
            </w:r>
            <w:r w:rsidR="00611487" w:rsidRPr="00AF04EA">
              <w:rPr>
                <w:rFonts w:ascii="Times New Roman" w:hAnsi="Times New Roman" w:cs="Times New Roman"/>
                <w:noProof/>
                <w:position w:val="-10"/>
                <w:sz w:val="18"/>
                <w:szCs w:val="18"/>
              </w:rPr>
              <w:drawing>
                <wp:inline distT="0" distB="0" distL="0" distR="0" wp14:anchorId="17DF0A8C" wp14:editId="7EF0A26A">
                  <wp:extent cx="102235" cy="218440"/>
                  <wp:effectExtent l="0" t="0" r="0" b="0"/>
                  <wp:docPr id="391" name="Рисунок 3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35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 Па).</w:t>
            </w:r>
          </w:p>
          <w:p w14:paraId="02FEFD6F" w14:textId="77777777" w:rsidR="00000000" w:rsidRPr="00AF04EA" w:rsidRDefault="00226D0A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B4D3FA1" w14:textId="088C2DA3" w:rsidR="00000000" w:rsidRPr="00AF04EA" w:rsidRDefault="00226D0A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При использовании мегапаскалей в дальнейших расчетах следует иметь в виду, что размерность </w:t>
            </w:r>
            <w:r w:rsidR="00611487" w:rsidRPr="00AF04EA">
              <w:rPr>
                <w:rFonts w:ascii="Times New Roman" w:hAnsi="Times New Roman" w:cs="Times New Roman"/>
                <w:noProof/>
                <w:position w:val="-18"/>
                <w:sz w:val="18"/>
                <w:szCs w:val="18"/>
              </w:rPr>
              <w:drawing>
                <wp:inline distT="0" distB="0" distL="0" distR="0" wp14:anchorId="62A44A57" wp14:editId="323724D1">
                  <wp:extent cx="655320" cy="409575"/>
                  <wp:effectExtent l="0" t="0" r="0" b="0"/>
                  <wp:docPr id="392" name="Рисунок 3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2D8EAEBA" w14:textId="77777777" w:rsidR="00000000" w:rsidRPr="00AF04EA" w:rsidRDefault="00226D0A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5D1D89F" w14:textId="77777777" w:rsidR="00000000" w:rsidRPr="00AF04EA" w:rsidRDefault="00226D0A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>Примечан</w:t>
            </w: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>ия</w:t>
            </w:r>
          </w:p>
          <w:p w14:paraId="6E702C28" w14:textId="77777777" w:rsidR="00000000" w:rsidRPr="00AF04EA" w:rsidRDefault="00226D0A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05ADB56" w14:textId="77777777" w:rsidR="00000000" w:rsidRPr="00AF04EA" w:rsidRDefault="00226D0A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>1 Расчетные сопротивления следует умножать на коэффициент условия работы на открытом воздухе 0,85.</w:t>
            </w:r>
          </w:p>
          <w:p w14:paraId="189D6629" w14:textId="77777777" w:rsidR="00000000" w:rsidRPr="00AF04EA" w:rsidRDefault="00226D0A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964E64B" w14:textId="77777777" w:rsidR="00000000" w:rsidRPr="00AF04EA" w:rsidRDefault="00226D0A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>2 Для опалубки, учитывая кратковременные действия нагрузок, принимают коэффициент, равный 1,2.</w:t>
            </w:r>
          </w:p>
          <w:p w14:paraId="5EE3BC50" w14:textId="77777777" w:rsidR="00000000" w:rsidRPr="00AF04EA" w:rsidRDefault="00226D0A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1BC2692" w14:textId="77777777" w:rsidR="00000000" w:rsidRPr="00AF04EA" w:rsidRDefault="00226D0A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>3 Коэффициент для расчетных сопротивлений других древес</w:t>
            </w: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>ных пород приведен в таблице Г.3.</w:t>
            </w:r>
          </w:p>
        </w:tc>
      </w:tr>
    </w:tbl>
    <w:p w14:paraId="2123C3E4" w14:textId="77777777" w:rsidR="00000000" w:rsidRPr="00AF04EA" w:rsidRDefault="00226D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1EBC0B" w14:textId="0F6B12E2" w:rsidR="00000000" w:rsidRPr="00AF04EA" w:rsidRDefault="00AF04EA">
      <w:pPr>
        <w:pStyle w:val="FORMAT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  <w:r w:rsidR="00226D0A" w:rsidRPr="00AF04EA">
        <w:rPr>
          <w:rFonts w:ascii="Times New Roman" w:hAnsi="Times New Roman" w:cs="Times New Roman"/>
        </w:rPr>
        <w:lastRenderedPageBreak/>
        <w:t> Таблица Г.3</w:t>
      </w:r>
    </w:p>
    <w:p w14:paraId="5A20F75E" w14:textId="77777777" w:rsidR="00000000" w:rsidRPr="00AF04EA" w:rsidRDefault="00226D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3450"/>
        <w:gridCol w:w="2250"/>
        <w:gridCol w:w="1950"/>
        <w:gridCol w:w="1650"/>
      </w:tblGrid>
      <w:tr w:rsidR="00AF04EA" w:rsidRPr="00AF04EA" w14:paraId="3DA46C96" w14:textId="77777777">
        <w:tblPrEx>
          <w:tblCellMar>
            <w:top w:w="0" w:type="dxa"/>
            <w:bottom w:w="0" w:type="dxa"/>
          </w:tblCellMar>
        </w:tblPrEx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BEB747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Порода древесины </w:t>
            </w:r>
          </w:p>
        </w:tc>
        <w:tc>
          <w:tcPr>
            <w:tcW w:w="5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89E85F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Коэффициент для расчетных сопротивлений </w:t>
            </w:r>
          </w:p>
        </w:tc>
      </w:tr>
      <w:tr w:rsidR="00AF04EA" w:rsidRPr="00AF04EA" w14:paraId="5AE30E8C" w14:textId="77777777">
        <w:tblPrEx>
          <w:tblCellMar>
            <w:top w:w="0" w:type="dxa"/>
            <w:bottom w:w="0" w:type="dxa"/>
          </w:tblCellMar>
        </w:tblPrEx>
        <w:tc>
          <w:tcPr>
            <w:tcW w:w="34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E69BCB" w14:textId="77777777" w:rsidR="00000000" w:rsidRPr="00AF04EA" w:rsidRDefault="00226D0A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F3AAC4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растяжению, изгибу и сжатию вдоль волокон 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EAE9E2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сжатию и смятию поперек волокон 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1B6448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скалыванию </w:t>
            </w:r>
          </w:p>
        </w:tc>
      </w:tr>
      <w:tr w:rsidR="00AF04EA" w:rsidRPr="00AF04EA" w14:paraId="1E2C5ACA" w14:textId="77777777">
        <w:tblPrEx>
          <w:tblCellMar>
            <w:top w:w="0" w:type="dxa"/>
            <w:bottom w:w="0" w:type="dxa"/>
          </w:tblCellMar>
        </w:tblPrEx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B1FC61" w14:textId="77777777" w:rsidR="00000000" w:rsidRPr="00AF04EA" w:rsidRDefault="00226D0A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>Лиственница, кроме европейской и японской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2C082D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42989D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>1,2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E59906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>1,0</w:t>
            </w:r>
          </w:p>
        </w:tc>
      </w:tr>
      <w:tr w:rsidR="00AF04EA" w:rsidRPr="00AF04EA" w14:paraId="3001564D" w14:textId="77777777">
        <w:tblPrEx>
          <w:tblCellMar>
            <w:top w:w="0" w:type="dxa"/>
            <w:bottom w:w="0" w:type="dxa"/>
          </w:tblCellMar>
        </w:tblPrEx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A3C888" w14:textId="77777777" w:rsidR="00000000" w:rsidRPr="00AF04EA" w:rsidRDefault="00226D0A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>Ду</w:t>
            </w: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б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50D861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1,3 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89EC4F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2 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3B8245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>1,3</w:t>
            </w:r>
          </w:p>
        </w:tc>
      </w:tr>
      <w:tr w:rsidR="00AF04EA" w:rsidRPr="00AF04EA" w14:paraId="25046E84" w14:textId="77777777">
        <w:tblPrEx>
          <w:tblCellMar>
            <w:top w:w="0" w:type="dxa"/>
            <w:bottom w:w="0" w:type="dxa"/>
          </w:tblCellMar>
        </w:tblPrEx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589B85" w14:textId="77777777" w:rsidR="00000000" w:rsidRPr="00AF04EA" w:rsidRDefault="00226D0A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>Ясень, клен, граб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530518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1,3 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F76A5F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2 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B893A1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>1,6</w:t>
            </w:r>
          </w:p>
        </w:tc>
      </w:tr>
      <w:tr w:rsidR="00AF04EA" w:rsidRPr="00AF04EA" w14:paraId="1B49BF4E" w14:textId="77777777">
        <w:tblPrEx>
          <w:tblCellMar>
            <w:top w:w="0" w:type="dxa"/>
            <w:bottom w:w="0" w:type="dxa"/>
          </w:tblCellMar>
        </w:tblPrEx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108E6D" w14:textId="77777777" w:rsidR="00000000" w:rsidRPr="00AF04EA" w:rsidRDefault="00226D0A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>Береза, бук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34C896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>1,1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FFE5ED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1,6 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24A138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AF04EA" w:rsidRPr="00AF04EA" w14:paraId="7D02033D" w14:textId="77777777">
        <w:tblPrEx>
          <w:tblCellMar>
            <w:top w:w="0" w:type="dxa"/>
            <w:bottom w:w="0" w:type="dxa"/>
          </w:tblCellMar>
        </w:tblPrEx>
        <w:tc>
          <w:tcPr>
            <w:tcW w:w="3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3CE4A1" w14:textId="77777777" w:rsidR="00000000" w:rsidRPr="00AF04EA" w:rsidRDefault="00226D0A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Ольха, липа, осина, тополь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1BF7C2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0,8 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FCD6AC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C44E70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0,8 </w:t>
            </w:r>
          </w:p>
        </w:tc>
      </w:tr>
    </w:tbl>
    <w:p w14:paraId="51433238" w14:textId="77777777" w:rsidR="00000000" w:rsidRPr="00AF04EA" w:rsidRDefault="00226D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EA8050" w14:textId="77777777" w:rsidR="00000000" w:rsidRPr="00AF04EA" w:rsidRDefault="00226D0A">
      <w:pPr>
        <w:pStyle w:val="FORMATTEXT"/>
        <w:jc w:val="both"/>
        <w:rPr>
          <w:rFonts w:ascii="Times New Roman" w:hAnsi="Times New Roman" w:cs="Times New Roman"/>
        </w:rPr>
      </w:pPr>
    </w:p>
    <w:p w14:paraId="54493B1A" w14:textId="77777777" w:rsidR="00000000" w:rsidRPr="00AF04EA" w:rsidRDefault="00226D0A">
      <w:pPr>
        <w:pStyle w:val="FORMATTEXT"/>
        <w:jc w:val="both"/>
        <w:rPr>
          <w:rFonts w:ascii="Times New Roman" w:hAnsi="Times New Roman" w:cs="Times New Roman"/>
        </w:rPr>
      </w:pPr>
    </w:p>
    <w:p w14:paraId="186D3D93" w14:textId="77777777" w:rsidR="00000000" w:rsidRPr="00AF04EA" w:rsidRDefault="00226D0A">
      <w:pPr>
        <w:pStyle w:val="FORMATTEXT"/>
        <w:jc w:val="both"/>
        <w:rPr>
          <w:rFonts w:ascii="Times New Roman" w:hAnsi="Times New Roman" w:cs="Times New Roman"/>
        </w:rPr>
      </w:pPr>
    </w:p>
    <w:p w14:paraId="31DFDDCF" w14:textId="77777777" w:rsidR="00000000" w:rsidRPr="00AF04EA" w:rsidRDefault="00226D0A">
      <w:pPr>
        <w:pStyle w:val="FORMATTEXT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>Таблица Г.4 - Расчетные сопротивления строительной фанеры</w:t>
      </w:r>
    </w:p>
    <w:p w14:paraId="744D2AE2" w14:textId="77777777" w:rsidR="00000000" w:rsidRPr="00AF04EA" w:rsidRDefault="00226D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3075"/>
        <w:gridCol w:w="1275"/>
        <w:gridCol w:w="1200"/>
        <w:gridCol w:w="1080"/>
        <w:gridCol w:w="1350"/>
        <w:gridCol w:w="1350"/>
      </w:tblGrid>
      <w:tr w:rsidR="00AF04EA" w:rsidRPr="00AF04EA" w14:paraId="5888BB80" w14:textId="77777777">
        <w:tblPrEx>
          <w:tblCellMar>
            <w:top w:w="0" w:type="dxa"/>
            <w:bottom w:w="0" w:type="dxa"/>
          </w:tblCellMar>
        </w:tblPrEx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731464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Вид фанеры </w:t>
            </w:r>
          </w:p>
        </w:tc>
        <w:tc>
          <w:tcPr>
            <w:tcW w:w="62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E21693" w14:textId="678B87CF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>Расчетные сопротивления, кгс/см</w:t>
            </w:r>
            <w:r w:rsidR="00611487" w:rsidRPr="00AF04EA">
              <w:rPr>
                <w:rFonts w:ascii="Times New Roman" w:hAnsi="Times New Roman" w:cs="Times New Roman"/>
                <w:noProof/>
                <w:position w:val="-10"/>
                <w:sz w:val="18"/>
                <w:szCs w:val="18"/>
              </w:rPr>
              <w:drawing>
                <wp:inline distT="0" distB="0" distL="0" distR="0" wp14:anchorId="53C4CF42" wp14:editId="0ABBF3FB">
                  <wp:extent cx="149860" cy="218440"/>
                  <wp:effectExtent l="0" t="0" r="0" b="0"/>
                  <wp:docPr id="393" name="Рисунок 3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86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AF04EA" w:rsidRPr="00AF04EA" w14:paraId="403A969D" w14:textId="77777777">
        <w:tblPrEx>
          <w:tblCellMar>
            <w:top w:w="0" w:type="dxa"/>
            <w:bottom w:w="0" w:type="dxa"/>
          </w:tblCellMar>
        </w:tblPrEx>
        <w:tc>
          <w:tcPr>
            <w:tcW w:w="30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8DFCE3" w14:textId="77777777" w:rsidR="00000000" w:rsidRPr="00AF04EA" w:rsidRDefault="00226D0A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2B4CB5" w14:textId="159BEF0C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растяжению в плоскости листа </w:t>
            </w:r>
            <w:r w:rsidR="00611487" w:rsidRPr="00AF04EA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40500725" wp14:editId="33D1E070">
                  <wp:extent cx="307340" cy="238760"/>
                  <wp:effectExtent l="0" t="0" r="0" b="0"/>
                  <wp:docPr id="394" name="Рисунок 3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34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2A9717" w14:textId="1EB6B5C9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сжатию в плоскости листа </w:t>
            </w:r>
            <w:r w:rsidR="00611487" w:rsidRPr="00AF04EA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592EED0F" wp14:editId="4047D4AD">
                  <wp:extent cx="307340" cy="238760"/>
                  <wp:effectExtent l="0" t="0" r="0" b="0"/>
                  <wp:docPr id="395" name="Рисунок 3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34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F3374D" w14:textId="5B2DB371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изгибу из плоскости листа </w:t>
            </w:r>
            <w:r w:rsidR="00611487" w:rsidRPr="00AF04EA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78493163" wp14:editId="51AFAA86">
                  <wp:extent cx="307340" cy="238760"/>
                  <wp:effectExtent l="0" t="0" r="0" b="0"/>
                  <wp:docPr id="396" name="Рисунок 3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34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9D7F07" w14:textId="3386A906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скалыванию в плоскости листа </w:t>
            </w:r>
            <w:r w:rsidR="00611487" w:rsidRPr="00AF04EA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2AF8941C" wp14:editId="05DABCB9">
                  <wp:extent cx="354965" cy="238760"/>
                  <wp:effectExtent l="0" t="0" r="0" b="0"/>
                  <wp:docPr id="397" name="Рисунок 3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965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1F2BB4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>срезу перпенди-</w:t>
            </w:r>
          </w:p>
          <w:p w14:paraId="0ADC4B1F" w14:textId="1A8D7C2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>кулярно плоско</w:t>
            </w: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сти листа </w:t>
            </w:r>
            <w:r w:rsidR="00611487" w:rsidRPr="00AF04EA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1D56B471" wp14:editId="49A358AB">
                  <wp:extent cx="354965" cy="238760"/>
                  <wp:effectExtent l="0" t="0" r="0" b="0"/>
                  <wp:docPr id="398" name="Рисунок 3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965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04EA" w:rsidRPr="00AF04EA" w14:paraId="0F816BAC" w14:textId="77777777">
        <w:tblPrEx>
          <w:tblCellMar>
            <w:top w:w="0" w:type="dxa"/>
            <w:bottom w:w="0" w:type="dxa"/>
          </w:tblCellMar>
        </w:tblPrEx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842F40" w14:textId="2735C5DA" w:rsidR="00000000" w:rsidRPr="00AF04EA" w:rsidRDefault="00226D0A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1 Фанера клееная березовая марки ФСФ по </w:t>
            </w: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>ГОСТ 3916.1</w:t>
            </w: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 сортов В/ВВ, В/С, ВВ/С по </w:t>
            </w: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>ГОСТ 3916.1</w:t>
            </w: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159147" w14:textId="77777777" w:rsidR="00000000" w:rsidRPr="00AF04EA" w:rsidRDefault="00226D0A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732143" w14:textId="77777777" w:rsidR="00000000" w:rsidRPr="00AF04EA" w:rsidRDefault="00226D0A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D00AB0" w14:textId="77777777" w:rsidR="00000000" w:rsidRPr="00AF04EA" w:rsidRDefault="00226D0A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36EBCF" w14:textId="77777777" w:rsidR="00000000" w:rsidRPr="00AF04EA" w:rsidRDefault="00226D0A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01575D" w14:textId="77777777" w:rsidR="00000000" w:rsidRPr="00AF04EA" w:rsidRDefault="00226D0A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04EA" w:rsidRPr="00AF04EA" w14:paraId="7174B0F3" w14:textId="77777777">
        <w:tblPrEx>
          <w:tblCellMar>
            <w:top w:w="0" w:type="dxa"/>
            <w:bottom w:w="0" w:type="dxa"/>
          </w:tblCellMar>
        </w:tblPrEx>
        <w:tc>
          <w:tcPr>
            <w:tcW w:w="30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0C53A3" w14:textId="77777777" w:rsidR="00000000" w:rsidRPr="00AF04EA" w:rsidRDefault="00226D0A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а) семислойная толщиной 8 мм и более: </w:t>
            </w:r>
          </w:p>
          <w:p w14:paraId="3AF19039" w14:textId="77777777" w:rsidR="00000000" w:rsidRPr="00AF04EA" w:rsidRDefault="00226D0A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>     </w:t>
            </w: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36A5DC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12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85C9E1" w14:textId="77777777" w:rsidR="00000000" w:rsidRPr="00AF04EA" w:rsidRDefault="00226D0A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9E983A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13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42BA98" w14:textId="77777777" w:rsidR="00000000" w:rsidRPr="00AF04EA" w:rsidRDefault="00226D0A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FD24AD" w14:textId="77777777" w:rsidR="00000000" w:rsidRPr="00AF04EA" w:rsidRDefault="00226D0A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04EA" w:rsidRPr="00AF04EA" w14:paraId="216AE58D" w14:textId="77777777">
        <w:tblPrEx>
          <w:tblCellMar>
            <w:top w:w="0" w:type="dxa"/>
            <w:bottom w:w="0" w:type="dxa"/>
          </w:tblCellMar>
        </w:tblPrEx>
        <w:tc>
          <w:tcPr>
            <w:tcW w:w="30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B54BA5" w14:textId="77777777" w:rsidR="00000000" w:rsidRPr="00AF04EA" w:rsidRDefault="00226D0A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>- вдоль волокон наружных слоев</w:t>
            </w:r>
          </w:p>
          <w:p w14:paraId="5A23CC09" w14:textId="77777777" w:rsidR="00000000" w:rsidRPr="00AF04EA" w:rsidRDefault="00226D0A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      </w:t>
            </w: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575FF8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140 </w:t>
            </w:r>
          </w:p>
          <w:p w14:paraId="750979BE" w14:textId="77777777" w:rsidR="00000000" w:rsidRPr="00AF04EA" w:rsidRDefault="00226D0A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906743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120 </w:t>
            </w:r>
          </w:p>
          <w:p w14:paraId="49D624EB" w14:textId="77777777" w:rsidR="00000000" w:rsidRPr="00AF04EA" w:rsidRDefault="00226D0A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533253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160 </w:t>
            </w:r>
          </w:p>
          <w:p w14:paraId="0DBE63A9" w14:textId="77777777" w:rsidR="00000000" w:rsidRPr="00AF04EA" w:rsidRDefault="00226D0A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020523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8 </w:t>
            </w:r>
          </w:p>
          <w:p w14:paraId="548BF923" w14:textId="77777777" w:rsidR="00000000" w:rsidRPr="00AF04EA" w:rsidRDefault="00226D0A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E1A35C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60 </w:t>
            </w:r>
          </w:p>
          <w:p w14:paraId="2344CCA0" w14:textId="77777777" w:rsidR="00000000" w:rsidRPr="00AF04EA" w:rsidRDefault="00226D0A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04EA" w:rsidRPr="00AF04EA" w14:paraId="1F36ED89" w14:textId="77777777">
        <w:tblPrEx>
          <w:tblCellMar>
            <w:top w:w="0" w:type="dxa"/>
            <w:bottom w:w="0" w:type="dxa"/>
          </w:tblCellMar>
        </w:tblPrEx>
        <w:tc>
          <w:tcPr>
            <w:tcW w:w="30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F51A62" w14:textId="77777777" w:rsidR="00000000" w:rsidRPr="00AF04EA" w:rsidRDefault="00226D0A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>- поперек волокон наружных слоев</w:t>
            </w: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01D202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90 </w:t>
            </w:r>
          </w:p>
        </w:tc>
        <w:tc>
          <w:tcPr>
            <w:tcW w:w="12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E2573E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85 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39A80F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65 </w:t>
            </w:r>
          </w:p>
        </w:tc>
        <w:tc>
          <w:tcPr>
            <w:tcW w:w="13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F143AE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8 </w:t>
            </w:r>
          </w:p>
        </w:tc>
        <w:tc>
          <w:tcPr>
            <w:tcW w:w="13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BE4A59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60 </w:t>
            </w:r>
          </w:p>
        </w:tc>
      </w:tr>
      <w:tr w:rsidR="00AF04EA" w:rsidRPr="00AF04EA" w14:paraId="541635DB" w14:textId="77777777">
        <w:tblPrEx>
          <w:tblCellMar>
            <w:top w:w="0" w:type="dxa"/>
            <w:bottom w:w="0" w:type="dxa"/>
          </w:tblCellMar>
        </w:tblPrEx>
        <w:tc>
          <w:tcPr>
            <w:tcW w:w="30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4352E7" w14:textId="77777777" w:rsidR="00000000" w:rsidRPr="00AF04EA" w:rsidRDefault="00226D0A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>- под углом 45° к волокнам</w:t>
            </w: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D01463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45 </w:t>
            </w:r>
          </w:p>
        </w:tc>
        <w:tc>
          <w:tcPr>
            <w:tcW w:w="12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AAFF75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70 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16F370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13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85D18D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8 </w:t>
            </w:r>
          </w:p>
        </w:tc>
        <w:tc>
          <w:tcPr>
            <w:tcW w:w="13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C4DB1A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90 </w:t>
            </w:r>
          </w:p>
        </w:tc>
      </w:tr>
      <w:tr w:rsidR="00AF04EA" w:rsidRPr="00AF04EA" w14:paraId="6817C2D4" w14:textId="77777777">
        <w:tblPrEx>
          <w:tblCellMar>
            <w:top w:w="0" w:type="dxa"/>
            <w:bottom w:w="0" w:type="dxa"/>
          </w:tblCellMar>
        </w:tblPrEx>
        <w:tc>
          <w:tcPr>
            <w:tcW w:w="30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1D0259" w14:textId="77777777" w:rsidR="00000000" w:rsidRPr="00AF04EA" w:rsidRDefault="00226D0A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>б) пятислой</w:t>
            </w: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>ная толщиной 5-7 мм:</w:t>
            </w: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F010D6" w14:textId="77777777" w:rsidR="00000000" w:rsidRPr="00AF04EA" w:rsidRDefault="00226D0A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C2A900" w14:textId="77777777" w:rsidR="00000000" w:rsidRPr="00AF04EA" w:rsidRDefault="00226D0A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DA34E0" w14:textId="77777777" w:rsidR="00000000" w:rsidRPr="00AF04EA" w:rsidRDefault="00226D0A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2B40FB" w14:textId="77777777" w:rsidR="00000000" w:rsidRPr="00AF04EA" w:rsidRDefault="00226D0A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689B3A" w14:textId="77777777" w:rsidR="00000000" w:rsidRPr="00AF04EA" w:rsidRDefault="00226D0A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04EA" w:rsidRPr="00AF04EA" w14:paraId="3D68BF93" w14:textId="77777777">
        <w:tblPrEx>
          <w:tblCellMar>
            <w:top w:w="0" w:type="dxa"/>
            <w:bottom w:w="0" w:type="dxa"/>
          </w:tblCellMar>
        </w:tblPrEx>
        <w:tc>
          <w:tcPr>
            <w:tcW w:w="30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9A3925" w14:textId="77777777" w:rsidR="00000000" w:rsidRPr="00AF04EA" w:rsidRDefault="00226D0A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>- вдоль волокон наружных слоев</w:t>
            </w: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8F437E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140 </w:t>
            </w:r>
          </w:p>
        </w:tc>
        <w:tc>
          <w:tcPr>
            <w:tcW w:w="12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1D06C7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130 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99B724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180 </w:t>
            </w:r>
          </w:p>
        </w:tc>
        <w:tc>
          <w:tcPr>
            <w:tcW w:w="13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13B86B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8 </w:t>
            </w:r>
          </w:p>
        </w:tc>
        <w:tc>
          <w:tcPr>
            <w:tcW w:w="13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96C0A2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50 </w:t>
            </w:r>
          </w:p>
        </w:tc>
      </w:tr>
      <w:tr w:rsidR="00AF04EA" w:rsidRPr="00AF04EA" w14:paraId="5FF18248" w14:textId="77777777">
        <w:tblPrEx>
          <w:tblCellMar>
            <w:top w:w="0" w:type="dxa"/>
            <w:bottom w:w="0" w:type="dxa"/>
          </w:tblCellMar>
        </w:tblPrEx>
        <w:tc>
          <w:tcPr>
            <w:tcW w:w="30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8A3122" w14:textId="77777777" w:rsidR="00000000" w:rsidRPr="00AF04EA" w:rsidRDefault="00226D0A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>- поперек волокон наружных слоев</w:t>
            </w: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8BD12D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60 </w:t>
            </w:r>
          </w:p>
        </w:tc>
        <w:tc>
          <w:tcPr>
            <w:tcW w:w="12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E46D82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70 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49FCFB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30 </w:t>
            </w:r>
          </w:p>
        </w:tc>
        <w:tc>
          <w:tcPr>
            <w:tcW w:w="13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7ADA1C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8 </w:t>
            </w:r>
          </w:p>
        </w:tc>
        <w:tc>
          <w:tcPr>
            <w:tcW w:w="13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0E5577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60 </w:t>
            </w:r>
          </w:p>
        </w:tc>
      </w:tr>
      <w:tr w:rsidR="00AF04EA" w:rsidRPr="00AF04EA" w14:paraId="3BF24308" w14:textId="77777777">
        <w:tblPrEx>
          <w:tblCellMar>
            <w:top w:w="0" w:type="dxa"/>
            <w:bottom w:w="0" w:type="dxa"/>
          </w:tblCellMar>
        </w:tblPrEx>
        <w:tc>
          <w:tcPr>
            <w:tcW w:w="30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1FEC02" w14:textId="77777777" w:rsidR="00000000" w:rsidRPr="00AF04EA" w:rsidRDefault="00226D0A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>- под углом 45° к волокнам</w:t>
            </w: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ADD921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40 </w:t>
            </w:r>
          </w:p>
        </w:tc>
        <w:tc>
          <w:tcPr>
            <w:tcW w:w="12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6F76A5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60 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275F80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13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8776E3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8 </w:t>
            </w:r>
          </w:p>
        </w:tc>
        <w:tc>
          <w:tcPr>
            <w:tcW w:w="13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E89D96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90 </w:t>
            </w:r>
          </w:p>
        </w:tc>
      </w:tr>
      <w:tr w:rsidR="00AF04EA" w:rsidRPr="00AF04EA" w14:paraId="294307F6" w14:textId="77777777">
        <w:tblPrEx>
          <w:tblCellMar>
            <w:top w:w="0" w:type="dxa"/>
            <w:bottom w:w="0" w:type="dxa"/>
          </w:tblCellMar>
        </w:tblPrEx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D9EC69" w14:textId="10C0720D" w:rsidR="00000000" w:rsidRPr="00AF04EA" w:rsidRDefault="00226D0A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2 Фанера клееная из древесины лиственницы марки ФСФ по </w:t>
            </w: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>ГОСТ 3916.1</w:t>
            </w: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 сортов В/ВВ и ВВ/С по </w:t>
            </w: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>ГОС</w:t>
            </w: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>Т 3916.1</w:t>
            </w: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 семислойная толщиной 8 мм и более: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4F2939" w14:textId="77777777" w:rsidR="00000000" w:rsidRPr="00AF04EA" w:rsidRDefault="00226D0A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ED4892" w14:textId="77777777" w:rsidR="00000000" w:rsidRPr="00AF04EA" w:rsidRDefault="00226D0A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05F336" w14:textId="77777777" w:rsidR="00000000" w:rsidRPr="00AF04EA" w:rsidRDefault="00226D0A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50474A" w14:textId="77777777" w:rsidR="00000000" w:rsidRPr="00AF04EA" w:rsidRDefault="00226D0A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CBD8A4" w14:textId="77777777" w:rsidR="00000000" w:rsidRPr="00AF04EA" w:rsidRDefault="00226D0A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04EA" w:rsidRPr="00AF04EA" w14:paraId="568623D4" w14:textId="77777777">
        <w:tblPrEx>
          <w:tblCellMar>
            <w:top w:w="0" w:type="dxa"/>
            <w:bottom w:w="0" w:type="dxa"/>
          </w:tblCellMar>
        </w:tblPrEx>
        <w:tc>
          <w:tcPr>
            <w:tcW w:w="30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952FED" w14:textId="77777777" w:rsidR="00000000" w:rsidRPr="00AF04EA" w:rsidRDefault="00226D0A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>- вдоль волокон наружных слоев</w:t>
            </w: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5C5C7A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90 </w:t>
            </w:r>
          </w:p>
        </w:tc>
        <w:tc>
          <w:tcPr>
            <w:tcW w:w="12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54BC2A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170 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C37D3D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180 </w:t>
            </w:r>
          </w:p>
        </w:tc>
        <w:tc>
          <w:tcPr>
            <w:tcW w:w="13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A848E1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6 </w:t>
            </w:r>
          </w:p>
        </w:tc>
        <w:tc>
          <w:tcPr>
            <w:tcW w:w="13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00B0AA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50 </w:t>
            </w:r>
          </w:p>
        </w:tc>
      </w:tr>
      <w:tr w:rsidR="00AF04EA" w:rsidRPr="00AF04EA" w14:paraId="63FA5FEE" w14:textId="77777777">
        <w:tblPrEx>
          <w:tblCellMar>
            <w:top w:w="0" w:type="dxa"/>
            <w:bottom w:w="0" w:type="dxa"/>
          </w:tblCellMar>
        </w:tblPrEx>
        <w:tc>
          <w:tcPr>
            <w:tcW w:w="30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194D16" w14:textId="77777777" w:rsidR="00000000" w:rsidRPr="00AF04EA" w:rsidRDefault="00226D0A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>- поперек волокон наружных слоев</w:t>
            </w: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AF335D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75 </w:t>
            </w:r>
          </w:p>
        </w:tc>
        <w:tc>
          <w:tcPr>
            <w:tcW w:w="12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523FB0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130 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623906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110 </w:t>
            </w:r>
          </w:p>
        </w:tc>
        <w:tc>
          <w:tcPr>
            <w:tcW w:w="13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327F35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5 </w:t>
            </w:r>
          </w:p>
        </w:tc>
        <w:tc>
          <w:tcPr>
            <w:tcW w:w="13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4700E6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50 </w:t>
            </w:r>
          </w:p>
        </w:tc>
      </w:tr>
      <w:tr w:rsidR="00AF04EA" w:rsidRPr="00AF04EA" w14:paraId="0DF810C7" w14:textId="77777777">
        <w:tblPrEx>
          <w:tblCellMar>
            <w:top w:w="0" w:type="dxa"/>
            <w:bottom w:w="0" w:type="dxa"/>
          </w:tblCellMar>
        </w:tblPrEx>
        <w:tc>
          <w:tcPr>
            <w:tcW w:w="30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3F0847" w14:textId="77777777" w:rsidR="00000000" w:rsidRPr="00AF04EA" w:rsidRDefault="00226D0A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 под углом 45° к волокнам</w:t>
            </w: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2D44F6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30 </w:t>
            </w:r>
          </w:p>
        </w:tc>
        <w:tc>
          <w:tcPr>
            <w:tcW w:w="12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BB81E9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50 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739ABD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13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042F5C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7 </w:t>
            </w:r>
          </w:p>
        </w:tc>
        <w:tc>
          <w:tcPr>
            <w:tcW w:w="13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99A912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75 </w:t>
            </w:r>
          </w:p>
        </w:tc>
      </w:tr>
      <w:tr w:rsidR="00AF04EA" w:rsidRPr="00AF04EA" w14:paraId="2E4970EC" w14:textId="77777777">
        <w:tblPrEx>
          <w:tblCellMar>
            <w:top w:w="0" w:type="dxa"/>
            <w:bottom w:w="0" w:type="dxa"/>
          </w:tblCellMar>
        </w:tblPrEx>
        <w:tc>
          <w:tcPr>
            <w:tcW w:w="30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72FF75" w14:textId="6A1DAFE0" w:rsidR="00000000" w:rsidRPr="00AF04EA" w:rsidRDefault="00226D0A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3 Фанера бакелизированная марки ФБС по </w:t>
            </w: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>ГОСТ 11539</w:t>
            </w: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 толщиной 7 мм и более: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BEF0F7" w14:textId="77777777" w:rsidR="00000000" w:rsidRPr="00AF04EA" w:rsidRDefault="00226D0A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2EF5D2" w14:textId="77777777" w:rsidR="00000000" w:rsidRPr="00AF04EA" w:rsidRDefault="00226D0A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9934B6" w14:textId="77777777" w:rsidR="00000000" w:rsidRPr="00AF04EA" w:rsidRDefault="00226D0A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87DF2B" w14:textId="77777777" w:rsidR="00000000" w:rsidRPr="00AF04EA" w:rsidRDefault="00226D0A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893F2C" w14:textId="77777777" w:rsidR="00000000" w:rsidRPr="00AF04EA" w:rsidRDefault="00226D0A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04EA" w:rsidRPr="00AF04EA" w14:paraId="6F9A6DBF" w14:textId="77777777">
        <w:tblPrEx>
          <w:tblCellMar>
            <w:top w:w="0" w:type="dxa"/>
            <w:bottom w:w="0" w:type="dxa"/>
          </w:tblCellMar>
        </w:tblPrEx>
        <w:tc>
          <w:tcPr>
            <w:tcW w:w="30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7DE3D4" w14:textId="77777777" w:rsidR="00000000" w:rsidRPr="00AF04EA" w:rsidRDefault="00226D0A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>- вдоль волокон наружных слоев</w:t>
            </w: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9A0A8A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320 </w:t>
            </w:r>
          </w:p>
        </w:tc>
        <w:tc>
          <w:tcPr>
            <w:tcW w:w="12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9337C3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280 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CEEF55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330 </w:t>
            </w:r>
          </w:p>
        </w:tc>
        <w:tc>
          <w:tcPr>
            <w:tcW w:w="13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C07242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18 </w:t>
            </w:r>
          </w:p>
        </w:tc>
        <w:tc>
          <w:tcPr>
            <w:tcW w:w="13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EC3AD9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110 </w:t>
            </w:r>
          </w:p>
        </w:tc>
      </w:tr>
      <w:tr w:rsidR="00AF04EA" w:rsidRPr="00AF04EA" w14:paraId="65636A6B" w14:textId="77777777">
        <w:tblPrEx>
          <w:tblCellMar>
            <w:top w:w="0" w:type="dxa"/>
            <w:bottom w:w="0" w:type="dxa"/>
          </w:tblCellMar>
        </w:tblPrEx>
        <w:tc>
          <w:tcPr>
            <w:tcW w:w="30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712D34" w14:textId="77777777" w:rsidR="00000000" w:rsidRPr="00AF04EA" w:rsidRDefault="00226D0A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>- поперек волокон наружных слоев</w:t>
            </w: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DFDE43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240 </w:t>
            </w:r>
          </w:p>
        </w:tc>
        <w:tc>
          <w:tcPr>
            <w:tcW w:w="12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5E76ED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230 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05199E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250 </w:t>
            </w:r>
          </w:p>
        </w:tc>
        <w:tc>
          <w:tcPr>
            <w:tcW w:w="13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B4B317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18 </w:t>
            </w:r>
          </w:p>
        </w:tc>
        <w:tc>
          <w:tcPr>
            <w:tcW w:w="13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475A63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120 </w:t>
            </w:r>
          </w:p>
        </w:tc>
      </w:tr>
      <w:tr w:rsidR="00AF04EA" w:rsidRPr="00AF04EA" w14:paraId="6979F3C5" w14:textId="77777777">
        <w:tblPrEx>
          <w:tblCellMar>
            <w:top w:w="0" w:type="dxa"/>
            <w:bottom w:w="0" w:type="dxa"/>
          </w:tblCellMar>
        </w:tblPrEx>
        <w:tc>
          <w:tcPr>
            <w:tcW w:w="30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F67EC9" w14:textId="77777777" w:rsidR="00000000" w:rsidRPr="00AF04EA" w:rsidRDefault="00226D0A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- под углом 45° к волокнам </w:t>
            </w: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6ABEC8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165 </w:t>
            </w:r>
          </w:p>
        </w:tc>
        <w:tc>
          <w:tcPr>
            <w:tcW w:w="12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25EFBA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210 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6A69B7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13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6685B3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18 </w:t>
            </w:r>
          </w:p>
        </w:tc>
        <w:tc>
          <w:tcPr>
            <w:tcW w:w="13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23CCF1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160 </w:t>
            </w:r>
          </w:p>
        </w:tc>
      </w:tr>
      <w:tr w:rsidR="00AF04EA" w:rsidRPr="00AF04EA" w14:paraId="6C28599F" w14:textId="77777777">
        <w:tblPrEx>
          <w:tblCellMar>
            <w:top w:w="0" w:type="dxa"/>
            <w:bottom w:w="0" w:type="dxa"/>
          </w:tblCellMar>
        </w:tblPrEx>
        <w:tc>
          <w:tcPr>
            <w:tcW w:w="93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89AB94" w14:textId="62070648" w:rsidR="00000000" w:rsidRPr="00AF04EA" w:rsidRDefault="00226D0A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>* При переводе значений в мегапаскали (МПа) все показатели уменьшаются примерно в 10 раз, кг/см</w:t>
            </w:r>
            <w:r w:rsidR="00611487" w:rsidRPr="00AF04EA">
              <w:rPr>
                <w:rFonts w:ascii="Times New Roman" w:hAnsi="Times New Roman" w:cs="Times New Roman"/>
                <w:noProof/>
                <w:position w:val="-10"/>
                <w:sz w:val="18"/>
                <w:szCs w:val="18"/>
              </w:rPr>
              <w:drawing>
                <wp:inline distT="0" distB="0" distL="0" distR="0" wp14:anchorId="2255045B" wp14:editId="02967B5B">
                  <wp:extent cx="102235" cy="218440"/>
                  <wp:effectExtent l="0" t="0" r="0" b="0"/>
                  <wp:docPr id="399" name="Рисунок 3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35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11487" w:rsidRPr="00AF04EA">
              <w:rPr>
                <w:rFonts w:ascii="Times New Roman" w:hAnsi="Times New Roman" w:cs="Times New Roman"/>
                <w:noProof/>
                <w:position w:val="-6"/>
                <w:sz w:val="18"/>
                <w:szCs w:val="18"/>
              </w:rPr>
              <w:drawing>
                <wp:inline distT="0" distB="0" distL="0" distR="0" wp14:anchorId="3294DE77" wp14:editId="53B4F9B2">
                  <wp:extent cx="122555" cy="122555"/>
                  <wp:effectExtent l="0" t="0" r="0" b="0"/>
                  <wp:docPr id="400" name="Рисунок 4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>0,1 МПа (кг/см</w:t>
            </w:r>
            <w:r w:rsidR="00611487" w:rsidRPr="00AF04EA">
              <w:rPr>
                <w:rFonts w:ascii="Times New Roman" w:hAnsi="Times New Roman" w:cs="Times New Roman"/>
                <w:noProof/>
                <w:position w:val="-10"/>
                <w:sz w:val="18"/>
                <w:szCs w:val="18"/>
              </w:rPr>
              <w:drawing>
                <wp:inline distT="0" distB="0" distL="0" distR="0" wp14:anchorId="1427590B" wp14:editId="103C6695">
                  <wp:extent cx="102235" cy="218440"/>
                  <wp:effectExtent l="0" t="0" r="0" b="0"/>
                  <wp:docPr id="401" name="Рисунок 4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35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>=980066,5 Па; кг/мм</w:t>
            </w:r>
            <w:r w:rsidR="00611487" w:rsidRPr="00AF04EA">
              <w:rPr>
                <w:rFonts w:ascii="Times New Roman" w:hAnsi="Times New Roman" w:cs="Times New Roman"/>
                <w:noProof/>
                <w:position w:val="-10"/>
                <w:sz w:val="18"/>
                <w:szCs w:val="18"/>
              </w:rPr>
              <w:drawing>
                <wp:inline distT="0" distB="0" distL="0" distR="0" wp14:anchorId="448FBE5B" wp14:editId="2BC7E5A2">
                  <wp:extent cx="102235" cy="218440"/>
                  <wp:effectExtent l="0" t="0" r="0" b="0"/>
                  <wp:docPr id="402" name="Рисунок 4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35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>=9,80665·10</w:t>
            </w:r>
            <w:r w:rsidR="00611487" w:rsidRPr="00AF04EA">
              <w:rPr>
                <w:rFonts w:ascii="Times New Roman" w:hAnsi="Times New Roman" w:cs="Times New Roman"/>
                <w:noProof/>
                <w:position w:val="-10"/>
                <w:sz w:val="18"/>
                <w:szCs w:val="18"/>
              </w:rPr>
              <w:drawing>
                <wp:inline distT="0" distB="0" distL="0" distR="0" wp14:anchorId="59868E36" wp14:editId="4EC42C00">
                  <wp:extent cx="102235" cy="218440"/>
                  <wp:effectExtent l="0" t="0" r="0" b="0"/>
                  <wp:docPr id="403" name="Рисунок 4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35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 Па).</w:t>
            </w:r>
          </w:p>
          <w:p w14:paraId="6A880C87" w14:textId="77777777" w:rsidR="00000000" w:rsidRPr="00AF04EA" w:rsidRDefault="00226D0A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05586FD" w14:textId="265092CD" w:rsidR="00000000" w:rsidRPr="00AF04EA" w:rsidRDefault="00226D0A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>При использовании мегапаскал</w:t>
            </w: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ей в дальнейших расчетах следует иметь в виду, что размерность </w:t>
            </w:r>
            <w:r w:rsidR="00611487" w:rsidRPr="00AF04EA">
              <w:rPr>
                <w:rFonts w:ascii="Times New Roman" w:hAnsi="Times New Roman" w:cs="Times New Roman"/>
                <w:noProof/>
                <w:position w:val="-18"/>
                <w:sz w:val="18"/>
                <w:szCs w:val="18"/>
              </w:rPr>
              <w:drawing>
                <wp:inline distT="0" distB="0" distL="0" distR="0" wp14:anchorId="1A0A8FB3" wp14:editId="6AE9CC54">
                  <wp:extent cx="655320" cy="409575"/>
                  <wp:effectExtent l="0" t="0" r="0" b="0"/>
                  <wp:docPr id="404" name="Рисунок 4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</w:tbl>
    <w:p w14:paraId="63030E10" w14:textId="77777777" w:rsidR="00000000" w:rsidRPr="00AF04EA" w:rsidRDefault="00226D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9DF2A4" w14:textId="77777777" w:rsidR="00000000" w:rsidRPr="00AF04EA" w:rsidRDefault="00226D0A">
      <w:pPr>
        <w:pStyle w:val="FORMATTEXT"/>
        <w:jc w:val="both"/>
        <w:rPr>
          <w:rFonts w:ascii="Times New Roman" w:hAnsi="Times New Roman" w:cs="Times New Roman"/>
        </w:rPr>
      </w:pPr>
    </w:p>
    <w:p w14:paraId="2B7242D0" w14:textId="77777777" w:rsidR="00000000" w:rsidRPr="00AF04EA" w:rsidRDefault="00226D0A">
      <w:pPr>
        <w:pStyle w:val="FORMATTEXT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>Таблица Г.5 - Модуль упругости и коэффициент Пуассона фанеры</w:t>
      </w:r>
    </w:p>
    <w:p w14:paraId="5979F91B" w14:textId="77777777" w:rsidR="00000000" w:rsidRPr="00AF04EA" w:rsidRDefault="00226D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4950"/>
        <w:gridCol w:w="1350"/>
        <w:gridCol w:w="1500"/>
        <w:gridCol w:w="1500"/>
      </w:tblGrid>
      <w:tr w:rsidR="00AF04EA" w:rsidRPr="00AF04EA" w14:paraId="48511738" w14:textId="77777777">
        <w:tblPrEx>
          <w:tblCellMar>
            <w:top w:w="0" w:type="dxa"/>
            <w:bottom w:w="0" w:type="dxa"/>
          </w:tblCellMar>
        </w:tblPrEx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566EF4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Вид фанеры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EB60EF" w14:textId="1CC8BCA2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Модуль упругости </w:t>
            </w:r>
            <w:r w:rsidR="00611487" w:rsidRPr="00AF04EA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223796F4" wp14:editId="3D951EBB">
                  <wp:extent cx="231775" cy="238760"/>
                  <wp:effectExtent l="0" t="0" r="0" b="0"/>
                  <wp:docPr id="405" name="Рисунок 4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>, кгс/см</w:t>
            </w:r>
            <w:r w:rsidR="00611487" w:rsidRPr="00AF04EA">
              <w:rPr>
                <w:rFonts w:ascii="Times New Roman" w:hAnsi="Times New Roman" w:cs="Times New Roman"/>
                <w:noProof/>
                <w:position w:val="-10"/>
                <w:sz w:val="18"/>
                <w:szCs w:val="18"/>
              </w:rPr>
              <w:drawing>
                <wp:inline distT="0" distB="0" distL="0" distR="0" wp14:anchorId="49A6C8B6" wp14:editId="01EDD238">
                  <wp:extent cx="102235" cy="218440"/>
                  <wp:effectExtent l="0" t="0" r="0" b="0"/>
                  <wp:docPr id="406" name="Рисунок 4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35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F25F95" w14:textId="580764A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Модуль сдвига </w:t>
            </w:r>
            <w:r w:rsidR="00611487" w:rsidRPr="00AF04EA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1E6EBF31" wp14:editId="746EC1A2">
                  <wp:extent cx="231775" cy="238760"/>
                  <wp:effectExtent l="0" t="0" r="0" b="0"/>
                  <wp:docPr id="407" name="Рисунок 4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>, кгс/см</w:t>
            </w:r>
            <w:r w:rsidR="00611487" w:rsidRPr="00AF04EA">
              <w:rPr>
                <w:rFonts w:ascii="Times New Roman" w:hAnsi="Times New Roman" w:cs="Times New Roman"/>
                <w:noProof/>
                <w:position w:val="-10"/>
                <w:sz w:val="18"/>
                <w:szCs w:val="18"/>
              </w:rPr>
              <w:drawing>
                <wp:inline distT="0" distB="0" distL="0" distR="0" wp14:anchorId="19A982CF" wp14:editId="7F30C5C2">
                  <wp:extent cx="102235" cy="218440"/>
                  <wp:effectExtent l="0" t="0" r="0" b="0"/>
                  <wp:docPr id="408" name="Рисунок 4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35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4997CA" w14:textId="706C3CB2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Коэффициент Пуассона </w:t>
            </w:r>
            <w:r w:rsidR="00611487" w:rsidRPr="00AF04EA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170C0808" wp14:editId="59536C3D">
                  <wp:extent cx="198120" cy="238760"/>
                  <wp:effectExtent l="0" t="0" r="0" b="0"/>
                  <wp:docPr id="409" name="Рисунок 4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04EA" w:rsidRPr="00AF04EA" w14:paraId="66FFDDB2" w14:textId="77777777">
        <w:tblPrEx>
          <w:tblCellMar>
            <w:top w:w="0" w:type="dxa"/>
            <w:bottom w:w="0" w:type="dxa"/>
          </w:tblCellMar>
        </w:tblPrEx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6A9C91" w14:textId="5DFEB429" w:rsidR="00000000" w:rsidRPr="00AF04EA" w:rsidRDefault="00226D0A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>1 Фанера клееная бере</w:t>
            </w: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зовая марки ФСФ по </w:t>
            </w: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>ГОСТ 3916.1</w:t>
            </w: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 сортов В/ВВ, В/С, ВВ/С по </w:t>
            </w: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>ГОСТ 3916.1</w:t>
            </w: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 семислойная и пятислойная: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0543AA" w14:textId="77777777" w:rsidR="00000000" w:rsidRPr="00AF04EA" w:rsidRDefault="00226D0A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019431" w14:textId="77777777" w:rsidR="00000000" w:rsidRPr="00AF04EA" w:rsidRDefault="00226D0A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9F07EC" w14:textId="77777777" w:rsidR="00000000" w:rsidRPr="00AF04EA" w:rsidRDefault="00226D0A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04EA" w:rsidRPr="00AF04EA" w14:paraId="0044CC60" w14:textId="77777777">
        <w:tblPrEx>
          <w:tblCellMar>
            <w:top w:w="0" w:type="dxa"/>
            <w:bottom w:w="0" w:type="dxa"/>
          </w:tblCellMar>
        </w:tblPrEx>
        <w:tc>
          <w:tcPr>
            <w:tcW w:w="49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E8E443" w14:textId="77777777" w:rsidR="00000000" w:rsidRPr="00AF04EA" w:rsidRDefault="00226D0A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>- вдоль волокон наружных слоев</w:t>
            </w:r>
          </w:p>
        </w:tc>
        <w:tc>
          <w:tcPr>
            <w:tcW w:w="13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8995B7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90000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4149E0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7500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BBE4C9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0,085 </w:t>
            </w:r>
          </w:p>
        </w:tc>
      </w:tr>
      <w:tr w:rsidR="00AF04EA" w:rsidRPr="00AF04EA" w14:paraId="1E8E507B" w14:textId="77777777">
        <w:tblPrEx>
          <w:tblCellMar>
            <w:top w:w="0" w:type="dxa"/>
            <w:bottom w:w="0" w:type="dxa"/>
          </w:tblCellMar>
        </w:tblPrEx>
        <w:tc>
          <w:tcPr>
            <w:tcW w:w="49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613678" w14:textId="77777777" w:rsidR="00000000" w:rsidRPr="00AF04EA" w:rsidRDefault="00226D0A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>- поперек волокон наружных слоев</w:t>
            </w:r>
          </w:p>
        </w:tc>
        <w:tc>
          <w:tcPr>
            <w:tcW w:w="13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739142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60000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9855EA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7500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24A9AE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0,065 </w:t>
            </w:r>
          </w:p>
        </w:tc>
      </w:tr>
      <w:tr w:rsidR="00AF04EA" w:rsidRPr="00AF04EA" w14:paraId="4CD1FA01" w14:textId="77777777">
        <w:tblPrEx>
          <w:tblCellMar>
            <w:top w:w="0" w:type="dxa"/>
            <w:bottom w:w="0" w:type="dxa"/>
          </w:tblCellMar>
        </w:tblPrEx>
        <w:tc>
          <w:tcPr>
            <w:tcW w:w="49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B2311C" w14:textId="77777777" w:rsidR="00000000" w:rsidRPr="00AF04EA" w:rsidRDefault="00226D0A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>- под углом 45° к волокнам</w:t>
            </w:r>
          </w:p>
        </w:tc>
        <w:tc>
          <w:tcPr>
            <w:tcW w:w="13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12E260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25000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836999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30000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76DB90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0,6 </w:t>
            </w:r>
          </w:p>
        </w:tc>
      </w:tr>
      <w:tr w:rsidR="00AF04EA" w:rsidRPr="00AF04EA" w14:paraId="69D38CD3" w14:textId="77777777">
        <w:tblPrEx>
          <w:tblCellMar>
            <w:top w:w="0" w:type="dxa"/>
            <w:bottom w:w="0" w:type="dxa"/>
          </w:tblCellMar>
        </w:tblPrEx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66FC0A" w14:textId="6F06F82F" w:rsidR="00000000" w:rsidRPr="00AF04EA" w:rsidRDefault="00226D0A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2 Фанера клееная из древесины лиственницы марки ФСФ по </w:t>
            </w: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>ГОСТ 3916.1</w:t>
            </w: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 сортов В/ВВ и ВВ/С по </w:t>
            </w: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>ГОС</w:t>
            </w: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>Т 3916.1</w:t>
            </w: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 семислойная: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DFEA91" w14:textId="77777777" w:rsidR="00000000" w:rsidRPr="00AF04EA" w:rsidRDefault="00226D0A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369BD5" w14:textId="77777777" w:rsidR="00000000" w:rsidRPr="00AF04EA" w:rsidRDefault="00226D0A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052E72" w14:textId="77777777" w:rsidR="00000000" w:rsidRPr="00AF04EA" w:rsidRDefault="00226D0A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04EA" w:rsidRPr="00AF04EA" w14:paraId="52E2E492" w14:textId="77777777">
        <w:tblPrEx>
          <w:tblCellMar>
            <w:top w:w="0" w:type="dxa"/>
            <w:bottom w:w="0" w:type="dxa"/>
          </w:tblCellMar>
        </w:tblPrEx>
        <w:tc>
          <w:tcPr>
            <w:tcW w:w="49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CE6A71" w14:textId="77777777" w:rsidR="00000000" w:rsidRPr="00AF04EA" w:rsidRDefault="00226D0A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>- вдоль волокон наружных слоев</w:t>
            </w:r>
          </w:p>
        </w:tc>
        <w:tc>
          <w:tcPr>
            <w:tcW w:w="13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D6718D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70000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CF1BD8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8000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6BFD58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0,7 </w:t>
            </w:r>
          </w:p>
        </w:tc>
      </w:tr>
      <w:tr w:rsidR="00AF04EA" w:rsidRPr="00AF04EA" w14:paraId="1F931A6B" w14:textId="77777777">
        <w:tblPrEx>
          <w:tblCellMar>
            <w:top w:w="0" w:type="dxa"/>
            <w:bottom w:w="0" w:type="dxa"/>
          </w:tblCellMar>
        </w:tblPrEx>
        <w:tc>
          <w:tcPr>
            <w:tcW w:w="49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679971" w14:textId="77777777" w:rsidR="00000000" w:rsidRPr="00AF04EA" w:rsidRDefault="00226D0A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>- поперек волокон наружных слоев</w:t>
            </w:r>
          </w:p>
        </w:tc>
        <w:tc>
          <w:tcPr>
            <w:tcW w:w="13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766D2D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55000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472B1F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8000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4DFA95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0,06 </w:t>
            </w:r>
          </w:p>
        </w:tc>
      </w:tr>
      <w:tr w:rsidR="00AF04EA" w:rsidRPr="00AF04EA" w14:paraId="53FF4F92" w14:textId="77777777">
        <w:tblPrEx>
          <w:tblCellMar>
            <w:top w:w="0" w:type="dxa"/>
            <w:bottom w:w="0" w:type="dxa"/>
          </w:tblCellMar>
        </w:tblPrEx>
        <w:tc>
          <w:tcPr>
            <w:tcW w:w="49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69511D" w14:textId="77777777" w:rsidR="00000000" w:rsidRPr="00AF04EA" w:rsidRDefault="00226D0A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>- под углом 45° к волокнам</w:t>
            </w:r>
          </w:p>
        </w:tc>
        <w:tc>
          <w:tcPr>
            <w:tcW w:w="13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59A200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20000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A89305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22000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1D096B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0,6 </w:t>
            </w:r>
          </w:p>
        </w:tc>
      </w:tr>
      <w:tr w:rsidR="00AF04EA" w:rsidRPr="00AF04EA" w14:paraId="3238B104" w14:textId="77777777">
        <w:tblPrEx>
          <w:tblCellMar>
            <w:top w:w="0" w:type="dxa"/>
            <w:bottom w:w="0" w:type="dxa"/>
          </w:tblCellMar>
        </w:tblPrEx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0E47EA" w14:textId="1B97D9BA" w:rsidR="00000000" w:rsidRPr="00AF04EA" w:rsidRDefault="00226D0A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3 Фанера бакелизированная марки ФБС по </w:t>
            </w: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>ГОСТ 11539</w:t>
            </w: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E9D4CC" w14:textId="77777777" w:rsidR="00000000" w:rsidRPr="00AF04EA" w:rsidRDefault="00226D0A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955919" w14:textId="77777777" w:rsidR="00000000" w:rsidRPr="00AF04EA" w:rsidRDefault="00226D0A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87D664" w14:textId="77777777" w:rsidR="00000000" w:rsidRPr="00AF04EA" w:rsidRDefault="00226D0A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04EA" w:rsidRPr="00AF04EA" w14:paraId="6A9153CA" w14:textId="77777777">
        <w:tblPrEx>
          <w:tblCellMar>
            <w:top w:w="0" w:type="dxa"/>
            <w:bottom w:w="0" w:type="dxa"/>
          </w:tblCellMar>
        </w:tblPrEx>
        <w:tc>
          <w:tcPr>
            <w:tcW w:w="49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EBB581" w14:textId="77777777" w:rsidR="00000000" w:rsidRPr="00AF04EA" w:rsidRDefault="00226D0A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>- вдоль волокон наружных слоев</w:t>
            </w:r>
          </w:p>
        </w:tc>
        <w:tc>
          <w:tcPr>
            <w:tcW w:w="13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9EE18A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120000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3F5682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10000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E677DD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0,085 </w:t>
            </w:r>
          </w:p>
        </w:tc>
      </w:tr>
      <w:tr w:rsidR="00AF04EA" w:rsidRPr="00AF04EA" w14:paraId="5BDE9435" w14:textId="77777777">
        <w:tblPrEx>
          <w:tblCellMar>
            <w:top w:w="0" w:type="dxa"/>
            <w:bottom w:w="0" w:type="dxa"/>
          </w:tblCellMar>
        </w:tblPrEx>
        <w:tc>
          <w:tcPr>
            <w:tcW w:w="49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486BFC" w14:textId="77777777" w:rsidR="00000000" w:rsidRPr="00AF04EA" w:rsidRDefault="00226D0A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>- поперек волокон наружных слоев</w:t>
            </w:r>
          </w:p>
        </w:tc>
        <w:tc>
          <w:tcPr>
            <w:tcW w:w="13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638933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85000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933D87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10000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AC08E8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0,065 </w:t>
            </w:r>
          </w:p>
        </w:tc>
      </w:tr>
      <w:tr w:rsidR="00AF04EA" w:rsidRPr="00AF04EA" w14:paraId="0808061E" w14:textId="77777777">
        <w:tblPrEx>
          <w:tblCellMar>
            <w:top w:w="0" w:type="dxa"/>
            <w:bottom w:w="0" w:type="dxa"/>
          </w:tblCellMar>
        </w:tblPrEx>
        <w:tc>
          <w:tcPr>
            <w:tcW w:w="49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4E88CA0" w14:textId="77777777" w:rsidR="00000000" w:rsidRPr="00AF04EA" w:rsidRDefault="00226D0A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>- под углом 45° к волокна</w:t>
            </w: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13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6781A8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35000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E5F853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40000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747061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0,7 </w:t>
            </w:r>
          </w:p>
        </w:tc>
      </w:tr>
      <w:tr w:rsidR="00AF04EA" w:rsidRPr="00AF04EA" w14:paraId="3497BC7E" w14:textId="77777777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DF6E50" w14:textId="2EBB3FF6" w:rsidR="00000000" w:rsidRPr="00AF04EA" w:rsidRDefault="00226D0A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Примечание - Для условий работы опалубки модуль упругости древесины и фанеры принимают с коэффициентом 0,85. Модуль упругости при расчете по предельным состояниям древесины вдоль волокон </w:t>
            </w:r>
            <w:r w:rsidR="00611487" w:rsidRPr="00AF04EA">
              <w:rPr>
                <w:rFonts w:ascii="Times New Roman" w:hAnsi="Times New Roman" w:cs="Times New Roman"/>
                <w:noProof/>
                <w:position w:val="-8"/>
                <w:sz w:val="18"/>
                <w:szCs w:val="18"/>
              </w:rPr>
              <w:drawing>
                <wp:inline distT="0" distB="0" distL="0" distR="0" wp14:anchorId="439CE3A9" wp14:editId="1BFC0792">
                  <wp:extent cx="149860" cy="149860"/>
                  <wp:effectExtent l="0" t="0" r="0" b="0"/>
                  <wp:docPr id="410" name="Рисунок 4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860" cy="149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>=100000 кг/</w:t>
            </w: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>см</w:t>
            </w:r>
            <w:r w:rsidR="00611487" w:rsidRPr="00AF04EA">
              <w:rPr>
                <w:rFonts w:ascii="Times New Roman" w:hAnsi="Times New Roman" w:cs="Times New Roman"/>
                <w:noProof/>
                <w:position w:val="-10"/>
                <w:sz w:val="18"/>
                <w:szCs w:val="18"/>
              </w:rPr>
              <w:drawing>
                <wp:inline distT="0" distB="0" distL="0" distR="0" wp14:anchorId="74D6B28B" wp14:editId="3D2FC7FB">
                  <wp:extent cx="102235" cy="218440"/>
                  <wp:effectExtent l="0" t="0" r="0" b="0"/>
                  <wp:docPr id="411" name="Рисунок 4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35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, поперек волокон - </w:t>
            </w:r>
            <w:r w:rsidR="00611487" w:rsidRPr="00AF04EA">
              <w:rPr>
                <w:rFonts w:ascii="Times New Roman" w:hAnsi="Times New Roman" w:cs="Times New Roman"/>
                <w:noProof/>
                <w:position w:val="-8"/>
                <w:sz w:val="18"/>
                <w:szCs w:val="18"/>
              </w:rPr>
              <w:drawing>
                <wp:inline distT="0" distB="0" distL="0" distR="0" wp14:anchorId="6B8C6AC4" wp14:editId="7328EC8B">
                  <wp:extent cx="149860" cy="149860"/>
                  <wp:effectExtent l="0" t="0" r="0" b="0"/>
                  <wp:docPr id="412" name="Рисунок 4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860" cy="149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>=4000 кг/см</w:t>
            </w:r>
            <w:r w:rsidR="00611487" w:rsidRPr="00AF04EA">
              <w:rPr>
                <w:rFonts w:ascii="Times New Roman" w:hAnsi="Times New Roman" w:cs="Times New Roman"/>
                <w:noProof/>
                <w:position w:val="-10"/>
                <w:sz w:val="18"/>
                <w:szCs w:val="18"/>
              </w:rPr>
              <w:drawing>
                <wp:inline distT="0" distB="0" distL="0" distR="0" wp14:anchorId="04E8CD2E" wp14:editId="689527E3">
                  <wp:extent cx="102235" cy="218440"/>
                  <wp:effectExtent l="0" t="0" r="0" b="0"/>
                  <wp:docPr id="413" name="Рисунок 4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35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. При расчетах на устойчивость и по деформации модуль упругости древесины принимают равным </w:t>
            </w:r>
            <w:r w:rsidR="00611487" w:rsidRPr="00AF04EA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72140771" wp14:editId="2DC6FFB6">
                  <wp:extent cx="770890" cy="231775"/>
                  <wp:effectExtent l="0" t="0" r="0" b="0"/>
                  <wp:docPr id="414" name="Рисунок 4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089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, для фанеры </w:t>
            </w:r>
            <w:r w:rsidR="00611487" w:rsidRPr="00AF04EA">
              <w:rPr>
                <w:rFonts w:ascii="Times New Roman" w:hAnsi="Times New Roman" w:cs="Times New Roman"/>
                <w:noProof/>
                <w:position w:val="-12"/>
                <w:sz w:val="18"/>
                <w:szCs w:val="18"/>
              </w:rPr>
              <w:drawing>
                <wp:inline distT="0" distB="0" distL="0" distR="0" wp14:anchorId="056E80ED" wp14:editId="20051433">
                  <wp:extent cx="723265" cy="273050"/>
                  <wp:effectExtent l="0" t="0" r="0" b="0"/>
                  <wp:docPr id="415" name="Рисунок 4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27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, где </w:t>
            </w:r>
            <w:r w:rsidR="00611487" w:rsidRPr="00AF04EA">
              <w:rPr>
                <w:rFonts w:ascii="Times New Roman" w:hAnsi="Times New Roman" w:cs="Times New Roman"/>
                <w:noProof/>
                <w:position w:val="-8"/>
                <w:sz w:val="18"/>
                <w:szCs w:val="18"/>
              </w:rPr>
              <w:drawing>
                <wp:inline distT="0" distB="0" distL="0" distR="0" wp14:anchorId="7B54B5C6" wp14:editId="74198308">
                  <wp:extent cx="149860" cy="149860"/>
                  <wp:effectExtent l="0" t="0" r="0" b="0"/>
                  <wp:docPr id="416" name="Рисунок 4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860" cy="149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>- расчетное сопротивление сжатию древесины и, соответственно, фанеры.</w:t>
            </w:r>
          </w:p>
        </w:tc>
      </w:tr>
    </w:tbl>
    <w:p w14:paraId="40676331" w14:textId="77777777" w:rsidR="00000000" w:rsidRPr="00AF04EA" w:rsidRDefault="00226D0A" w:rsidP="00AF04EA">
      <w:pPr>
        <w:pStyle w:val="FORMATTEXT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fldChar w:fldCharType="begin"/>
      </w:r>
      <w:r w:rsidRPr="00AF04EA">
        <w:rPr>
          <w:rFonts w:ascii="Times New Roman" w:hAnsi="Times New Roman" w:cs="Times New Roman"/>
        </w:rPr>
        <w:instrText xml:space="preserve">tc </w:instrText>
      </w:r>
      <w:r w:rsidRPr="00AF04EA">
        <w:rPr>
          <w:rFonts w:ascii="Times New Roman" w:hAnsi="Times New Roman" w:cs="Times New Roman"/>
        </w:rPr>
        <w:instrText xml:space="preserve"> \l 2 </w:instrText>
      </w:r>
      <w:r w:rsidRPr="00AF04EA">
        <w:rPr>
          <w:rFonts w:ascii="Times New Roman" w:hAnsi="Times New Roman" w:cs="Times New Roman"/>
        </w:rPr>
        <w:instrText>"</w:instrText>
      </w:r>
      <w:r w:rsidRPr="00AF04EA">
        <w:rPr>
          <w:rFonts w:ascii="Times New Roman" w:hAnsi="Times New Roman" w:cs="Times New Roman"/>
        </w:rPr>
        <w:instrText>Приложение Д. Моменты инерции J, моменты сопротивления W и радиусы инерции</w:instrText>
      </w:r>
      <w:r w:rsidRPr="00AF04EA">
        <w:rPr>
          <w:rFonts w:ascii="Times New Roman" w:hAnsi="Times New Roman" w:cs="Times New Roman"/>
        </w:rPr>
        <w:instrText xml:space="preserve"> i некоторых сечений"</w:instrText>
      </w:r>
      <w:r w:rsidRPr="00AF04EA">
        <w:rPr>
          <w:rFonts w:ascii="Times New Roman" w:hAnsi="Times New Roman" w:cs="Times New Roman"/>
        </w:rPr>
        <w:fldChar w:fldCharType="end"/>
      </w:r>
    </w:p>
    <w:p w14:paraId="595517B4" w14:textId="77777777" w:rsidR="00000000" w:rsidRPr="00AF04EA" w:rsidRDefault="00226D0A">
      <w:pPr>
        <w:pStyle w:val="FORMATTEXT"/>
        <w:jc w:val="center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lastRenderedPageBreak/>
        <w:t>Приложение Д</w:t>
      </w:r>
    </w:p>
    <w:p w14:paraId="307B4A7B" w14:textId="77777777" w:rsidR="00000000" w:rsidRPr="00AF04EA" w:rsidRDefault="00226D0A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04E50E5A" w14:textId="5E332932" w:rsidR="00000000" w:rsidRPr="00AF04EA" w:rsidRDefault="00226D0A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auto"/>
        </w:rPr>
      </w:pPr>
      <w:r w:rsidRPr="00AF04EA">
        <w:rPr>
          <w:rFonts w:ascii="Times New Roman" w:hAnsi="Times New Roman" w:cs="Times New Roman"/>
          <w:b/>
          <w:bCs/>
          <w:color w:val="auto"/>
        </w:rPr>
        <w:t xml:space="preserve"> Моменты инерции </w:t>
      </w:r>
      <w:r w:rsidR="00611487" w:rsidRPr="00AF04EA">
        <w:rPr>
          <w:rFonts w:ascii="Times New Roman" w:hAnsi="Times New Roman" w:cs="Times New Roman"/>
          <w:b/>
          <w:bCs/>
          <w:noProof/>
          <w:color w:val="auto"/>
          <w:position w:val="-8"/>
        </w:rPr>
        <w:drawing>
          <wp:inline distT="0" distB="0" distL="0" distR="0" wp14:anchorId="7BCE572D" wp14:editId="5A93410B">
            <wp:extent cx="143510" cy="163830"/>
            <wp:effectExtent l="0" t="0" r="0" b="0"/>
            <wp:docPr id="417" name="Рисунок 4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7"/>
                    <pic:cNvPicPr>
                      <a:picLocks noChangeAspect="1" noChangeArrowheads="1"/>
                    </pic:cNvPicPr>
                  </pic:nvPicPr>
                  <pic:blipFill>
                    <a:blip r:embed="rId3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4EA">
        <w:rPr>
          <w:rFonts w:ascii="Times New Roman" w:hAnsi="Times New Roman" w:cs="Times New Roman"/>
          <w:b/>
          <w:bCs/>
          <w:color w:val="auto"/>
        </w:rPr>
        <w:t xml:space="preserve">, моменты сопротивления </w:t>
      </w:r>
      <w:r w:rsidR="00611487" w:rsidRPr="00AF04EA">
        <w:rPr>
          <w:rFonts w:ascii="Times New Roman" w:hAnsi="Times New Roman" w:cs="Times New Roman"/>
          <w:b/>
          <w:bCs/>
          <w:noProof/>
          <w:color w:val="auto"/>
          <w:position w:val="-8"/>
        </w:rPr>
        <w:drawing>
          <wp:inline distT="0" distB="0" distL="0" distR="0" wp14:anchorId="35F34911" wp14:editId="6E8D94C3">
            <wp:extent cx="184150" cy="163830"/>
            <wp:effectExtent l="0" t="0" r="0" b="0"/>
            <wp:docPr id="418" name="Рисунок 4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8"/>
                    <pic:cNvPicPr>
                      <a:picLocks noChangeAspect="1" noChangeArrowheads="1"/>
                    </pic:cNvPicPr>
                  </pic:nvPicPr>
                  <pic:blipFill>
                    <a:blip r:embed="rId3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4EA">
        <w:rPr>
          <w:rFonts w:ascii="Times New Roman" w:hAnsi="Times New Roman" w:cs="Times New Roman"/>
          <w:b/>
          <w:bCs/>
          <w:color w:val="auto"/>
        </w:rPr>
        <w:t xml:space="preserve">и радиусы инерции </w:t>
      </w:r>
      <w:r w:rsidR="00611487" w:rsidRPr="00AF04EA">
        <w:rPr>
          <w:rFonts w:ascii="Times New Roman" w:hAnsi="Times New Roman" w:cs="Times New Roman"/>
          <w:b/>
          <w:bCs/>
          <w:noProof/>
          <w:color w:val="auto"/>
          <w:position w:val="-8"/>
        </w:rPr>
        <w:drawing>
          <wp:inline distT="0" distB="0" distL="0" distR="0" wp14:anchorId="5146E46C" wp14:editId="01F65979">
            <wp:extent cx="88900" cy="163830"/>
            <wp:effectExtent l="0" t="0" r="0" b="0"/>
            <wp:docPr id="419" name="Рисунок 4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9"/>
                    <pic:cNvPicPr>
                      <a:picLocks noChangeAspect="1" noChangeArrowheads="1"/>
                    </pic:cNvPicPr>
                  </pic:nvPicPr>
                  <pic:blipFill>
                    <a:blip r:embed="rId1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4EA">
        <w:rPr>
          <w:rFonts w:ascii="Times New Roman" w:hAnsi="Times New Roman" w:cs="Times New Roman"/>
          <w:b/>
          <w:bCs/>
          <w:color w:val="auto"/>
        </w:rPr>
        <w:t xml:space="preserve">некоторых сечений </w:t>
      </w:r>
    </w:p>
    <w:p w14:paraId="626458FA" w14:textId="77777777" w:rsidR="00000000" w:rsidRPr="00AF04EA" w:rsidRDefault="00226D0A">
      <w:pPr>
        <w:pStyle w:val="FORMATTEXT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>Таблица Д.1</w:t>
      </w:r>
    </w:p>
    <w:p w14:paraId="3EB65732" w14:textId="77777777" w:rsidR="00000000" w:rsidRPr="00AF04EA" w:rsidRDefault="00226D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3315"/>
        <w:gridCol w:w="1650"/>
        <w:gridCol w:w="1950"/>
        <w:gridCol w:w="2100"/>
      </w:tblGrid>
      <w:tr w:rsidR="00AF04EA" w:rsidRPr="00AF04EA" w14:paraId="611C7333" w14:textId="77777777">
        <w:tblPrEx>
          <w:tblCellMar>
            <w:top w:w="0" w:type="dxa"/>
            <w:bottom w:w="0" w:type="dxa"/>
          </w:tblCellMar>
        </w:tblPrEx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3BF3F9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Сечение 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0B9D5B" w14:textId="5122B70E" w:rsidR="00000000" w:rsidRPr="00AF04EA" w:rsidRDefault="0061148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noProof/>
                <w:position w:val="-8"/>
                <w:sz w:val="18"/>
                <w:szCs w:val="18"/>
              </w:rPr>
              <w:drawing>
                <wp:inline distT="0" distB="0" distL="0" distR="0" wp14:anchorId="27B5D582" wp14:editId="35246AD1">
                  <wp:extent cx="143510" cy="163830"/>
                  <wp:effectExtent l="0" t="0" r="0" b="0"/>
                  <wp:docPr id="420" name="Рисунок 4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16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26D0A" w:rsidRPr="00AF04EA">
              <w:rPr>
                <w:rFonts w:ascii="Times New Roman" w:hAnsi="Times New Roman" w:cs="Times New Roman"/>
                <w:sz w:val="18"/>
                <w:szCs w:val="18"/>
              </w:rPr>
              <w:t>, см</w:t>
            </w:r>
            <w:r w:rsidRPr="00AF04EA">
              <w:rPr>
                <w:rFonts w:ascii="Times New Roman" w:hAnsi="Times New Roman" w:cs="Times New Roman"/>
                <w:noProof/>
                <w:position w:val="-10"/>
                <w:sz w:val="18"/>
                <w:szCs w:val="18"/>
              </w:rPr>
              <w:drawing>
                <wp:inline distT="0" distB="0" distL="0" distR="0" wp14:anchorId="05CCA0A4" wp14:editId="44925E1D">
                  <wp:extent cx="102235" cy="218440"/>
                  <wp:effectExtent l="0" t="0" r="0" b="0"/>
                  <wp:docPr id="421" name="Рисунок 4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35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26D0A"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A07650" w14:textId="0112D29D" w:rsidR="00000000" w:rsidRPr="00AF04EA" w:rsidRDefault="0061148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noProof/>
                <w:position w:val="-18"/>
                <w:sz w:val="18"/>
                <w:szCs w:val="18"/>
              </w:rPr>
              <w:drawing>
                <wp:inline distT="0" distB="0" distL="0" distR="0" wp14:anchorId="163B60D6" wp14:editId="6E425063">
                  <wp:extent cx="457200" cy="416560"/>
                  <wp:effectExtent l="0" t="0" r="0" b="0"/>
                  <wp:docPr id="422" name="Рисунок 4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16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26D0A" w:rsidRPr="00AF04EA">
              <w:rPr>
                <w:rFonts w:ascii="Times New Roman" w:hAnsi="Times New Roman" w:cs="Times New Roman"/>
                <w:sz w:val="18"/>
                <w:szCs w:val="18"/>
              </w:rPr>
              <w:t>, см</w:t>
            </w:r>
            <w:r w:rsidRPr="00AF04EA">
              <w:rPr>
                <w:rFonts w:ascii="Times New Roman" w:hAnsi="Times New Roman" w:cs="Times New Roman"/>
                <w:noProof/>
                <w:position w:val="-10"/>
                <w:sz w:val="18"/>
                <w:szCs w:val="18"/>
              </w:rPr>
              <w:drawing>
                <wp:inline distT="0" distB="0" distL="0" distR="0" wp14:anchorId="7EFEC07D" wp14:editId="2A55CF70">
                  <wp:extent cx="102235" cy="218440"/>
                  <wp:effectExtent l="0" t="0" r="0" b="0"/>
                  <wp:docPr id="423" name="Рисунок 4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35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26D0A"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E7B520" w14:textId="519BA8FD" w:rsidR="00000000" w:rsidRPr="00AF04EA" w:rsidRDefault="00611487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noProof/>
                <w:position w:val="-18"/>
                <w:sz w:val="18"/>
                <w:szCs w:val="18"/>
              </w:rPr>
              <w:drawing>
                <wp:inline distT="0" distB="0" distL="0" distR="0" wp14:anchorId="0E2B77F2" wp14:editId="553E49A2">
                  <wp:extent cx="497840" cy="429895"/>
                  <wp:effectExtent l="0" t="0" r="0" b="0"/>
                  <wp:docPr id="424" name="Рисунок 4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840" cy="429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26D0A"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, см </w:t>
            </w:r>
          </w:p>
        </w:tc>
      </w:tr>
      <w:tr w:rsidR="00AF04EA" w:rsidRPr="00AF04EA" w14:paraId="4EDA971B" w14:textId="77777777">
        <w:tblPrEx>
          <w:tblCellMar>
            <w:top w:w="0" w:type="dxa"/>
            <w:bottom w:w="0" w:type="dxa"/>
          </w:tblCellMar>
        </w:tblPrEx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7C5EFF" w14:textId="17EFA290" w:rsidR="00000000" w:rsidRPr="00AF04EA" w:rsidRDefault="00611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4EA">
              <w:rPr>
                <w:rFonts w:ascii="Times New Roman" w:hAnsi="Times New Roman" w:cs="Times New Roman"/>
                <w:noProof/>
                <w:position w:val="-50"/>
                <w:sz w:val="24"/>
                <w:szCs w:val="24"/>
              </w:rPr>
              <w:drawing>
                <wp:inline distT="0" distB="0" distL="0" distR="0" wp14:anchorId="34A52E32" wp14:editId="1FEE66EF">
                  <wp:extent cx="1180465" cy="1221740"/>
                  <wp:effectExtent l="0" t="0" r="0" b="0"/>
                  <wp:docPr id="425" name="Рисунок 4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0465" cy="1221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D550C98" w14:textId="77777777" w:rsidR="00000000" w:rsidRPr="00AF04EA" w:rsidRDefault="00226D0A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D0E04A" w14:textId="13A5E90B" w:rsidR="00000000" w:rsidRPr="00AF04EA" w:rsidRDefault="00611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4EA">
              <w:rPr>
                <w:rFonts w:ascii="Times New Roman" w:hAnsi="Times New Roman" w:cs="Times New Roman"/>
                <w:noProof/>
                <w:position w:val="-18"/>
                <w:sz w:val="24"/>
                <w:szCs w:val="24"/>
              </w:rPr>
              <w:drawing>
                <wp:inline distT="0" distB="0" distL="0" distR="0" wp14:anchorId="3FE9FF3E" wp14:editId="2F1354B8">
                  <wp:extent cx="716280" cy="429895"/>
                  <wp:effectExtent l="0" t="0" r="0" b="0"/>
                  <wp:docPr id="426" name="Рисунок 4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429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392BC8" w14:textId="0830C59F" w:rsidR="00000000" w:rsidRPr="00AF04EA" w:rsidRDefault="00611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4EA">
              <w:rPr>
                <w:rFonts w:ascii="Times New Roman" w:hAnsi="Times New Roman" w:cs="Times New Roman"/>
                <w:noProof/>
                <w:position w:val="-18"/>
                <w:sz w:val="24"/>
                <w:szCs w:val="24"/>
              </w:rPr>
              <w:drawing>
                <wp:inline distT="0" distB="0" distL="0" distR="0" wp14:anchorId="0EF1C784" wp14:editId="6303145B">
                  <wp:extent cx="716280" cy="429895"/>
                  <wp:effectExtent l="0" t="0" r="0" b="0"/>
                  <wp:docPr id="427" name="Рисунок 4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429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517AA4" w14:textId="2573987C" w:rsidR="00000000" w:rsidRPr="00AF04EA" w:rsidRDefault="00611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4EA">
              <w:rPr>
                <w:rFonts w:ascii="Times New Roman" w:hAnsi="Times New Roman" w:cs="Times New Roman"/>
                <w:noProof/>
                <w:position w:val="-21"/>
                <w:sz w:val="24"/>
                <w:szCs w:val="24"/>
              </w:rPr>
              <w:drawing>
                <wp:inline distT="0" distB="0" distL="0" distR="0" wp14:anchorId="6C7FCC32" wp14:editId="06A5E5F5">
                  <wp:extent cx="1003300" cy="504825"/>
                  <wp:effectExtent l="0" t="0" r="0" b="0"/>
                  <wp:docPr id="428" name="Рисунок 4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30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04EA" w:rsidRPr="00AF04EA" w14:paraId="27B1D699" w14:textId="77777777">
        <w:tblPrEx>
          <w:tblCellMar>
            <w:top w:w="0" w:type="dxa"/>
            <w:bottom w:w="0" w:type="dxa"/>
          </w:tblCellMar>
        </w:tblPrEx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E3C31F" w14:textId="6205F4EF" w:rsidR="00000000" w:rsidRPr="00AF04EA" w:rsidRDefault="00611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4EA">
              <w:rPr>
                <w:rFonts w:ascii="Times New Roman" w:hAnsi="Times New Roman" w:cs="Times New Roman"/>
                <w:noProof/>
                <w:position w:val="-46"/>
                <w:sz w:val="24"/>
                <w:szCs w:val="24"/>
              </w:rPr>
              <w:drawing>
                <wp:inline distT="0" distB="0" distL="0" distR="0" wp14:anchorId="7DC991AC" wp14:editId="70575933">
                  <wp:extent cx="1364615" cy="1132840"/>
                  <wp:effectExtent l="0" t="0" r="0" b="0"/>
                  <wp:docPr id="429" name="Рисунок 4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4615" cy="1132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6C14DB5" w14:textId="77777777" w:rsidR="00000000" w:rsidRPr="00AF04EA" w:rsidRDefault="00226D0A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CF039B" w14:textId="30281C61" w:rsidR="00000000" w:rsidRPr="00AF04EA" w:rsidRDefault="00611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4EA">
              <w:rPr>
                <w:rFonts w:ascii="Times New Roman" w:hAnsi="Times New Roman" w:cs="Times New Roman"/>
                <w:noProof/>
                <w:position w:val="-18"/>
                <w:sz w:val="24"/>
                <w:szCs w:val="24"/>
              </w:rPr>
              <w:drawing>
                <wp:inline distT="0" distB="0" distL="0" distR="0" wp14:anchorId="38E668E6" wp14:editId="16896659">
                  <wp:extent cx="716280" cy="429895"/>
                  <wp:effectExtent l="0" t="0" r="0" b="0"/>
                  <wp:docPr id="430" name="Рисунок 4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429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CA0589" w14:textId="78E662A8" w:rsidR="00000000" w:rsidRPr="00AF04EA" w:rsidRDefault="00611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4EA">
              <w:rPr>
                <w:rFonts w:ascii="Times New Roman" w:hAnsi="Times New Roman" w:cs="Times New Roman"/>
                <w:noProof/>
                <w:position w:val="-18"/>
                <w:sz w:val="24"/>
                <w:szCs w:val="24"/>
              </w:rPr>
              <w:drawing>
                <wp:inline distT="0" distB="0" distL="0" distR="0" wp14:anchorId="7A530B4E" wp14:editId="51565ACE">
                  <wp:extent cx="716280" cy="429895"/>
                  <wp:effectExtent l="0" t="0" r="0" b="0"/>
                  <wp:docPr id="431" name="Рисунок 4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429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432366" w14:textId="55B15D89" w:rsidR="00000000" w:rsidRPr="00AF04EA" w:rsidRDefault="00611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4EA">
              <w:rPr>
                <w:rFonts w:ascii="Times New Roman" w:hAnsi="Times New Roman" w:cs="Times New Roman"/>
                <w:noProof/>
                <w:position w:val="-21"/>
                <w:sz w:val="24"/>
                <w:szCs w:val="24"/>
              </w:rPr>
              <w:drawing>
                <wp:inline distT="0" distB="0" distL="0" distR="0" wp14:anchorId="5EE5A1AD" wp14:editId="4B92B187">
                  <wp:extent cx="812165" cy="504825"/>
                  <wp:effectExtent l="0" t="0" r="0" b="0"/>
                  <wp:docPr id="432" name="Рисунок 4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16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04EA" w:rsidRPr="00AF04EA" w14:paraId="18EFA905" w14:textId="77777777">
        <w:tblPrEx>
          <w:tblCellMar>
            <w:top w:w="0" w:type="dxa"/>
            <w:bottom w:w="0" w:type="dxa"/>
          </w:tblCellMar>
        </w:tblPrEx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827D8D" w14:textId="23AB364B" w:rsidR="00000000" w:rsidRPr="00AF04EA" w:rsidRDefault="00611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4EA">
              <w:rPr>
                <w:rFonts w:ascii="Times New Roman" w:hAnsi="Times New Roman" w:cs="Times New Roman"/>
                <w:noProof/>
                <w:position w:val="-34"/>
                <w:sz w:val="24"/>
                <w:szCs w:val="24"/>
              </w:rPr>
              <w:drawing>
                <wp:inline distT="0" distB="0" distL="0" distR="0" wp14:anchorId="2A784AE2" wp14:editId="198F25D6">
                  <wp:extent cx="1269365" cy="819150"/>
                  <wp:effectExtent l="0" t="0" r="0" b="0"/>
                  <wp:docPr id="433" name="Рисунок 4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936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5177F7C" w14:textId="77777777" w:rsidR="00000000" w:rsidRPr="00AF04EA" w:rsidRDefault="00226D0A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829C3A" w14:textId="4F192400" w:rsidR="00000000" w:rsidRPr="00AF04EA" w:rsidRDefault="00611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4EA">
              <w:rPr>
                <w:rFonts w:ascii="Times New Roman" w:hAnsi="Times New Roman" w:cs="Times New Roman"/>
                <w:noProof/>
                <w:position w:val="-18"/>
                <w:sz w:val="24"/>
                <w:szCs w:val="24"/>
              </w:rPr>
              <w:drawing>
                <wp:inline distT="0" distB="0" distL="0" distR="0" wp14:anchorId="63DD7C31" wp14:editId="35FD3CFA">
                  <wp:extent cx="307340" cy="429895"/>
                  <wp:effectExtent l="0" t="0" r="0" b="0"/>
                  <wp:docPr id="434" name="Рисунок 4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340" cy="429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B0314B" w14:textId="1C9E67F8" w:rsidR="00000000" w:rsidRPr="00AF04EA" w:rsidRDefault="00611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4EA">
              <w:rPr>
                <w:rFonts w:ascii="Times New Roman" w:hAnsi="Times New Roman" w:cs="Times New Roman"/>
                <w:noProof/>
                <w:position w:val="-18"/>
                <w:sz w:val="24"/>
                <w:szCs w:val="24"/>
              </w:rPr>
              <w:drawing>
                <wp:inline distT="0" distB="0" distL="0" distR="0" wp14:anchorId="42F25791" wp14:editId="041B0BC0">
                  <wp:extent cx="307340" cy="429895"/>
                  <wp:effectExtent l="0" t="0" r="0" b="0"/>
                  <wp:docPr id="435" name="Рисунок 4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340" cy="429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5FC403" w14:textId="2DEEC639" w:rsidR="00000000" w:rsidRPr="00AF04EA" w:rsidRDefault="00611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4EA">
              <w:rPr>
                <w:rFonts w:ascii="Times New Roman" w:hAnsi="Times New Roman" w:cs="Times New Roman"/>
                <w:noProof/>
                <w:position w:val="-18"/>
                <w:sz w:val="24"/>
                <w:szCs w:val="24"/>
              </w:rPr>
              <w:drawing>
                <wp:inline distT="0" distB="0" distL="0" distR="0" wp14:anchorId="66162180" wp14:editId="3E2BB5EB">
                  <wp:extent cx="907415" cy="409575"/>
                  <wp:effectExtent l="0" t="0" r="0" b="0"/>
                  <wp:docPr id="436" name="Рисунок 4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741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04EA" w:rsidRPr="00AF04EA" w14:paraId="20C817F0" w14:textId="77777777">
        <w:tblPrEx>
          <w:tblCellMar>
            <w:top w:w="0" w:type="dxa"/>
            <w:bottom w:w="0" w:type="dxa"/>
          </w:tblCellMar>
        </w:tblPrEx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33D718" w14:textId="6418232E" w:rsidR="00000000" w:rsidRPr="00AF04EA" w:rsidRDefault="00611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4EA">
              <w:rPr>
                <w:rFonts w:ascii="Times New Roman" w:hAnsi="Times New Roman" w:cs="Times New Roman"/>
                <w:noProof/>
                <w:position w:val="-28"/>
                <w:sz w:val="24"/>
                <w:szCs w:val="24"/>
              </w:rPr>
              <w:drawing>
                <wp:inline distT="0" distB="0" distL="0" distR="0" wp14:anchorId="7A1024CE" wp14:editId="167365E1">
                  <wp:extent cx="1173480" cy="675640"/>
                  <wp:effectExtent l="0" t="0" r="0" b="0"/>
                  <wp:docPr id="437" name="Рисунок 4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3480" cy="675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8CF88FE" w14:textId="77777777" w:rsidR="00000000" w:rsidRPr="00AF04EA" w:rsidRDefault="00226D0A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C72083" w14:textId="720897D4" w:rsidR="00000000" w:rsidRPr="00AF04EA" w:rsidRDefault="00611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4EA">
              <w:rPr>
                <w:rFonts w:ascii="Times New Roman" w:hAnsi="Times New Roman" w:cs="Times New Roman"/>
                <w:noProof/>
                <w:position w:val="-29"/>
                <w:sz w:val="24"/>
                <w:szCs w:val="24"/>
              </w:rPr>
              <w:drawing>
                <wp:inline distT="0" distB="0" distL="0" distR="0" wp14:anchorId="5860F5F6" wp14:editId="2EB1B20E">
                  <wp:extent cx="887095" cy="688975"/>
                  <wp:effectExtent l="0" t="0" r="0" b="0"/>
                  <wp:docPr id="438" name="Рисунок 4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7095" cy="688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3709D3" w14:textId="681C1178" w:rsidR="00000000" w:rsidRPr="00AF04EA" w:rsidRDefault="00611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4EA">
              <w:rPr>
                <w:rFonts w:ascii="Times New Roman" w:hAnsi="Times New Roman" w:cs="Times New Roman"/>
                <w:noProof/>
                <w:position w:val="-29"/>
                <w:sz w:val="24"/>
                <w:szCs w:val="24"/>
              </w:rPr>
              <w:drawing>
                <wp:inline distT="0" distB="0" distL="0" distR="0" wp14:anchorId="1AC8B36A" wp14:editId="03943759">
                  <wp:extent cx="873760" cy="688975"/>
                  <wp:effectExtent l="0" t="0" r="0" b="0"/>
                  <wp:docPr id="439" name="Рисунок 4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3760" cy="688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809B06" w14:textId="7D5016C8" w:rsidR="00000000" w:rsidRPr="00AF04EA" w:rsidRDefault="00611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4EA">
              <w:rPr>
                <w:rFonts w:ascii="Times New Roman" w:hAnsi="Times New Roman" w:cs="Times New Roman"/>
                <w:noProof/>
                <w:position w:val="-17"/>
                <w:sz w:val="24"/>
                <w:szCs w:val="24"/>
              </w:rPr>
              <w:drawing>
                <wp:inline distT="0" distB="0" distL="0" distR="0" wp14:anchorId="2097A334" wp14:editId="78234D0E">
                  <wp:extent cx="163830" cy="389255"/>
                  <wp:effectExtent l="0" t="0" r="0" b="0"/>
                  <wp:docPr id="440" name="Рисунок 4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" cy="389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04EA" w:rsidRPr="00AF04EA" w14:paraId="4388A2A6" w14:textId="77777777">
        <w:tblPrEx>
          <w:tblCellMar>
            <w:top w:w="0" w:type="dxa"/>
            <w:bottom w:w="0" w:type="dxa"/>
          </w:tblCellMar>
        </w:tblPrEx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4B1519" w14:textId="12CD1E89" w:rsidR="00000000" w:rsidRPr="00AF04EA" w:rsidRDefault="00611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4EA">
              <w:rPr>
                <w:rFonts w:ascii="Times New Roman" w:hAnsi="Times New Roman" w:cs="Times New Roman"/>
                <w:noProof/>
                <w:position w:val="-32"/>
                <w:sz w:val="24"/>
                <w:szCs w:val="24"/>
              </w:rPr>
              <w:drawing>
                <wp:inline distT="0" distB="0" distL="0" distR="0" wp14:anchorId="745CD67B" wp14:editId="1512F1A6">
                  <wp:extent cx="1364615" cy="764540"/>
                  <wp:effectExtent l="0" t="0" r="0" b="0"/>
                  <wp:docPr id="441" name="Рисунок 4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4615" cy="764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7541CA" w14:textId="7B22C500" w:rsidR="00000000" w:rsidRPr="00AF04EA" w:rsidRDefault="00611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4EA">
              <w:rPr>
                <w:rFonts w:ascii="Times New Roman" w:hAnsi="Times New Roman" w:cs="Times New Roman"/>
                <w:noProof/>
                <w:position w:val="-39"/>
                <w:sz w:val="24"/>
                <w:szCs w:val="24"/>
              </w:rPr>
              <w:drawing>
                <wp:inline distT="0" distB="0" distL="0" distR="0" wp14:anchorId="289D2FA9" wp14:editId="6CBBC934">
                  <wp:extent cx="873760" cy="941705"/>
                  <wp:effectExtent l="0" t="0" r="0" b="0"/>
                  <wp:docPr id="442" name="Рисунок 4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3760" cy="941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69B6D3" w14:textId="0C45C179" w:rsidR="00000000" w:rsidRPr="00AF04EA" w:rsidRDefault="00611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4EA">
              <w:rPr>
                <w:rFonts w:ascii="Times New Roman" w:hAnsi="Times New Roman" w:cs="Times New Roman"/>
                <w:noProof/>
                <w:position w:val="-45"/>
                <w:sz w:val="24"/>
                <w:szCs w:val="24"/>
              </w:rPr>
              <w:drawing>
                <wp:inline distT="0" distB="0" distL="0" distR="0" wp14:anchorId="313A2D5A" wp14:editId="645E2F34">
                  <wp:extent cx="873760" cy="1112520"/>
                  <wp:effectExtent l="0" t="0" r="0" b="0"/>
                  <wp:docPr id="443" name="Рисунок 4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3760" cy="1112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97B1B1" w14:textId="4A8F5424" w:rsidR="00000000" w:rsidRPr="00AF04EA" w:rsidRDefault="00611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4EA">
              <w:rPr>
                <w:rFonts w:ascii="Times New Roman" w:hAnsi="Times New Roman" w:cs="Times New Roman"/>
                <w:noProof/>
                <w:position w:val="-29"/>
                <w:sz w:val="24"/>
                <w:szCs w:val="24"/>
              </w:rPr>
              <w:drawing>
                <wp:inline distT="0" distB="0" distL="0" distR="0" wp14:anchorId="1FEAB010" wp14:editId="075B09B0">
                  <wp:extent cx="941705" cy="688975"/>
                  <wp:effectExtent l="0" t="0" r="0" b="0"/>
                  <wp:docPr id="444" name="Рисунок 4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1705" cy="688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04EA" w:rsidRPr="00AF04EA" w14:paraId="28806B57" w14:textId="77777777">
        <w:tblPrEx>
          <w:tblCellMar>
            <w:top w:w="0" w:type="dxa"/>
            <w:bottom w:w="0" w:type="dxa"/>
          </w:tblCellMar>
        </w:tblPrEx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D4A1DA" w14:textId="7DDDDE4B" w:rsidR="00000000" w:rsidRPr="00AF04EA" w:rsidRDefault="00611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4EA">
              <w:rPr>
                <w:rFonts w:ascii="Times New Roman" w:hAnsi="Times New Roman" w:cs="Times New Roman"/>
                <w:noProof/>
                <w:position w:val="-51"/>
                <w:sz w:val="24"/>
                <w:szCs w:val="24"/>
              </w:rPr>
              <w:drawing>
                <wp:inline distT="0" distB="0" distL="0" distR="0" wp14:anchorId="09710B8A" wp14:editId="10B15385">
                  <wp:extent cx="1296670" cy="1249045"/>
                  <wp:effectExtent l="0" t="0" r="0" b="0"/>
                  <wp:docPr id="445" name="Рисунок 4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6670" cy="1249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7522972" w14:textId="77777777" w:rsidR="00000000" w:rsidRPr="00AF04EA" w:rsidRDefault="00226D0A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0CE0FF" w14:textId="5EC7FAF7" w:rsidR="00000000" w:rsidRPr="00AF04EA" w:rsidRDefault="00611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4EA">
              <w:rPr>
                <w:rFonts w:ascii="Times New Roman" w:hAnsi="Times New Roman" w:cs="Times New Roman"/>
                <w:noProof/>
                <w:position w:val="-18"/>
                <w:sz w:val="24"/>
                <w:szCs w:val="24"/>
              </w:rPr>
              <w:drawing>
                <wp:inline distT="0" distB="0" distL="0" distR="0" wp14:anchorId="50D469AD" wp14:editId="795C236D">
                  <wp:extent cx="307340" cy="429895"/>
                  <wp:effectExtent l="0" t="0" r="0" b="0"/>
                  <wp:docPr id="446" name="Рисунок 4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340" cy="429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203D4D" w14:textId="47650AE3" w:rsidR="00000000" w:rsidRPr="00AF04EA" w:rsidRDefault="00611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4EA">
              <w:rPr>
                <w:rFonts w:ascii="Times New Roman" w:hAnsi="Times New Roman" w:cs="Times New Roman"/>
                <w:noProof/>
                <w:position w:val="-18"/>
                <w:sz w:val="24"/>
                <w:szCs w:val="24"/>
              </w:rPr>
              <w:drawing>
                <wp:inline distT="0" distB="0" distL="0" distR="0" wp14:anchorId="7FE6E2B1" wp14:editId="7BDF7A55">
                  <wp:extent cx="307340" cy="429895"/>
                  <wp:effectExtent l="0" t="0" r="0" b="0"/>
                  <wp:docPr id="447" name="Рисунок 4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340" cy="429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DC8252" w14:textId="48B8B5B1" w:rsidR="00000000" w:rsidRPr="00AF04EA" w:rsidRDefault="00611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4EA">
              <w:rPr>
                <w:rFonts w:ascii="Times New Roman" w:hAnsi="Times New Roman" w:cs="Times New Roman"/>
                <w:noProof/>
                <w:position w:val="-18"/>
                <w:sz w:val="24"/>
                <w:szCs w:val="24"/>
              </w:rPr>
              <w:drawing>
                <wp:inline distT="0" distB="0" distL="0" distR="0" wp14:anchorId="5793A021" wp14:editId="55FC3CE3">
                  <wp:extent cx="907415" cy="409575"/>
                  <wp:effectExtent l="0" t="0" r="0" b="0"/>
                  <wp:docPr id="448" name="Рисунок 4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741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04EA" w:rsidRPr="00AF04EA" w14:paraId="69B5DF0B" w14:textId="77777777">
        <w:tblPrEx>
          <w:tblCellMar>
            <w:top w:w="0" w:type="dxa"/>
            <w:bottom w:w="0" w:type="dxa"/>
          </w:tblCellMar>
        </w:tblPrEx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A2C3A4" w14:textId="373C7621" w:rsidR="00000000" w:rsidRPr="00AF04EA" w:rsidRDefault="00611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4EA">
              <w:rPr>
                <w:rFonts w:ascii="Times New Roman" w:hAnsi="Times New Roman" w:cs="Times New Roman"/>
                <w:noProof/>
                <w:position w:val="-50"/>
                <w:sz w:val="24"/>
                <w:szCs w:val="24"/>
              </w:rPr>
              <w:lastRenderedPageBreak/>
              <w:drawing>
                <wp:inline distT="0" distB="0" distL="0" distR="0" wp14:anchorId="5572E755" wp14:editId="7CB7EE43">
                  <wp:extent cx="1221740" cy="1228090"/>
                  <wp:effectExtent l="0" t="0" r="0" b="0"/>
                  <wp:docPr id="449" name="Рисунок 4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1740" cy="1228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C385F04" w14:textId="77777777" w:rsidR="00000000" w:rsidRPr="00AF04EA" w:rsidRDefault="00226D0A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A200A2" w14:textId="2358B80D" w:rsidR="00000000" w:rsidRPr="00AF04EA" w:rsidRDefault="00611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4EA">
              <w:rPr>
                <w:rFonts w:ascii="Times New Roman" w:hAnsi="Times New Roman" w:cs="Times New Roman"/>
                <w:noProof/>
                <w:position w:val="-18"/>
                <w:sz w:val="24"/>
                <w:szCs w:val="24"/>
              </w:rPr>
              <w:drawing>
                <wp:inline distT="0" distB="0" distL="0" distR="0" wp14:anchorId="34217D73" wp14:editId="36C44A07">
                  <wp:extent cx="675640" cy="429895"/>
                  <wp:effectExtent l="0" t="0" r="0" b="0"/>
                  <wp:docPr id="450" name="Рисунок 4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5640" cy="429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FF1B12" w14:textId="035FF859" w:rsidR="00000000" w:rsidRPr="00AF04EA" w:rsidRDefault="00611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4EA">
              <w:rPr>
                <w:rFonts w:ascii="Times New Roman" w:hAnsi="Times New Roman" w:cs="Times New Roman"/>
                <w:noProof/>
                <w:position w:val="-18"/>
                <w:sz w:val="24"/>
                <w:szCs w:val="24"/>
              </w:rPr>
              <w:drawing>
                <wp:inline distT="0" distB="0" distL="0" distR="0" wp14:anchorId="03D668E4" wp14:editId="44EE41D2">
                  <wp:extent cx="675640" cy="429895"/>
                  <wp:effectExtent l="0" t="0" r="0" b="0"/>
                  <wp:docPr id="451" name="Рисунок 4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5640" cy="429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BE61AB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</w:tr>
      <w:tr w:rsidR="00AF04EA" w:rsidRPr="00AF04EA" w14:paraId="6A4A07DB" w14:textId="77777777">
        <w:tblPrEx>
          <w:tblCellMar>
            <w:top w:w="0" w:type="dxa"/>
            <w:bottom w:w="0" w:type="dxa"/>
          </w:tblCellMar>
        </w:tblPrEx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3AA801" w14:textId="3A5D56C6" w:rsidR="00000000" w:rsidRPr="00AF04EA" w:rsidRDefault="00611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4EA">
              <w:rPr>
                <w:rFonts w:ascii="Times New Roman" w:hAnsi="Times New Roman" w:cs="Times New Roman"/>
                <w:noProof/>
                <w:position w:val="-40"/>
                <w:sz w:val="24"/>
                <w:szCs w:val="24"/>
              </w:rPr>
              <w:drawing>
                <wp:inline distT="0" distB="0" distL="0" distR="0" wp14:anchorId="5382AA93" wp14:editId="42EA8782">
                  <wp:extent cx="1153160" cy="982345"/>
                  <wp:effectExtent l="0" t="0" r="0" b="0"/>
                  <wp:docPr id="452" name="Рисунок 4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3160" cy="982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24BDD45" w14:textId="77777777" w:rsidR="00000000" w:rsidRPr="00AF04EA" w:rsidRDefault="00226D0A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746EAA" w14:textId="6262B654" w:rsidR="00000000" w:rsidRPr="00AF04EA" w:rsidRDefault="00611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4EA">
              <w:rPr>
                <w:rFonts w:ascii="Times New Roman" w:hAnsi="Times New Roman" w:cs="Times New Roman"/>
                <w:noProof/>
                <w:position w:val="-18"/>
                <w:sz w:val="24"/>
                <w:szCs w:val="24"/>
              </w:rPr>
              <w:drawing>
                <wp:inline distT="0" distB="0" distL="0" distR="0" wp14:anchorId="56D6A8A3" wp14:editId="2DC7BB21">
                  <wp:extent cx="532130" cy="429895"/>
                  <wp:effectExtent l="0" t="0" r="0" b="0"/>
                  <wp:docPr id="453" name="Рисунок 4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2130" cy="429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C669D1" w14:textId="466FDE60" w:rsidR="00000000" w:rsidRPr="00AF04EA" w:rsidRDefault="00611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4EA">
              <w:rPr>
                <w:rFonts w:ascii="Times New Roman" w:hAnsi="Times New Roman" w:cs="Times New Roman"/>
                <w:noProof/>
                <w:position w:val="-36"/>
                <w:sz w:val="24"/>
                <w:szCs w:val="24"/>
              </w:rPr>
              <w:drawing>
                <wp:inline distT="0" distB="0" distL="0" distR="0" wp14:anchorId="041049E3" wp14:editId="75EAA95A">
                  <wp:extent cx="1057910" cy="887095"/>
                  <wp:effectExtent l="0" t="0" r="0" b="0"/>
                  <wp:docPr id="454" name="Рисунок 4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910" cy="887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D64CB8" w14:textId="29B4670A" w:rsidR="00000000" w:rsidRPr="00AF04EA" w:rsidRDefault="00611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04EA">
              <w:rPr>
                <w:rFonts w:ascii="Times New Roman" w:hAnsi="Times New Roman" w:cs="Times New Roman"/>
                <w:noProof/>
                <w:position w:val="-32"/>
                <w:sz w:val="24"/>
                <w:szCs w:val="24"/>
              </w:rPr>
              <w:drawing>
                <wp:inline distT="0" distB="0" distL="0" distR="0" wp14:anchorId="7FEF46AD" wp14:editId="5D6FEBC2">
                  <wp:extent cx="1064260" cy="764540"/>
                  <wp:effectExtent l="0" t="0" r="0" b="0"/>
                  <wp:docPr id="455" name="Рисунок 4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4260" cy="764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04EA" w:rsidRPr="00AF04EA" w14:paraId="1AE9047B" w14:textId="77777777">
        <w:tblPrEx>
          <w:tblCellMar>
            <w:top w:w="0" w:type="dxa"/>
            <w:bottom w:w="0" w:type="dxa"/>
          </w:tblCellMar>
        </w:tblPrEx>
        <w:tc>
          <w:tcPr>
            <w:tcW w:w="90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1C54AB" w14:textId="0FC0E762" w:rsidR="00000000" w:rsidRPr="00AF04EA" w:rsidRDefault="00226D0A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>Примечание - При наличии утолщений круглого сечения (бульб) алюминиевого профиля момент инерции при кручени</w:t>
            </w: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r w:rsidR="00611487" w:rsidRPr="00AF04EA">
              <w:rPr>
                <w:rFonts w:ascii="Times New Roman" w:hAnsi="Times New Roman" w:cs="Times New Roman"/>
                <w:noProof/>
                <w:position w:val="-8"/>
                <w:sz w:val="18"/>
                <w:szCs w:val="18"/>
              </w:rPr>
              <w:drawing>
                <wp:inline distT="0" distB="0" distL="0" distR="0" wp14:anchorId="19776A6A" wp14:editId="08E68D21">
                  <wp:extent cx="143510" cy="163830"/>
                  <wp:effectExtent l="0" t="0" r="0" b="0"/>
                  <wp:docPr id="456" name="Рисунок 4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16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увеличивается на </w:t>
            </w:r>
            <w:r w:rsidR="00611487" w:rsidRPr="00AF04EA">
              <w:rPr>
                <w:rFonts w:ascii="Times New Roman" w:hAnsi="Times New Roman" w:cs="Times New Roman"/>
                <w:noProof/>
                <w:position w:val="-18"/>
                <w:sz w:val="18"/>
                <w:szCs w:val="18"/>
              </w:rPr>
              <w:drawing>
                <wp:inline distT="0" distB="0" distL="0" distR="0" wp14:anchorId="153A18E3" wp14:editId="46C33A46">
                  <wp:extent cx="573405" cy="429895"/>
                  <wp:effectExtent l="0" t="0" r="0" b="0"/>
                  <wp:docPr id="457" name="Рисунок 4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405" cy="429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, где </w:t>
            </w:r>
            <w:r w:rsidR="00611487" w:rsidRPr="00AF04EA">
              <w:rPr>
                <w:rFonts w:ascii="Times New Roman" w:hAnsi="Times New Roman" w:cs="Times New Roman"/>
                <w:noProof/>
                <w:position w:val="-7"/>
                <w:sz w:val="18"/>
                <w:szCs w:val="18"/>
              </w:rPr>
              <w:drawing>
                <wp:inline distT="0" distB="0" distL="0" distR="0" wp14:anchorId="70D96EAA" wp14:editId="23FD92A6">
                  <wp:extent cx="122555" cy="143510"/>
                  <wp:effectExtent l="0" t="0" r="0" b="0"/>
                  <wp:docPr id="458" name="Рисунок 4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- число бульб в сечении, </w:t>
            </w:r>
            <w:r w:rsidR="00611487" w:rsidRPr="00AF04EA">
              <w:rPr>
                <w:rFonts w:ascii="Times New Roman" w:hAnsi="Times New Roman" w:cs="Times New Roman"/>
                <w:noProof/>
                <w:position w:val="-9"/>
                <w:sz w:val="18"/>
                <w:szCs w:val="18"/>
              </w:rPr>
              <w:drawing>
                <wp:inline distT="0" distB="0" distL="0" distR="0" wp14:anchorId="6077646B" wp14:editId="5817E2D1">
                  <wp:extent cx="143510" cy="184150"/>
                  <wp:effectExtent l="0" t="0" r="0" b="0"/>
                  <wp:docPr id="459" name="Рисунок 4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18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>- диаметр бульб.</w:t>
            </w:r>
          </w:p>
        </w:tc>
      </w:tr>
    </w:tbl>
    <w:p w14:paraId="785DACC9" w14:textId="77777777" w:rsidR="00000000" w:rsidRPr="00AF04EA" w:rsidRDefault="00226D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BA8D83" w14:textId="77777777" w:rsidR="00000000" w:rsidRPr="00AF04EA" w:rsidRDefault="00226D0A">
      <w:pPr>
        <w:pStyle w:val="FORMATTEXT"/>
        <w:jc w:val="center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fldChar w:fldCharType="begin"/>
      </w:r>
      <w:r w:rsidRPr="00AF04EA">
        <w:rPr>
          <w:rFonts w:ascii="Times New Roman" w:hAnsi="Times New Roman" w:cs="Times New Roman"/>
        </w:rPr>
        <w:instrText xml:space="preserve">tc </w:instrText>
      </w:r>
      <w:r w:rsidRPr="00AF04EA">
        <w:rPr>
          <w:rFonts w:ascii="Times New Roman" w:hAnsi="Times New Roman" w:cs="Times New Roman"/>
        </w:rPr>
        <w:instrText xml:space="preserve"> \l 2 </w:instrText>
      </w:r>
      <w:r w:rsidRPr="00AF04EA">
        <w:rPr>
          <w:rFonts w:ascii="Times New Roman" w:hAnsi="Times New Roman" w:cs="Times New Roman"/>
        </w:rPr>
        <w:instrText>"</w:instrText>
      </w:r>
      <w:r w:rsidRPr="00AF04EA">
        <w:rPr>
          <w:rFonts w:ascii="Times New Roman" w:hAnsi="Times New Roman" w:cs="Times New Roman"/>
        </w:rPr>
        <w:instrText>Приложение Е. Расчет модульных щито</w:instrText>
      </w:r>
      <w:r w:rsidRPr="00AF04EA">
        <w:rPr>
          <w:rFonts w:ascii="Times New Roman" w:hAnsi="Times New Roman" w:cs="Times New Roman"/>
        </w:rPr>
        <w:instrText>в"</w:instrText>
      </w:r>
      <w:r w:rsidRPr="00AF04EA">
        <w:rPr>
          <w:rFonts w:ascii="Times New Roman" w:hAnsi="Times New Roman" w:cs="Times New Roman"/>
        </w:rPr>
        <w:fldChar w:fldCharType="end"/>
      </w:r>
    </w:p>
    <w:p w14:paraId="5BD3A30B" w14:textId="19C025C5" w:rsidR="00000000" w:rsidRPr="00AF04EA" w:rsidRDefault="00AF04EA">
      <w:pPr>
        <w:pStyle w:val="FORMATTEX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  <w:r w:rsidR="00226D0A" w:rsidRPr="00AF04EA">
        <w:rPr>
          <w:rFonts w:ascii="Times New Roman" w:hAnsi="Times New Roman" w:cs="Times New Roman"/>
        </w:rPr>
        <w:lastRenderedPageBreak/>
        <w:t>Приложение Е</w:t>
      </w:r>
    </w:p>
    <w:p w14:paraId="6122CFA2" w14:textId="77777777" w:rsidR="00000000" w:rsidRPr="00AF04EA" w:rsidRDefault="00226D0A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0F84769C" w14:textId="77777777" w:rsidR="00000000" w:rsidRPr="00AF04EA" w:rsidRDefault="00226D0A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auto"/>
        </w:rPr>
      </w:pPr>
      <w:r w:rsidRPr="00AF04EA">
        <w:rPr>
          <w:rFonts w:ascii="Times New Roman" w:hAnsi="Times New Roman" w:cs="Times New Roman"/>
          <w:b/>
          <w:bCs/>
          <w:color w:val="auto"/>
        </w:rPr>
        <w:t xml:space="preserve"> Расчет модульных щитов </w:t>
      </w:r>
    </w:p>
    <w:p w14:paraId="67C702B4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 xml:space="preserve">Е.1 Принимают размеры щитов </w:t>
      </w:r>
      <w:r w:rsidRPr="00AF04EA">
        <w:rPr>
          <w:rFonts w:ascii="Times New Roman" w:hAnsi="Times New Roman" w:cs="Times New Roman"/>
          <w:i/>
          <w:iCs/>
        </w:rPr>
        <w:t>h</w:t>
      </w:r>
      <w:r w:rsidRPr="00AF04EA">
        <w:rPr>
          <w:rFonts w:ascii="Times New Roman" w:hAnsi="Times New Roman" w:cs="Times New Roman"/>
        </w:rPr>
        <w:t xml:space="preserve">=3 м, ширину </w:t>
      </w:r>
      <w:r w:rsidRPr="00AF04EA">
        <w:rPr>
          <w:rFonts w:ascii="Times New Roman" w:hAnsi="Times New Roman" w:cs="Times New Roman"/>
          <w:i/>
          <w:iCs/>
        </w:rPr>
        <w:t>b</w:t>
      </w:r>
      <w:r w:rsidRPr="00AF04EA">
        <w:rPr>
          <w:rFonts w:ascii="Times New Roman" w:hAnsi="Times New Roman" w:cs="Times New Roman"/>
        </w:rPr>
        <w:t xml:space="preserve">=1,0 м. При иной ширине щита </w:t>
      </w:r>
      <w:r w:rsidRPr="00AF04EA">
        <w:rPr>
          <w:rFonts w:ascii="Times New Roman" w:hAnsi="Times New Roman" w:cs="Times New Roman"/>
          <w:i/>
          <w:iCs/>
        </w:rPr>
        <w:t>b</w:t>
      </w:r>
      <w:r w:rsidRPr="00AF04EA">
        <w:rPr>
          <w:rFonts w:ascii="Times New Roman" w:hAnsi="Times New Roman" w:cs="Times New Roman"/>
        </w:rPr>
        <w:t xml:space="preserve">=0,3; 0,6; 0,9; 1,2; 1,5 нагрузки умножают на соответствующую ширину щита </w:t>
      </w:r>
      <w:r w:rsidRPr="00AF04EA">
        <w:rPr>
          <w:rFonts w:ascii="Times New Roman" w:hAnsi="Times New Roman" w:cs="Times New Roman"/>
          <w:i/>
          <w:iCs/>
        </w:rPr>
        <w:t>b</w:t>
      </w:r>
      <w:r w:rsidRPr="00AF04EA">
        <w:rPr>
          <w:rFonts w:ascii="Times New Roman" w:hAnsi="Times New Roman" w:cs="Times New Roman"/>
        </w:rPr>
        <w:t xml:space="preserve"> при максимальной нагрузке:</w:t>
      </w:r>
    </w:p>
    <w:p w14:paraId="58BFB0E5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CF2248C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>а) гидростатической;</w:t>
      </w:r>
    </w:p>
    <w:p w14:paraId="0070E328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5C73646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>б) расчетной.</w:t>
      </w:r>
    </w:p>
    <w:p w14:paraId="4679CC82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9A77B97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>Е.2 Эпюра давления при гидростатической нагрузке с опорами на концах щита показана на рисунке 9.2.</w:t>
      </w:r>
    </w:p>
    <w:p w14:paraId="393D1AB6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8367D33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>При размерности в килограммах (кг) и сантиметрах (см)</w:t>
      </w:r>
    </w:p>
    <w:p w14:paraId="5D6DF97F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F097399" w14:textId="50685151" w:rsidR="00000000" w:rsidRPr="00AF04EA" w:rsidRDefault="0061148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  <w:noProof/>
          <w:position w:val="-8"/>
        </w:rPr>
        <w:drawing>
          <wp:inline distT="0" distB="0" distL="0" distR="0" wp14:anchorId="5F545607" wp14:editId="5BB1D5EA">
            <wp:extent cx="149860" cy="149860"/>
            <wp:effectExtent l="0" t="0" r="0" b="0"/>
            <wp:docPr id="460" name="Рисунок 4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0"/>
                    <pic:cNvPicPr>
                      <a:picLocks noChangeAspect="1" noChangeArrowheads="1"/>
                    </pic:cNvPicPr>
                  </pic:nvPicPr>
                  <pic:blipFill>
                    <a:blip r:embed="rId4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6D0A" w:rsidRPr="00AF04EA">
        <w:rPr>
          <w:rFonts w:ascii="Times New Roman" w:hAnsi="Times New Roman" w:cs="Times New Roman"/>
        </w:rPr>
        <w:t xml:space="preserve">=112,5 кг·см, </w:t>
      </w:r>
      <w:r w:rsidRPr="00AF04EA">
        <w:rPr>
          <w:rFonts w:ascii="Times New Roman" w:hAnsi="Times New Roman" w:cs="Times New Roman"/>
          <w:noProof/>
          <w:position w:val="-8"/>
        </w:rPr>
        <w:drawing>
          <wp:inline distT="0" distB="0" distL="0" distR="0" wp14:anchorId="41753FBB" wp14:editId="60D9B3E3">
            <wp:extent cx="122555" cy="163830"/>
            <wp:effectExtent l="0" t="0" r="0" b="0"/>
            <wp:docPr id="461" name="Рисунок 4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1"/>
                    <pic:cNvPicPr>
                      <a:picLocks noChangeAspect="1" noChangeArrowheads="1"/>
                    </pic:cNvPicPr>
                  </pic:nvPicPr>
                  <pic:blipFill>
                    <a:blip r:embed="rId4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6D0A" w:rsidRPr="00AF04EA">
        <w:rPr>
          <w:rFonts w:ascii="Times New Roman" w:hAnsi="Times New Roman" w:cs="Times New Roman"/>
        </w:rPr>
        <w:t>=0,75 кг/см</w:t>
      </w:r>
      <w:r w:rsidRPr="00AF04EA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4A1AC612" wp14:editId="06F36C96">
            <wp:extent cx="102235" cy="218440"/>
            <wp:effectExtent l="0" t="0" r="0" b="0"/>
            <wp:docPr id="462" name="Рисунок 4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6D0A" w:rsidRPr="00AF04EA">
        <w:rPr>
          <w:rFonts w:ascii="Times New Roman" w:hAnsi="Times New Roman" w:cs="Times New Roman"/>
        </w:rPr>
        <w:t>·100 см=75 кг/см,</w:t>
      </w:r>
    </w:p>
    <w:p w14:paraId="08A49518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CF86B66" w14:textId="4A4A4356" w:rsidR="00000000" w:rsidRPr="00AF04EA" w:rsidRDefault="0061148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  <w:noProof/>
          <w:position w:val="-20"/>
        </w:rPr>
        <w:drawing>
          <wp:inline distT="0" distB="0" distL="0" distR="0" wp14:anchorId="002D71EA" wp14:editId="51D09754">
            <wp:extent cx="914400" cy="457200"/>
            <wp:effectExtent l="0" t="0" r="0" b="0"/>
            <wp:docPr id="463" name="Рисунок 4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3"/>
                    <pic:cNvPicPr>
                      <a:picLocks noChangeAspect="1" noChangeArrowheads="1"/>
                    </pic:cNvPicPr>
                  </pic:nvPicPr>
                  <pic:blipFill>
                    <a:blip r:embed="rId4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6D0A" w:rsidRPr="00AF04EA">
        <w:rPr>
          <w:rFonts w:ascii="Times New Roman" w:hAnsi="Times New Roman" w:cs="Times New Roman"/>
        </w:rPr>
        <w:t xml:space="preserve">или </w:t>
      </w:r>
      <w:r w:rsidRPr="00AF04EA">
        <w:rPr>
          <w:rFonts w:ascii="Times New Roman" w:hAnsi="Times New Roman" w:cs="Times New Roman"/>
          <w:noProof/>
          <w:position w:val="-20"/>
        </w:rPr>
        <w:drawing>
          <wp:inline distT="0" distB="0" distL="0" distR="0" wp14:anchorId="6A77DB86" wp14:editId="5BB7DD5B">
            <wp:extent cx="716280" cy="457200"/>
            <wp:effectExtent l="0" t="0" r="0" b="0"/>
            <wp:docPr id="464" name="Рисунок 4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4"/>
                    <pic:cNvPicPr>
                      <a:picLocks noChangeAspect="1" noChangeArrowheads="1"/>
                    </pic:cNvPicPr>
                  </pic:nvPicPr>
                  <pic:blipFill>
                    <a:blip r:embed="rId4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6D0A" w:rsidRPr="00AF04EA">
        <w:rPr>
          <w:rFonts w:ascii="Times New Roman" w:hAnsi="Times New Roman" w:cs="Times New Roman"/>
        </w:rPr>
        <w:t>.</w:t>
      </w:r>
    </w:p>
    <w:p w14:paraId="513CEBF0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93445C2" w14:textId="7FF2A156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 xml:space="preserve">Необходимое значение </w:t>
      </w:r>
      <w:r w:rsidR="00611487" w:rsidRPr="00AF04EA">
        <w:rPr>
          <w:rFonts w:ascii="Times New Roman" w:hAnsi="Times New Roman" w:cs="Times New Roman"/>
          <w:noProof/>
          <w:position w:val="-8"/>
        </w:rPr>
        <w:drawing>
          <wp:inline distT="0" distB="0" distL="0" distR="0" wp14:anchorId="132D8265" wp14:editId="6230A9E5">
            <wp:extent cx="184150" cy="163830"/>
            <wp:effectExtent l="0" t="0" r="0" b="0"/>
            <wp:docPr id="465" name="Рисунок 4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5"/>
                    <pic:cNvPicPr>
                      <a:picLocks noChangeAspect="1" noChangeArrowheads="1"/>
                    </pic:cNvPicPr>
                  </pic:nvPicPr>
                  <pic:blipFill>
                    <a:blip r:embed="rId3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4EA">
        <w:rPr>
          <w:rFonts w:ascii="Times New Roman" w:hAnsi="Times New Roman" w:cs="Times New Roman"/>
        </w:rPr>
        <w:t>составит</w:t>
      </w:r>
    </w:p>
    <w:p w14:paraId="5564E8B6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B4061AA" w14:textId="6870F889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 xml:space="preserve">- для стальной опалубки - </w:t>
      </w:r>
      <w:r w:rsidR="00611487" w:rsidRPr="00AF04EA">
        <w:rPr>
          <w:rFonts w:ascii="Times New Roman" w:hAnsi="Times New Roman" w:cs="Times New Roman"/>
          <w:noProof/>
          <w:position w:val="-17"/>
        </w:rPr>
        <w:drawing>
          <wp:inline distT="0" distB="0" distL="0" distR="0" wp14:anchorId="53F00EF8" wp14:editId="53EA8EB1">
            <wp:extent cx="989330" cy="389255"/>
            <wp:effectExtent l="0" t="0" r="0" b="0"/>
            <wp:docPr id="466" name="Рисунок 4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6"/>
                    <pic:cNvPicPr>
                      <a:picLocks noChangeAspect="1" noChangeArrowheads="1"/>
                    </pic:cNvPicPr>
                  </pic:nvPicPr>
                  <pic:blipFill>
                    <a:blip r:embed="rId4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330" cy="38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4EA">
        <w:rPr>
          <w:rFonts w:ascii="Times New Roman" w:hAnsi="Times New Roman" w:cs="Times New Roman"/>
        </w:rPr>
        <w:t>см</w:t>
      </w:r>
      <w:r w:rsidR="00611487" w:rsidRPr="00AF04EA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3B7B155D" wp14:editId="63892F54">
            <wp:extent cx="102235" cy="218440"/>
            <wp:effectExtent l="0" t="0" r="0" b="0"/>
            <wp:docPr id="467" name="Рисунок 4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7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4EA">
        <w:rPr>
          <w:rFonts w:ascii="Times New Roman" w:hAnsi="Times New Roman" w:cs="Times New Roman"/>
        </w:rPr>
        <w:t>;</w:t>
      </w:r>
    </w:p>
    <w:p w14:paraId="0FEF7E8B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1D64E6B" w14:textId="0E8152C1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 xml:space="preserve">- алюминиевой - </w:t>
      </w:r>
      <w:r w:rsidR="00611487" w:rsidRPr="00AF04EA">
        <w:rPr>
          <w:rFonts w:ascii="Times New Roman" w:hAnsi="Times New Roman" w:cs="Times New Roman"/>
          <w:noProof/>
          <w:position w:val="-9"/>
        </w:rPr>
        <w:drawing>
          <wp:inline distT="0" distB="0" distL="0" distR="0" wp14:anchorId="7BEF5F62" wp14:editId="24EF61A2">
            <wp:extent cx="655320" cy="191135"/>
            <wp:effectExtent l="0" t="0" r="0" b="0"/>
            <wp:docPr id="468" name="Рисунок 4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8"/>
                    <pic:cNvPicPr>
                      <a:picLocks noChangeAspect="1" noChangeArrowheads="1"/>
                    </pic:cNvPicPr>
                  </pic:nvPicPr>
                  <pic:blipFill>
                    <a:blip r:embed="rId4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4EA">
        <w:rPr>
          <w:rFonts w:ascii="Times New Roman" w:hAnsi="Times New Roman" w:cs="Times New Roman"/>
        </w:rPr>
        <w:t>см</w:t>
      </w:r>
      <w:r w:rsidR="00611487" w:rsidRPr="00AF04EA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292B2133" wp14:editId="2ACD539A">
            <wp:extent cx="102235" cy="218440"/>
            <wp:effectExtent l="0" t="0" r="0" b="0"/>
            <wp:docPr id="469" name="Рисунок 4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9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4EA">
        <w:rPr>
          <w:rFonts w:ascii="Times New Roman" w:hAnsi="Times New Roman" w:cs="Times New Roman"/>
        </w:rPr>
        <w:t>.</w:t>
      </w:r>
    </w:p>
    <w:p w14:paraId="458B5A5A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E1615BA" w14:textId="5F39615B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 xml:space="preserve">Для прогибов </w:t>
      </w:r>
      <w:r w:rsidR="00611487" w:rsidRPr="00AF04EA">
        <w:rPr>
          <w:rFonts w:ascii="Times New Roman" w:hAnsi="Times New Roman" w:cs="Times New Roman"/>
          <w:noProof/>
          <w:position w:val="-9"/>
        </w:rPr>
        <w:drawing>
          <wp:inline distT="0" distB="0" distL="0" distR="0" wp14:anchorId="76A558E5" wp14:editId="4EA9B2B3">
            <wp:extent cx="409575" cy="184150"/>
            <wp:effectExtent l="0" t="0" r="0" b="0"/>
            <wp:docPr id="470" name="Рисунок 4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0"/>
                    <pic:cNvPicPr>
                      <a:picLocks noChangeAspect="1" noChangeArrowheads="1"/>
                    </pic:cNvPicPr>
                  </pic:nvPicPr>
                  <pic:blipFill>
                    <a:blip r:embed="rId4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4EA">
        <w:rPr>
          <w:rFonts w:ascii="Times New Roman" w:hAnsi="Times New Roman" w:cs="Times New Roman"/>
        </w:rPr>
        <w:t xml:space="preserve">необходимый для стали момент инерции должен отвечать условию </w:t>
      </w:r>
      <w:r w:rsidR="00611487" w:rsidRPr="00AF04EA">
        <w:rPr>
          <w:rFonts w:ascii="Times New Roman" w:hAnsi="Times New Roman" w:cs="Times New Roman"/>
          <w:noProof/>
          <w:position w:val="-18"/>
        </w:rPr>
        <w:drawing>
          <wp:inline distT="0" distB="0" distL="0" distR="0" wp14:anchorId="4050524F" wp14:editId="2778534F">
            <wp:extent cx="1917700" cy="429895"/>
            <wp:effectExtent l="0" t="0" r="0" b="0"/>
            <wp:docPr id="471" name="Рисунок 4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1"/>
                    <pic:cNvPicPr>
                      <a:picLocks noChangeAspect="1" noChangeArrowheads="1"/>
                    </pic:cNvPicPr>
                  </pic:nvPicPr>
                  <pic:blipFill>
                    <a:blip r:embed="rId4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700" cy="42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4EA">
        <w:rPr>
          <w:rFonts w:ascii="Times New Roman" w:hAnsi="Times New Roman" w:cs="Times New Roman"/>
        </w:rPr>
        <w:t>см</w:t>
      </w:r>
      <w:r w:rsidR="00611487" w:rsidRPr="00AF04EA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64728A1F" wp14:editId="580E7689">
            <wp:extent cx="102235" cy="218440"/>
            <wp:effectExtent l="0" t="0" r="0" b="0"/>
            <wp:docPr id="472" name="Рисунок 4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2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4EA">
        <w:rPr>
          <w:rFonts w:ascii="Times New Roman" w:hAnsi="Times New Roman" w:cs="Times New Roman"/>
        </w:rPr>
        <w:t xml:space="preserve"> (при установке щитов одновременно нагружены два профиля).</w:t>
      </w:r>
    </w:p>
    <w:p w14:paraId="004C2AAF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50E3233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>Щиты с такими показателями ма</w:t>
      </w:r>
      <w:r w:rsidRPr="00AF04EA">
        <w:rPr>
          <w:rFonts w:ascii="Times New Roman" w:hAnsi="Times New Roman" w:cs="Times New Roman"/>
        </w:rPr>
        <w:t>лопригодны, поэтому необходимо менять расположение опор (установку стяжек), а также вводить дополнительные промежуточные опоры.</w:t>
      </w:r>
    </w:p>
    <w:p w14:paraId="0CA891F8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9F484DD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>Е.3 Схема нагрузок с двумя консолями показана на рисунке Е.1.</w:t>
      </w:r>
    </w:p>
    <w:p w14:paraId="7499D48E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C7C5202" w14:textId="3D1AA771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 xml:space="preserve">На рисунке Е.1, </w:t>
      </w:r>
      <w:r w:rsidRPr="00AF04EA">
        <w:rPr>
          <w:rFonts w:ascii="Times New Roman" w:hAnsi="Times New Roman" w:cs="Times New Roman"/>
          <w:i/>
          <w:iCs/>
        </w:rPr>
        <w:t>а)</w:t>
      </w:r>
      <w:r w:rsidRPr="00AF04EA">
        <w:rPr>
          <w:rFonts w:ascii="Times New Roman" w:hAnsi="Times New Roman" w:cs="Times New Roman"/>
        </w:rPr>
        <w:t xml:space="preserve">, приведена эпюра поперечных сил </w:t>
      </w:r>
      <w:r w:rsidR="00611487" w:rsidRPr="00AF04EA">
        <w:rPr>
          <w:rFonts w:ascii="Times New Roman" w:hAnsi="Times New Roman" w:cs="Times New Roman"/>
          <w:noProof/>
          <w:position w:val="-9"/>
        </w:rPr>
        <w:drawing>
          <wp:inline distT="0" distB="0" distL="0" distR="0" wp14:anchorId="1929B6E8" wp14:editId="5807C4ED">
            <wp:extent cx="149860" cy="198120"/>
            <wp:effectExtent l="0" t="0" r="0" b="0"/>
            <wp:docPr id="473" name="Рисунок 4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3"/>
                    <pic:cNvPicPr>
                      <a:picLocks noChangeAspect="1" noChangeArrowheads="1"/>
                    </pic:cNvPicPr>
                  </pic:nvPicPr>
                  <pic:blipFill>
                    <a:blip r:embed="rId1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4EA">
        <w:rPr>
          <w:rFonts w:ascii="Times New Roman" w:hAnsi="Times New Roman" w:cs="Times New Roman"/>
        </w:rPr>
        <w:t xml:space="preserve">, </w:t>
      </w:r>
      <w:r w:rsidR="00611487" w:rsidRPr="00AF04EA">
        <w:rPr>
          <w:rFonts w:ascii="Times New Roman" w:hAnsi="Times New Roman" w:cs="Times New Roman"/>
          <w:noProof/>
          <w:position w:val="-8"/>
        </w:rPr>
        <w:drawing>
          <wp:inline distT="0" distB="0" distL="0" distR="0" wp14:anchorId="705AAE7B" wp14:editId="353708F2">
            <wp:extent cx="198120" cy="149860"/>
            <wp:effectExtent l="0" t="0" r="0" b="0"/>
            <wp:docPr id="474" name="Рисунок 4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4"/>
                    <pic:cNvPicPr>
                      <a:picLocks noChangeAspect="1" noChangeArrowheads="1"/>
                    </pic:cNvPicPr>
                  </pic:nvPicPr>
                  <pic:blipFill>
                    <a:blip r:embed="rId4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4EA">
        <w:rPr>
          <w:rFonts w:ascii="Times New Roman" w:hAnsi="Times New Roman" w:cs="Times New Roman"/>
        </w:rPr>
        <w:t xml:space="preserve">- эпюра моментов </w:t>
      </w:r>
      <w:r w:rsidR="00611487" w:rsidRPr="00AF04EA">
        <w:rPr>
          <w:rFonts w:ascii="Times New Roman" w:hAnsi="Times New Roman" w:cs="Times New Roman"/>
          <w:noProof/>
          <w:position w:val="-8"/>
        </w:rPr>
        <w:drawing>
          <wp:inline distT="0" distB="0" distL="0" distR="0" wp14:anchorId="61E49A78" wp14:editId="657B8783">
            <wp:extent cx="198120" cy="149860"/>
            <wp:effectExtent l="0" t="0" r="0" b="0"/>
            <wp:docPr id="475" name="Рисунок 4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5"/>
                    <pic:cNvPicPr>
                      <a:picLocks noChangeAspect="1" noChangeArrowheads="1"/>
                    </pic:cNvPicPr>
                  </pic:nvPicPr>
                  <pic:blipFill>
                    <a:blip r:embed="rId4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4EA">
        <w:rPr>
          <w:rFonts w:ascii="Times New Roman" w:hAnsi="Times New Roman" w:cs="Times New Roman"/>
        </w:rPr>
        <w:t xml:space="preserve">, </w:t>
      </w:r>
      <w:r w:rsidR="00611487" w:rsidRPr="00AF04EA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1A06DC1E" wp14:editId="6141B054">
            <wp:extent cx="238760" cy="218440"/>
            <wp:effectExtent l="0" t="0" r="0" b="0"/>
            <wp:docPr id="476" name="Рисунок 4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6"/>
                    <pic:cNvPicPr>
                      <a:picLocks noChangeAspect="1" noChangeArrowheads="1"/>
                    </pic:cNvPicPr>
                  </pic:nvPicPr>
                  <pic:blipFill>
                    <a:blip r:embed="rId4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4EA">
        <w:rPr>
          <w:rFonts w:ascii="Times New Roman" w:hAnsi="Times New Roman" w:cs="Times New Roman"/>
        </w:rPr>
        <w:t xml:space="preserve">- эпюра моментов от условной единичной силы </w:t>
      </w:r>
      <w:r w:rsidR="00611487" w:rsidRPr="00AF04EA">
        <w:rPr>
          <w:rFonts w:ascii="Times New Roman" w:hAnsi="Times New Roman" w:cs="Times New Roman"/>
          <w:noProof/>
          <w:position w:val="-8"/>
        </w:rPr>
        <w:drawing>
          <wp:inline distT="0" distB="0" distL="0" distR="0" wp14:anchorId="14371B4E" wp14:editId="2D5B55E0">
            <wp:extent cx="149860" cy="149860"/>
            <wp:effectExtent l="0" t="0" r="0" b="0"/>
            <wp:docPr id="477" name="Рисунок 4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7"/>
                    <pic:cNvPicPr>
                      <a:picLocks noChangeAspect="1" noChangeArrowheads="1"/>
                    </pic:cNvPicPr>
                  </pic:nvPicPr>
                  <pic:blipFill>
                    <a:blip r:embed="rId4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4EA">
        <w:rPr>
          <w:rFonts w:ascii="Times New Roman" w:hAnsi="Times New Roman" w:cs="Times New Roman"/>
        </w:rPr>
        <w:t xml:space="preserve">=1 для расчета прогибов; </w:t>
      </w:r>
      <w:r w:rsidRPr="00AF04EA">
        <w:rPr>
          <w:rFonts w:ascii="Times New Roman" w:hAnsi="Times New Roman" w:cs="Times New Roman"/>
        </w:rPr>
        <w:t xml:space="preserve">на рисунке Е.1, </w:t>
      </w:r>
      <w:r w:rsidRPr="00AF04EA">
        <w:rPr>
          <w:rFonts w:ascii="Times New Roman" w:hAnsi="Times New Roman" w:cs="Times New Roman"/>
          <w:i/>
          <w:iCs/>
        </w:rPr>
        <w:t>б)</w:t>
      </w:r>
      <w:r w:rsidRPr="00AF04EA">
        <w:rPr>
          <w:rFonts w:ascii="Times New Roman" w:hAnsi="Times New Roman" w:cs="Times New Roman"/>
        </w:rPr>
        <w:t>, приведена схема равномерно распределенных нагрузок.</w:t>
      </w:r>
    </w:p>
    <w:p w14:paraId="5862EB78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5F04524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 xml:space="preserve">Для разборной опалубки возможно подбирать оптимальную установку опор, для модульных универсальных щитов принимают симметричную расстановку. </w:t>
      </w:r>
    </w:p>
    <w:p w14:paraId="4D995B28" w14:textId="77777777" w:rsidR="00000000" w:rsidRPr="00AF04EA" w:rsidRDefault="00226D0A">
      <w:pPr>
        <w:pStyle w:val="FORMATTEXT"/>
        <w:jc w:val="center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 xml:space="preserve">      </w:t>
      </w:r>
    </w:p>
    <w:p w14:paraId="0F4AE8A6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>Определяют реакцию опор:</w:t>
      </w:r>
    </w:p>
    <w:p w14:paraId="47CBD6FC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203619A" w14:textId="00CF9C46" w:rsidR="00000000" w:rsidRPr="00AF04EA" w:rsidRDefault="0061148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211F3FDA" wp14:editId="30ECA055">
            <wp:extent cx="1706245" cy="218440"/>
            <wp:effectExtent l="0" t="0" r="0" b="0"/>
            <wp:docPr id="478" name="Рисунок 4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8"/>
                    <pic:cNvPicPr>
                      <a:picLocks noChangeAspect="1" noChangeArrowheads="1"/>
                    </pic:cNvPicPr>
                  </pic:nvPicPr>
                  <pic:blipFill>
                    <a:blip r:embed="rId4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245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6D0A" w:rsidRPr="00AF04EA">
        <w:rPr>
          <w:rFonts w:ascii="Times New Roman" w:hAnsi="Times New Roman" w:cs="Times New Roman"/>
        </w:rPr>
        <w:t>;</w:t>
      </w:r>
    </w:p>
    <w:p w14:paraId="06C44BE8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3A0B99B" w14:textId="418CCB5E" w:rsidR="00000000" w:rsidRPr="00AF04EA" w:rsidRDefault="0061148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46E150BB" wp14:editId="5A0D0BDC">
            <wp:extent cx="1664970" cy="218440"/>
            <wp:effectExtent l="0" t="0" r="0" b="0"/>
            <wp:docPr id="479" name="Рисунок 4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9"/>
                    <pic:cNvPicPr>
                      <a:picLocks noChangeAspect="1" noChangeArrowheads="1"/>
                    </pic:cNvPicPr>
                  </pic:nvPicPr>
                  <pic:blipFill>
                    <a:blip r:embed="rId4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97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6D0A" w:rsidRPr="00AF04EA">
        <w:rPr>
          <w:rFonts w:ascii="Times New Roman" w:hAnsi="Times New Roman" w:cs="Times New Roman"/>
        </w:rPr>
        <w:t>;</w:t>
      </w:r>
    </w:p>
    <w:p w14:paraId="37FD3D3C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922FD0B" w14:textId="2D06DBCE" w:rsidR="00000000" w:rsidRPr="00AF04EA" w:rsidRDefault="0061148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4CE2FB29" wp14:editId="559AC1BA">
            <wp:extent cx="532130" cy="218440"/>
            <wp:effectExtent l="0" t="0" r="0" b="0"/>
            <wp:docPr id="480" name="Рисунок 4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0"/>
                    <pic:cNvPicPr>
                      <a:picLocks noChangeAspect="1" noChangeArrowheads="1"/>
                    </pic:cNvPicPr>
                  </pic:nvPicPr>
                  <pic:blipFill>
                    <a:blip r:embed="rId4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13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6D0A" w:rsidRPr="00AF04EA">
        <w:rPr>
          <w:rFonts w:ascii="Times New Roman" w:hAnsi="Times New Roman" w:cs="Times New Roman"/>
        </w:rPr>
        <w:t xml:space="preserve">т; </w:t>
      </w:r>
      <w:r w:rsidRPr="00AF04EA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3ACA3CF2" wp14:editId="61BA7A73">
            <wp:extent cx="621030" cy="218440"/>
            <wp:effectExtent l="0" t="0" r="0" b="0"/>
            <wp:docPr id="481" name="Рисунок 4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1"/>
                    <pic:cNvPicPr>
                      <a:picLocks noChangeAspect="1" noChangeArrowheads="1"/>
                    </pic:cNvPicPr>
                  </pic:nvPicPr>
                  <pic:blipFill>
                    <a:blip r:embed="rId4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6D0A" w:rsidRPr="00AF04EA">
        <w:rPr>
          <w:rFonts w:ascii="Times New Roman" w:hAnsi="Times New Roman" w:cs="Times New Roman"/>
        </w:rPr>
        <w:t>т.</w:t>
      </w:r>
    </w:p>
    <w:p w14:paraId="1E524519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531891A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>Расчет проводят слева направо по участкам:</w:t>
      </w:r>
    </w:p>
    <w:p w14:paraId="68658D0C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AE10710" w14:textId="6FCC34DE" w:rsidR="00000000" w:rsidRPr="00AF04EA" w:rsidRDefault="00611487">
      <w:pPr>
        <w:pStyle w:val="FORMATTEXT"/>
        <w:jc w:val="center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  <w:noProof/>
          <w:position w:val="-19"/>
        </w:rPr>
        <w:drawing>
          <wp:inline distT="0" distB="0" distL="0" distR="0" wp14:anchorId="7B90DCB6" wp14:editId="6DB5BACD">
            <wp:extent cx="1153160" cy="450215"/>
            <wp:effectExtent l="0" t="0" r="0" b="0"/>
            <wp:docPr id="482" name="Рисунок 4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2"/>
                    <pic:cNvPicPr>
                      <a:picLocks noChangeAspect="1" noChangeArrowheads="1"/>
                    </pic:cNvPicPr>
                  </pic:nvPicPr>
                  <pic:blipFill>
                    <a:blip r:embed="rId4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160" cy="450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6D0A" w:rsidRPr="00AF04EA">
        <w:rPr>
          <w:rFonts w:ascii="Times New Roman" w:hAnsi="Times New Roman" w:cs="Times New Roman"/>
        </w:rPr>
        <w:t xml:space="preserve">; </w:t>
      </w:r>
    </w:p>
    <w:p w14:paraId="45D8B466" w14:textId="77777777" w:rsidR="00000000" w:rsidRPr="00AF04EA" w:rsidRDefault="00226D0A">
      <w:pPr>
        <w:pStyle w:val="FORMATTEXT"/>
        <w:jc w:val="center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>     </w:t>
      </w:r>
    </w:p>
    <w:p w14:paraId="258D80C0" w14:textId="17076B7A" w:rsidR="00000000" w:rsidRPr="00AF04EA" w:rsidRDefault="00611487">
      <w:pPr>
        <w:pStyle w:val="FORMATTEXT"/>
        <w:jc w:val="center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  <w:noProof/>
          <w:position w:val="-19"/>
        </w:rPr>
        <w:lastRenderedPageBreak/>
        <w:drawing>
          <wp:inline distT="0" distB="0" distL="0" distR="0" wp14:anchorId="7F703949" wp14:editId="7D14838B">
            <wp:extent cx="1378585" cy="450215"/>
            <wp:effectExtent l="0" t="0" r="0" b="0"/>
            <wp:docPr id="483" name="Рисунок 4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3"/>
                    <pic:cNvPicPr>
                      <a:picLocks noChangeAspect="1" noChangeArrowheads="1"/>
                    </pic:cNvPicPr>
                  </pic:nvPicPr>
                  <pic:blipFill>
                    <a:blip r:embed="rId4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8585" cy="450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6D0A" w:rsidRPr="00AF04EA">
        <w:rPr>
          <w:rFonts w:ascii="Times New Roman" w:hAnsi="Times New Roman" w:cs="Times New Roman"/>
        </w:rPr>
        <w:t xml:space="preserve">; </w:t>
      </w:r>
    </w:p>
    <w:p w14:paraId="40911B78" w14:textId="77777777" w:rsidR="00000000" w:rsidRPr="00AF04EA" w:rsidRDefault="00226D0A">
      <w:pPr>
        <w:pStyle w:val="FORMATTEXT"/>
        <w:jc w:val="center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>     </w:t>
      </w:r>
    </w:p>
    <w:p w14:paraId="19D79CA5" w14:textId="0E4E7737" w:rsidR="00000000" w:rsidRPr="00AF04EA" w:rsidRDefault="00611487">
      <w:pPr>
        <w:pStyle w:val="FORMATTEXT"/>
        <w:jc w:val="center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  <w:noProof/>
          <w:position w:val="-19"/>
        </w:rPr>
        <w:drawing>
          <wp:inline distT="0" distB="0" distL="0" distR="0" wp14:anchorId="0F529970" wp14:editId="56336FA2">
            <wp:extent cx="2101850" cy="450215"/>
            <wp:effectExtent l="0" t="0" r="0" b="0"/>
            <wp:docPr id="484" name="Рисунок 4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4"/>
                    <pic:cNvPicPr>
                      <a:picLocks noChangeAspect="1" noChangeArrowheads="1"/>
                    </pic:cNvPicPr>
                  </pic:nvPicPr>
                  <pic:blipFill>
                    <a:blip r:embed="rId4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850" cy="450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6D0A" w:rsidRPr="00AF04EA">
        <w:rPr>
          <w:rFonts w:ascii="Times New Roman" w:hAnsi="Times New Roman" w:cs="Times New Roman"/>
        </w:rPr>
        <w:t xml:space="preserve">; </w:t>
      </w:r>
    </w:p>
    <w:p w14:paraId="7FA11571" w14:textId="77777777" w:rsidR="00000000" w:rsidRPr="00AF04EA" w:rsidRDefault="00226D0A">
      <w:pPr>
        <w:pStyle w:val="FORMATTEXT"/>
        <w:jc w:val="center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>     </w:t>
      </w:r>
    </w:p>
    <w:p w14:paraId="61C09665" w14:textId="705D3AD5" w:rsidR="00000000" w:rsidRPr="00AF04EA" w:rsidRDefault="00611487">
      <w:pPr>
        <w:pStyle w:val="FORMATTEXT"/>
        <w:jc w:val="center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  <w:noProof/>
          <w:position w:val="-19"/>
        </w:rPr>
        <w:drawing>
          <wp:inline distT="0" distB="0" distL="0" distR="0" wp14:anchorId="6ED51129" wp14:editId="717353A8">
            <wp:extent cx="1712595" cy="450215"/>
            <wp:effectExtent l="0" t="0" r="0" b="0"/>
            <wp:docPr id="485" name="Рисунок 4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5"/>
                    <pic:cNvPicPr>
                      <a:picLocks noChangeAspect="1" noChangeArrowheads="1"/>
                    </pic:cNvPicPr>
                  </pic:nvPicPr>
                  <pic:blipFill>
                    <a:blip r:embed="rId4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2595" cy="450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6D0A" w:rsidRPr="00AF04EA">
        <w:rPr>
          <w:rFonts w:ascii="Times New Roman" w:hAnsi="Times New Roman" w:cs="Times New Roman"/>
        </w:rPr>
        <w:t xml:space="preserve">, </w:t>
      </w:r>
    </w:p>
    <w:p w14:paraId="345694C2" w14:textId="73EBD8BA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 xml:space="preserve">при </w:t>
      </w:r>
      <w:r w:rsidR="00611487" w:rsidRPr="00AF04EA">
        <w:rPr>
          <w:rFonts w:ascii="Times New Roman" w:hAnsi="Times New Roman" w:cs="Times New Roman"/>
          <w:noProof/>
          <w:position w:val="-7"/>
        </w:rPr>
        <w:drawing>
          <wp:inline distT="0" distB="0" distL="0" distR="0" wp14:anchorId="7F0049ED" wp14:editId="6C9A3B8F">
            <wp:extent cx="122555" cy="143510"/>
            <wp:effectExtent l="0" t="0" r="0" b="0"/>
            <wp:docPr id="486" name="Рисунок 4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6"/>
                    <pic:cNvPicPr>
                      <a:picLocks noChangeAspect="1" noChangeArrowheads="1"/>
                    </pic:cNvPicPr>
                  </pic:nvPicPr>
                  <pic:blipFill>
                    <a:blip r:embed="rId4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4EA">
        <w:rPr>
          <w:rFonts w:ascii="Times New Roman" w:hAnsi="Times New Roman" w:cs="Times New Roman"/>
        </w:rPr>
        <w:t xml:space="preserve">=2,4 м </w:t>
      </w:r>
      <w:r w:rsidR="00611487" w:rsidRPr="00AF04EA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49210900" wp14:editId="60D59C39">
            <wp:extent cx="218440" cy="218440"/>
            <wp:effectExtent l="0" t="0" r="0" b="0"/>
            <wp:docPr id="487" name="Рисунок 4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7"/>
                    <pic:cNvPicPr>
                      <a:picLocks noChangeAspect="1" noChangeArrowheads="1"/>
                    </pic:cNvPicPr>
                  </pic:nvPicPr>
                  <pic:blipFill>
                    <a:blip r:embed="rId4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4EA">
        <w:rPr>
          <w:rFonts w:ascii="Times New Roman" w:hAnsi="Times New Roman" w:cs="Times New Roman"/>
        </w:rPr>
        <w:t xml:space="preserve">=5,15 т; </w:t>
      </w:r>
      <w:r w:rsidR="00611487" w:rsidRPr="00AF04EA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1363213D" wp14:editId="7E63BEC7">
            <wp:extent cx="259080" cy="218440"/>
            <wp:effectExtent l="0" t="0" r="0" b="0"/>
            <wp:docPr id="488" name="Рисунок 4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8"/>
                    <pic:cNvPicPr>
                      <a:picLocks noChangeAspect="1" noChangeArrowheads="1"/>
                    </pic:cNvPicPr>
                  </pic:nvPicPr>
                  <pic:blipFill>
                    <a:blip r:embed="rId4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4EA">
        <w:rPr>
          <w:rFonts w:ascii="Times New Roman" w:hAnsi="Times New Roman" w:cs="Times New Roman"/>
        </w:rPr>
        <w:t>=1,26</w:t>
      </w:r>
      <w:r w:rsidRPr="00AF04EA">
        <w:rPr>
          <w:rFonts w:ascii="Times New Roman" w:hAnsi="Times New Roman" w:cs="Times New Roman"/>
        </w:rPr>
        <w:t xml:space="preserve"> т·м</w:t>
      </w:r>
    </w:p>
    <w:p w14:paraId="789597D0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DEDEF64" w14:textId="3A2D5C40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 xml:space="preserve">Максимальный момент при </w:t>
      </w:r>
      <w:r w:rsidR="00611487" w:rsidRPr="00AF04EA">
        <w:rPr>
          <w:rFonts w:ascii="Times New Roman" w:hAnsi="Times New Roman" w:cs="Times New Roman"/>
          <w:noProof/>
          <w:position w:val="-9"/>
        </w:rPr>
        <w:drawing>
          <wp:inline distT="0" distB="0" distL="0" distR="0" wp14:anchorId="5CFEEBA3" wp14:editId="5017BFFE">
            <wp:extent cx="149860" cy="198120"/>
            <wp:effectExtent l="0" t="0" r="0" b="0"/>
            <wp:docPr id="489" name="Рисунок 4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9"/>
                    <pic:cNvPicPr>
                      <a:picLocks noChangeAspect="1" noChangeArrowheads="1"/>
                    </pic:cNvPicPr>
                  </pic:nvPicPr>
                  <pic:blipFill>
                    <a:blip r:embed="rId4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4EA">
        <w:rPr>
          <w:rFonts w:ascii="Times New Roman" w:hAnsi="Times New Roman" w:cs="Times New Roman"/>
        </w:rPr>
        <w:t xml:space="preserve">=0; </w:t>
      </w:r>
      <w:r w:rsidR="00611487" w:rsidRPr="00AF04EA">
        <w:rPr>
          <w:rFonts w:ascii="Times New Roman" w:hAnsi="Times New Roman" w:cs="Times New Roman"/>
          <w:noProof/>
          <w:position w:val="-19"/>
        </w:rPr>
        <w:drawing>
          <wp:inline distT="0" distB="0" distL="0" distR="0" wp14:anchorId="3AA2BB2F" wp14:editId="26478282">
            <wp:extent cx="764540" cy="450215"/>
            <wp:effectExtent l="0" t="0" r="0" b="0"/>
            <wp:docPr id="490" name="Рисунок 4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0"/>
                    <pic:cNvPicPr>
                      <a:picLocks noChangeAspect="1" noChangeArrowheads="1"/>
                    </pic:cNvPicPr>
                  </pic:nvPicPr>
                  <pic:blipFill>
                    <a:blip r:embed="rId4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450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4EA">
        <w:rPr>
          <w:rFonts w:ascii="Times New Roman" w:hAnsi="Times New Roman" w:cs="Times New Roman"/>
        </w:rPr>
        <w:t xml:space="preserve">; </w:t>
      </w:r>
      <w:r w:rsidR="00611487" w:rsidRPr="00AF04EA">
        <w:rPr>
          <w:rFonts w:ascii="Times New Roman" w:hAnsi="Times New Roman" w:cs="Times New Roman"/>
          <w:noProof/>
          <w:position w:val="-7"/>
        </w:rPr>
        <w:drawing>
          <wp:inline distT="0" distB="0" distL="0" distR="0" wp14:anchorId="0FF3D44B" wp14:editId="34D7C5EB">
            <wp:extent cx="122555" cy="143510"/>
            <wp:effectExtent l="0" t="0" r="0" b="0"/>
            <wp:docPr id="491" name="Рисунок 4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1"/>
                    <pic:cNvPicPr>
                      <a:picLocks noChangeAspect="1" noChangeArrowheads="1"/>
                    </pic:cNvPicPr>
                  </pic:nvPicPr>
                  <pic:blipFill>
                    <a:blip r:embed="rId4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4EA">
        <w:rPr>
          <w:rFonts w:ascii="Times New Roman" w:hAnsi="Times New Roman" w:cs="Times New Roman"/>
        </w:rPr>
        <w:t>=1,28.</w:t>
      </w:r>
    </w:p>
    <w:p w14:paraId="4C05874D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B2462C0" w14:textId="302B758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 xml:space="preserve">При </w:t>
      </w:r>
      <w:r w:rsidR="00611487" w:rsidRPr="00AF04EA">
        <w:rPr>
          <w:rFonts w:ascii="Times New Roman" w:hAnsi="Times New Roman" w:cs="Times New Roman"/>
          <w:noProof/>
          <w:position w:val="-7"/>
        </w:rPr>
        <w:drawing>
          <wp:inline distT="0" distB="0" distL="0" distR="0" wp14:anchorId="1823E909" wp14:editId="63F459F2">
            <wp:extent cx="122555" cy="143510"/>
            <wp:effectExtent l="0" t="0" r="0" b="0"/>
            <wp:docPr id="492" name="Рисунок 4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2"/>
                    <pic:cNvPicPr>
                      <a:picLocks noChangeAspect="1" noChangeArrowheads="1"/>
                    </pic:cNvPicPr>
                  </pic:nvPicPr>
                  <pic:blipFill>
                    <a:blip r:embed="rId4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4EA">
        <w:rPr>
          <w:rFonts w:ascii="Times New Roman" w:hAnsi="Times New Roman" w:cs="Times New Roman"/>
        </w:rPr>
        <w:t xml:space="preserve">=1,28 </w:t>
      </w:r>
      <w:r w:rsidR="00611487" w:rsidRPr="00AF04EA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34AFC30E" wp14:editId="5B135352">
            <wp:extent cx="409575" cy="231775"/>
            <wp:effectExtent l="0" t="0" r="0" b="0"/>
            <wp:docPr id="493" name="Рисунок 4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3"/>
                    <pic:cNvPicPr>
                      <a:picLocks noChangeAspect="1" noChangeArrowheads="1"/>
                    </pic:cNvPicPr>
                  </pic:nvPicPr>
                  <pic:blipFill>
                    <a:blip r:embed="rId4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4EA">
        <w:rPr>
          <w:rFonts w:ascii="Times New Roman" w:hAnsi="Times New Roman" w:cs="Times New Roman"/>
        </w:rPr>
        <w:t>=0,83 т·м.</w:t>
      </w:r>
    </w:p>
    <w:p w14:paraId="0DED280F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5E2685CA" w14:textId="70CBC372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>Таким образ</w:t>
      </w:r>
      <w:r w:rsidRPr="00AF04EA">
        <w:rPr>
          <w:rFonts w:ascii="Times New Roman" w:hAnsi="Times New Roman" w:cs="Times New Roman"/>
        </w:rPr>
        <w:t xml:space="preserve">ом, </w:t>
      </w:r>
      <w:r w:rsidR="00611487" w:rsidRPr="00AF04EA">
        <w:rPr>
          <w:rFonts w:ascii="Times New Roman" w:hAnsi="Times New Roman" w:cs="Times New Roman"/>
          <w:noProof/>
          <w:position w:val="-8"/>
        </w:rPr>
        <w:drawing>
          <wp:inline distT="0" distB="0" distL="0" distR="0" wp14:anchorId="55DAC02F" wp14:editId="71269916">
            <wp:extent cx="198120" cy="149860"/>
            <wp:effectExtent l="0" t="0" r="0" b="0"/>
            <wp:docPr id="494" name="Рисунок 4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4"/>
                    <pic:cNvPicPr>
                      <a:picLocks noChangeAspect="1" noChangeArrowheads="1"/>
                    </pic:cNvPicPr>
                  </pic:nvPicPr>
                  <pic:blipFill>
                    <a:blip r:embed="rId4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4EA">
        <w:rPr>
          <w:rFonts w:ascii="Times New Roman" w:hAnsi="Times New Roman" w:cs="Times New Roman"/>
        </w:rPr>
        <w:t xml:space="preserve">=0 на пролете 1,8 м при </w:t>
      </w:r>
      <w:r w:rsidR="00611487" w:rsidRPr="00AF04EA">
        <w:rPr>
          <w:rFonts w:ascii="Times New Roman" w:hAnsi="Times New Roman" w:cs="Times New Roman"/>
          <w:noProof/>
          <w:position w:val="-7"/>
        </w:rPr>
        <w:drawing>
          <wp:inline distT="0" distB="0" distL="0" distR="0" wp14:anchorId="440BAB95" wp14:editId="56934352">
            <wp:extent cx="122555" cy="143510"/>
            <wp:effectExtent l="0" t="0" r="0" b="0"/>
            <wp:docPr id="495" name="Рисунок 4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5"/>
                    <pic:cNvPicPr>
                      <a:picLocks noChangeAspect="1" noChangeArrowheads="1"/>
                    </pic:cNvPicPr>
                  </pic:nvPicPr>
                  <pic:blipFill>
                    <a:blip r:embed="rId4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4EA">
        <w:rPr>
          <w:rFonts w:ascii="Times New Roman" w:hAnsi="Times New Roman" w:cs="Times New Roman"/>
        </w:rPr>
        <w:t>=2,05 м.</w:t>
      </w:r>
    </w:p>
    <w:p w14:paraId="06E77505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8810419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>Двойное интегрирование и нахождение постоянных интегрирования дает результат:</w:t>
      </w:r>
    </w:p>
    <w:p w14:paraId="088737A2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66E01C4" w14:textId="315C6CDC" w:rsidR="00000000" w:rsidRPr="00AF04EA" w:rsidRDefault="0061148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  <w:noProof/>
          <w:position w:val="-18"/>
        </w:rPr>
        <w:drawing>
          <wp:inline distT="0" distB="0" distL="0" distR="0" wp14:anchorId="0EC24B2C" wp14:editId="1249B975">
            <wp:extent cx="825500" cy="429895"/>
            <wp:effectExtent l="0" t="0" r="0" b="0"/>
            <wp:docPr id="496" name="Рисунок 4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6"/>
                    <pic:cNvPicPr>
                      <a:picLocks noChangeAspect="1" noChangeArrowheads="1"/>
                    </pic:cNvPicPr>
                  </pic:nvPicPr>
                  <pic:blipFill>
                    <a:blip r:embed="rId4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0" cy="42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6D0A" w:rsidRPr="00AF04EA">
        <w:rPr>
          <w:rFonts w:ascii="Times New Roman" w:hAnsi="Times New Roman" w:cs="Times New Roman"/>
        </w:rPr>
        <w:t xml:space="preserve">при </w:t>
      </w:r>
      <w:r w:rsidRPr="00AF04EA">
        <w:rPr>
          <w:rFonts w:ascii="Times New Roman" w:hAnsi="Times New Roman" w:cs="Times New Roman"/>
          <w:noProof/>
          <w:position w:val="-7"/>
        </w:rPr>
        <w:drawing>
          <wp:inline distT="0" distB="0" distL="0" distR="0" wp14:anchorId="4ECA9ADE" wp14:editId="4674FE1C">
            <wp:extent cx="122555" cy="143510"/>
            <wp:effectExtent l="0" t="0" r="0" b="0"/>
            <wp:docPr id="497" name="Рисунок 4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7"/>
                    <pic:cNvPicPr>
                      <a:picLocks noChangeAspect="1" noChangeArrowheads="1"/>
                    </pic:cNvPicPr>
                  </pic:nvPicPr>
                  <pic:blipFill>
                    <a:blip r:embed="rId4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6D0A" w:rsidRPr="00AF04EA">
        <w:rPr>
          <w:rFonts w:ascii="Times New Roman" w:hAnsi="Times New Roman" w:cs="Times New Roman"/>
        </w:rPr>
        <w:t>=1,28 м.</w:t>
      </w:r>
    </w:p>
    <w:p w14:paraId="054693B9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F9DD9AC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 xml:space="preserve">Тот же результат должен быть получен при решении с помощью способа Верещагина. </w:t>
      </w:r>
    </w:p>
    <w:p w14:paraId="65B4A7E6" w14:textId="77777777" w:rsidR="00000000" w:rsidRPr="00AF04EA" w:rsidRDefault="00226D0A">
      <w:pPr>
        <w:pStyle w:val="FORMATTEXT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 xml:space="preserve">            </w:t>
      </w:r>
    </w:p>
    <w:p w14:paraId="5E9A0BAD" w14:textId="77777777" w:rsidR="00000000" w:rsidRPr="00AF04EA" w:rsidRDefault="00226D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6180"/>
      </w:tblGrid>
      <w:tr w:rsidR="00AF04EA" w:rsidRPr="00AF04EA" w14:paraId="7489AADE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BEE5FB" w14:textId="60FFF9AB" w:rsidR="00000000" w:rsidRPr="00AF04EA" w:rsidRDefault="00611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4EA">
              <w:rPr>
                <w:rFonts w:ascii="Times New Roman" w:hAnsi="Times New Roman" w:cs="Times New Roman"/>
                <w:noProof/>
                <w:position w:val="-258"/>
                <w:sz w:val="24"/>
                <w:szCs w:val="24"/>
              </w:rPr>
              <w:lastRenderedPageBreak/>
              <w:drawing>
                <wp:inline distT="0" distB="0" distL="0" distR="0" wp14:anchorId="4DA42637" wp14:editId="3A90D31E">
                  <wp:extent cx="1733550" cy="6523355"/>
                  <wp:effectExtent l="0" t="0" r="0" b="0"/>
                  <wp:docPr id="498" name="Рисунок 4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6523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06CFAEF" w14:textId="77777777" w:rsidR="00000000" w:rsidRPr="00AF04EA" w:rsidRDefault="00226D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E39F6E" w14:textId="77777777" w:rsidR="00000000" w:rsidRPr="00AF04EA" w:rsidRDefault="00226D0A">
      <w:pPr>
        <w:pStyle w:val="FORMATTEXT"/>
        <w:jc w:val="center"/>
        <w:rPr>
          <w:rFonts w:ascii="Times New Roman" w:hAnsi="Times New Roman" w:cs="Times New Roman"/>
        </w:rPr>
      </w:pPr>
    </w:p>
    <w:p w14:paraId="6A681B6C" w14:textId="77777777" w:rsidR="00000000" w:rsidRPr="00AF04EA" w:rsidRDefault="00226D0A">
      <w:pPr>
        <w:pStyle w:val="FORMATTEXT"/>
        <w:jc w:val="center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 xml:space="preserve">Рисунок Е.1 </w:t>
      </w:r>
    </w:p>
    <w:p w14:paraId="36F0DD9E" w14:textId="01B11A31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>Е.4 Во избежание длительных расчетов допускается заменить треугольную нагрузку на эквивален</w:t>
      </w:r>
      <w:r w:rsidRPr="00AF04EA">
        <w:rPr>
          <w:rFonts w:ascii="Times New Roman" w:hAnsi="Times New Roman" w:cs="Times New Roman"/>
        </w:rPr>
        <w:t xml:space="preserve">тную равномерно распределенную с заменой </w:t>
      </w:r>
      <w:r w:rsidR="00611487" w:rsidRPr="00AF04EA">
        <w:rPr>
          <w:rFonts w:ascii="Times New Roman" w:hAnsi="Times New Roman" w:cs="Times New Roman"/>
          <w:noProof/>
          <w:position w:val="-8"/>
        </w:rPr>
        <w:drawing>
          <wp:inline distT="0" distB="0" distL="0" distR="0" wp14:anchorId="2D5AF794" wp14:editId="551E2CFF">
            <wp:extent cx="122555" cy="163830"/>
            <wp:effectExtent l="0" t="0" r="0" b="0"/>
            <wp:docPr id="499" name="Рисунок 4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9"/>
                    <pic:cNvPicPr>
                      <a:picLocks noChangeAspect="1" noChangeArrowheads="1"/>
                    </pic:cNvPicPr>
                  </pic:nvPicPr>
                  <pic:blipFill>
                    <a:blip r:embed="rId4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4EA">
        <w:rPr>
          <w:rFonts w:ascii="Times New Roman" w:hAnsi="Times New Roman" w:cs="Times New Roman"/>
        </w:rPr>
        <w:t>=7,5 т/м на 3,75 т/м.</w:t>
      </w:r>
    </w:p>
    <w:p w14:paraId="5172D901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DFBD6B4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 xml:space="preserve">Такой расчет дает несколько завышенные результаты, что приемлемо, ввиду множества неопределенных факторов при косом изгибе профиля. Кроме того, при расчете </w:t>
      </w:r>
      <w:r w:rsidRPr="00AF04EA">
        <w:rPr>
          <w:rFonts w:ascii="Times New Roman" w:hAnsi="Times New Roman" w:cs="Times New Roman"/>
        </w:rPr>
        <w:t>вертикальных ребер щитов следует учитывать, что на них создается не равномерно распределенная нагрузка, а сосредоточенные нагрузки по количеству поперечных ребер.</w:t>
      </w:r>
    </w:p>
    <w:p w14:paraId="01687AFB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0429C84" w14:textId="77777777" w:rsidR="00000000" w:rsidRPr="00AF04EA" w:rsidRDefault="00226D0A">
      <w:pPr>
        <w:pStyle w:val="FORMATTEXT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>  При соединении соседних щитов стяжки (опора) устанавливаются на один щит, соседний щит опи</w:t>
      </w:r>
      <w:r w:rsidRPr="00AF04EA">
        <w:rPr>
          <w:rFonts w:ascii="Times New Roman" w:hAnsi="Times New Roman" w:cs="Times New Roman"/>
        </w:rPr>
        <w:t xml:space="preserve">рается на гайку или шайбу (см. рисунок Е.2). При диаметре гайки или шайбы меньшего диаметра опора соседнего щита бывает недостаточной, что приводит к эксцентриситету нагрузки, вызывающей скручивание профиля.      </w:t>
      </w:r>
    </w:p>
    <w:p w14:paraId="367B49AC" w14:textId="77777777" w:rsidR="00000000" w:rsidRPr="00AF04EA" w:rsidRDefault="00226D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6945"/>
      </w:tblGrid>
      <w:tr w:rsidR="00AF04EA" w:rsidRPr="00AF04EA" w14:paraId="7720FC75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C62909" w14:textId="5BA9DA04" w:rsidR="00000000" w:rsidRPr="00AF04EA" w:rsidRDefault="00611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4EA">
              <w:rPr>
                <w:rFonts w:ascii="Times New Roman" w:hAnsi="Times New Roman" w:cs="Times New Roman"/>
                <w:noProof/>
                <w:position w:val="-35"/>
                <w:sz w:val="24"/>
                <w:szCs w:val="24"/>
              </w:rPr>
              <w:lastRenderedPageBreak/>
              <w:drawing>
                <wp:inline distT="0" distB="0" distL="0" distR="0" wp14:anchorId="15D8BC50" wp14:editId="2B9A5B35">
                  <wp:extent cx="1965325" cy="839470"/>
                  <wp:effectExtent l="0" t="0" r="0" b="0"/>
                  <wp:docPr id="500" name="Рисунок 5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5325" cy="839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7820B91" w14:textId="77777777" w:rsidR="00000000" w:rsidRPr="00AF04EA" w:rsidRDefault="00226D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028547" w14:textId="77777777" w:rsidR="00000000" w:rsidRPr="00AF04EA" w:rsidRDefault="00226D0A">
      <w:pPr>
        <w:pStyle w:val="FORMATTEXT"/>
        <w:jc w:val="center"/>
        <w:rPr>
          <w:rFonts w:ascii="Times New Roman" w:hAnsi="Times New Roman" w:cs="Times New Roman"/>
        </w:rPr>
      </w:pPr>
    </w:p>
    <w:p w14:paraId="72BFD932" w14:textId="77777777" w:rsidR="00000000" w:rsidRPr="00AF04EA" w:rsidRDefault="00226D0A">
      <w:pPr>
        <w:pStyle w:val="FORMATTEXT"/>
        <w:jc w:val="center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 xml:space="preserve">Рисунок Е.2 </w:t>
      </w:r>
    </w:p>
    <w:p w14:paraId="44FC3C4A" w14:textId="77777777" w:rsidR="00000000" w:rsidRPr="00AF04EA" w:rsidRDefault="00226D0A">
      <w:pPr>
        <w:pStyle w:val="FORMATTEXT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>        </w:t>
      </w:r>
    </w:p>
    <w:p w14:paraId="1BA1B6BB" w14:textId="77777777" w:rsidR="00000000" w:rsidRPr="00AF04EA" w:rsidRDefault="00226D0A">
      <w:pPr>
        <w:pStyle w:val="FORMATTEXT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 xml:space="preserve">            </w:t>
      </w:r>
    </w:p>
    <w:p w14:paraId="25EBE13A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>При равномерно распределенной нагрузке</w:t>
      </w:r>
    </w:p>
    <w:p w14:paraId="652C37DF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C6862FD" w14:textId="2CCC8780" w:rsidR="00000000" w:rsidRPr="00AF04EA" w:rsidRDefault="00611487">
      <w:pPr>
        <w:pStyle w:val="FORMATTEXT"/>
        <w:jc w:val="center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  <w:noProof/>
          <w:position w:val="-8"/>
        </w:rPr>
        <w:drawing>
          <wp:inline distT="0" distB="0" distL="0" distR="0" wp14:anchorId="36BD10D8" wp14:editId="011564E6">
            <wp:extent cx="122555" cy="163830"/>
            <wp:effectExtent l="0" t="0" r="0" b="0"/>
            <wp:docPr id="501" name="Рисунок 5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1"/>
                    <pic:cNvPicPr>
                      <a:picLocks noChangeAspect="1" noChangeArrowheads="1"/>
                    </pic:cNvPicPr>
                  </pic:nvPicPr>
                  <pic:blipFill>
                    <a:blip r:embed="rId4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6D0A" w:rsidRPr="00AF04EA">
        <w:rPr>
          <w:rFonts w:ascii="Times New Roman" w:hAnsi="Times New Roman" w:cs="Times New Roman"/>
        </w:rPr>
        <w:t>=3,75 т/м</w:t>
      </w:r>
      <w:r w:rsidRPr="00AF04EA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0E3C08C3" wp14:editId="7018E6C8">
            <wp:extent cx="102235" cy="218440"/>
            <wp:effectExtent l="0" t="0" r="0" b="0"/>
            <wp:docPr id="502" name="Рисунок 5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2"/>
                    <pic:cNvPicPr>
                      <a:picLocks noChangeAspect="1" noChangeArrowheads="1"/>
                    </pic:cNvPicPr>
                  </pic:nvPicPr>
                  <pic:blipFill>
                    <a:blip r:embed="rId4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6D0A" w:rsidRPr="00AF04EA">
        <w:rPr>
          <w:rFonts w:ascii="Times New Roman" w:hAnsi="Times New Roman" w:cs="Times New Roman"/>
        </w:rPr>
        <w:t>·</w:t>
      </w:r>
      <w:r w:rsidRPr="00AF04EA">
        <w:rPr>
          <w:rFonts w:ascii="Times New Roman" w:hAnsi="Times New Roman" w:cs="Times New Roman"/>
          <w:noProof/>
          <w:position w:val="-7"/>
        </w:rPr>
        <w:drawing>
          <wp:inline distT="0" distB="0" distL="0" distR="0" wp14:anchorId="3028CF99" wp14:editId="05260CA2">
            <wp:extent cx="122555" cy="143510"/>
            <wp:effectExtent l="0" t="0" r="0" b="0"/>
            <wp:docPr id="503" name="Рисунок 5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3"/>
                    <pic:cNvPicPr>
                      <a:picLocks noChangeAspect="1" noChangeArrowheads="1"/>
                    </pic:cNvPicPr>
                  </pic:nvPicPr>
                  <pic:blipFill>
                    <a:blip r:embed="rId4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6D0A" w:rsidRPr="00AF04EA">
        <w:rPr>
          <w:rFonts w:ascii="Times New Roman" w:hAnsi="Times New Roman" w:cs="Times New Roman"/>
        </w:rPr>
        <w:t>=3,75 т/м;</w:t>
      </w:r>
    </w:p>
    <w:p w14:paraId="7BAA8336" w14:textId="16961FAF" w:rsidR="00000000" w:rsidRPr="00AF04EA" w:rsidRDefault="00611487">
      <w:pPr>
        <w:pStyle w:val="FORMATTEXT"/>
        <w:jc w:val="center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  <w:noProof/>
          <w:position w:val="-18"/>
        </w:rPr>
        <w:drawing>
          <wp:inline distT="0" distB="0" distL="0" distR="0" wp14:anchorId="28B0E13F" wp14:editId="599725E8">
            <wp:extent cx="955040" cy="429895"/>
            <wp:effectExtent l="0" t="0" r="0" b="0"/>
            <wp:docPr id="504" name="Рисунок 5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4"/>
                    <pic:cNvPicPr>
                      <a:picLocks noChangeAspect="1" noChangeArrowheads="1"/>
                    </pic:cNvPicPr>
                  </pic:nvPicPr>
                  <pic:blipFill>
                    <a:blip r:embed="rId4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040" cy="42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6D0A" w:rsidRPr="00AF04EA">
        <w:rPr>
          <w:rFonts w:ascii="Times New Roman" w:hAnsi="Times New Roman" w:cs="Times New Roman"/>
        </w:rPr>
        <w:t>.</w:t>
      </w:r>
    </w:p>
    <w:p w14:paraId="57789FD5" w14:textId="77777777" w:rsidR="00000000" w:rsidRPr="00AF04EA" w:rsidRDefault="00226D0A">
      <w:pPr>
        <w:pStyle w:val="FORMATTEXT"/>
        <w:jc w:val="center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 xml:space="preserve">      </w:t>
      </w:r>
    </w:p>
    <w:p w14:paraId="499899E7" w14:textId="4C341A58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>Необходимы</w:t>
      </w:r>
      <w:r w:rsidRPr="00AF04EA">
        <w:rPr>
          <w:rFonts w:ascii="Times New Roman" w:hAnsi="Times New Roman" w:cs="Times New Roman"/>
        </w:rPr>
        <w:t xml:space="preserve">й момент инерции </w:t>
      </w:r>
      <w:r w:rsidR="00611487" w:rsidRPr="00AF04EA">
        <w:rPr>
          <w:rFonts w:ascii="Times New Roman" w:hAnsi="Times New Roman" w:cs="Times New Roman"/>
          <w:noProof/>
          <w:position w:val="-8"/>
        </w:rPr>
        <w:drawing>
          <wp:inline distT="0" distB="0" distL="0" distR="0" wp14:anchorId="24BDFE5D" wp14:editId="287FDC53">
            <wp:extent cx="143510" cy="163830"/>
            <wp:effectExtent l="0" t="0" r="0" b="0"/>
            <wp:docPr id="505" name="Рисунок 5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5"/>
                    <pic:cNvPicPr>
                      <a:picLocks noChangeAspect="1" noChangeArrowheads="1"/>
                    </pic:cNvPicPr>
                  </pic:nvPicPr>
                  <pic:blipFill>
                    <a:blip r:embed="rId4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4EA">
        <w:rPr>
          <w:rFonts w:ascii="Times New Roman" w:hAnsi="Times New Roman" w:cs="Times New Roman"/>
        </w:rPr>
        <w:t xml:space="preserve">для получения прогибов </w:t>
      </w:r>
      <w:r w:rsidR="00611487" w:rsidRPr="00AF04EA">
        <w:rPr>
          <w:rFonts w:ascii="Times New Roman" w:hAnsi="Times New Roman" w:cs="Times New Roman"/>
          <w:noProof/>
          <w:position w:val="-9"/>
        </w:rPr>
        <w:drawing>
          <wp:inline distT="0" distB="0" distL="0" distR="0" wp14:anchorId="27D3EC69" wp14:editId="1EF48C63">
            <wp:extent cx="409575" cy="184150"/>
            <wp:effectExtent l="0" t="0" r="0" b="0"/>
            <wp:docPr id="506" name="Рисунок 5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6"/>
                    <pic:cNvPicPr>
                      <a:picLocks noChangeAspect="1" noChangeArrowheads="1"/>
                    </pic:cNvPicPr>
                  </pic:nvPicPr>
                  <pic:blipFill>
                    <a:blip r:embed="rId4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4EA">
        <w:rPr>
          <w:rFonts w:ascii="Times New Roman" w:hAnsi="Times New Roman" w:cs="Times New Roman"/>
        </w:rPr>
        <w:t xml:space="preserve">, </w:t>
      </w:r>
      <w:r w:rsidR="00611487" w:rsidRPr="00AF04EA">
        <w:rPr>
          <w:rFonts w:ascii="Times New Roman" w:hAnsi="Times New Roman" w:cs="Times New Roman"/>
          <w:noProof/>
          <w:position w:val="-9"/>
        </w:rPr>
        <w:drawing>
          <wp:inline distT="0" distB="0" distL="0" distR="0" wp14:anchorId="08213B95" wp14:editId="47A7F033">
            <wp:extent cx="409575" cy="184150"/>
            <wp:effectExtent l="0" t="0" r="0" b="0"/>
            <wp:docPr id="507" name="Рисунок 5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7"/>
                    <pic:cNvPicPr>
                      <a:picLocks noChangeAspect="1" noChangeArrowheads="1"/>
                    </pic:cNvPicPr>
                  </pic:nvPicPr>
                  <pic:blipFill>
                    <a:blip r:embed="rId4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4EA">
        <w:rPr>
          <w:rFonts w:ascii="Times New Roman" w:hAnsi="Times New Roman" w:cs="Times New Roman"/>
        </w:rPr>
        <w:t xml:space="preserve">, </w:t>
      </w:r>
      <w:r w:rsidR="00611487" w:rsidRPr="00AF04EA">
        <w:rPr>
          <w:rFonts w:ascii="Times New Roman" w:hAnsi="Times New Roman" w:cs="Times New Roman"/>
          <w:noProof/>
          <w:position w:val="-9"/>
        </w:rPr>
        <w:drawing>
          <wp:inline distT="0" distB="0" distL="0" distR="0" wp14:anchorId="7DF788E2" wp14:editId="6D950AEE">
            <wp:extent cx="409575" cy="184150"/>
            <wp:effectExtent l="0" t="0" r="0" b="0"/>
            <wp:docPr id="508" name="Рисунок 5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8"/>
                    <pic:cNvPicPr>
                      <a:picLocks noChangeAspect="1" noChangeArrowheads="1"/>
                    </pic:cNvPicPr>
                  </pic:nvPicPr>
                  <pic:blipFill>
                    <a:blip r:embed="rId4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4EA">
        <w:rPr>
          <w:rFonts w:ascii="Times New Roman" w:hAnsi="Times New Roman" w:cs="Times New Roman"/>
        </w:rPr>
        <w:t>составляет:</w:t>
      </w:r>
    </w:p>
    <w:p w14:paraId="7E54FF7E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DDA770B" w14:textId="596ADDF8" w:rsidR="00000000" w:rsidRPr="00AF04EA" w:rsidRDefault="00226D0A">
      <w:pPr>
        <w:pStyle w:val="FORMATTEXT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 xml:space="preserve">   1) для алюминиевой опалубки </w:t>
      </w:r>
      <w:r w:rsidR="00611487" w:rsidRPr="00AF04EA">
        <w:rPr>
          <w:rFonts w:ascii="Times New Roman" w:hAnsi="Times New Roman" w:cs="Times New Roman"/>
          <w:noProof/>
          <w:position w:val="-18"/>
        </w:rPr>
        <w:drawing>
          <wp:inline distT="0" distB="0" distL="0" distR="0" wp14:anchorId="1C4B4A6D" wp14:editId="01B35FB2">
            <wp:extent cx="2559050" cy="429895"/>
            <wp:effectExtent l="0" t="0" r="0" b="0"/>
            <wp:docPr id="509" name="Рисунок 5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9"/>
                    <pic:cNvPicPr>
                      <a:picLocks noChangeAspect="1" noChangeArrowheads="1"/>
                    </pic:cNvPicPr>
                  </pic:nvPicPr>
                  <pic:blipFill>
                    <a:blip r:embed="rId4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050" cy="42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4EA">
        <w:rPr>
          <w:rFonts w:ascii="Times New Roman" w:hAnsi="Times New Roman" w:cs="Times New Roman"/>
        </w:rPr>
        <w:t>;     </w:t>
      </w:r>
    </w:p>
    <w:p w14:paraId="6115949F" w14:textId="73C12C4E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 xml:space="preserve">2) для стальной </w:t>
      </w:r>
      <w:r w:rsidR="00611487" w:rsidRPr="00AF04EA">
        <w:rPr>
          <w:rFonts w:ascii="Times New Roman" w:hAnsi="Times New Roman" w:cs="Times New Roman"/>
          <w:noProof/>
          <w:position w:val="-8"/>
        </w:rPr>
        <w:drawing>
          <wp:inline distT="0" distB="0" distL="0" distR="0" wp14:anchorId="0F73090C" wp14:editId="7A1ADDF0">
            <wp:extent cx="143510" cy="163830"/>
            <wp:effectExtent l="0" t="0" r="0" b="0"/>
            <wp:docPr id="510" name="Рисунок 5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0"/>
                    <pic:cNvPicPr>
                      <a:picLocks noChangeAspect="1" noChangeArrowheads="1"/>
                    </pic:cNvPicPr>
                  </pic:nvPicPr>
                  <pic:blipFill>
                    <a:blip r:embed="rId3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4EA">
        <w:rPr>
          <w:rFonts w:ascii="Times New Roman" w:hAnsi="Times New Roman" w:cs="Times New Roman"/>
        </w:rPr>
        <w:t>=133 (100) (83).</w:t>
      </w:r>
    </w:p>
    <w:p w14:paraId="13F37760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E3748A8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>Для алюминиевой опалубки целесообразно введение дополнительной опоры.</w:t>
      </w:r>
    </w:p>
    <w:p w14:paraId="29EB4A5F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4290E35F" w14:textId="4063FF34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>Е.5 При введении третьей опоры необходимый момент инерции и сопротивления при равномерно распредел</w:t>
      </w:r>
      <w:r w:rsidRPr="00AF04EA">
        <w:rPr>
          <w:rFonts w:ascii="Times New Roman" w:hAnsi="Times New Roman" w:cs="Times New Roman"/>
        </w:rPr>
        <w:t xml:space="preserve">енной нагрузке для прогиба </w:t>
      </w:r>
      <w:r w:rsidR="00611487" w:rsidRPr="00AF04EA">
        <w:rPr>
          <w:rFonts w:ascii="Times New Roman" w:hAnsi="Times New Roman" w:cs="Times New Roman"/>
          <w:noProof/>
          <w:position w:val="-9"/>
        </w:rPr>
        <w:drawing>
          <wp:inline distT="0" distB="0" distL="0" distR="0" wp14:anchorId="4B2ED5D8" wp14:editId="77EC541E">
            <wp:extent cx="409575" cy="184150"/>
            <wp:effectExtent l="0" t="0" r="0" b="0"/>
            <wp:docPr id="511" name="Рисунок 5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1"/>
                    <pic:cNvPicPr>
                      <a:picLocks noChangeAspect="1" noChangeArrowheads="1"/>
                    </pic:cNvPicPr>
                  </pic:nvPicPr>
                  <pic:blipFill>
                    <a:blip r:embed="rId4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4EA">
        <w:rPr>
          <w:rFonts w:ascii="Times New Roman" w:hAnsi="Times New Roman" w:cs="Times New Roman"/>
        </w:rPr>
        <w:t>составит:</w:t>
      </w:r>
    </w:p>
    <w:p w14:paraId="4B6F8A94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1242C28" w14:textId="38D79243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 xml:space="preserve">- для алюминиевой опалубки </w:t>
      </w:r>
      <w:r w:rsidR="00611487" w:rsidRPr="00AF04EA">
        <w:rPr>
          <w:rFonts w:ascii="Times New Roman" w:hAnsi="Times New Roman" w:cs="Times New Roman"/>
          <w:noProof/>
          <w:position w:val="-18"/>
        </w:rPr>
        <w:drawing>
          <wp:inline distT="0" distB="0" distL="0" distR="0" wp14:anchorId="5ECE9A0E" wp14:editId="314ED895">
            <wp:extent cx="1726565" cy="429895"/>
            <wp:effectExtent l="0" t="0" r="0" b="0"/>
            <wp:docPr id="512" name="Рисунок 5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2"/>
                    <pic:cNvPicPr>
                      <a:picLocks noChangeAspect="1" noChangeArrowheads="1"/>
                    </pic:cNvPicPr>
                  </pic:nvPicPr>
                  <pic:blipFill>
                    <a:blip r:embed="rId4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6565" cy="42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4EA">
        <w:rPr>
          <w:rFonts w:ascii="Times New Roman" w:hAnsi="Times New Roman" w:cs="Times New Roman"/>
        </w:rPr>
        <w:t>см</w:t>
      </w:r>
      <w:r w:rsidR="00611487" w:rsidRPr="00AF04EA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36F8FC14" wp14:editId="19A36AE7">
            <wp:extent cx="102235" cy="218440"/>
            <wp:effectExtent l="0" t="0" r="0" b="0"/>
            <wp:docPr id="513" name="Рисунок 5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3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4EA">
        <w:rPr>
          <w:rFonts w:ascii="Times New Roman" w:hAnsi="Times New Roman" w:cs="Times New Roman"/>
        </w:rPr>
        <w:t xml:space="preserve">; </w:t>
      </w:r>
      <w:r w:rsidR="00611487" w:rsidRPr="00AF04EA">
        <w:rPr>
          <w:rFonts w:ascii="Times New Roman" w:hAnsi="Times New Roman" w:cs="Times New Roman"/>
          <w:noProof/>
          <w:position w:val="-8"/>
        </w:rPr>
        <w:drawing>
          <wp:inline distT="0" distB="0" distL="0" distR="0" wp14:anchorId="08EB61D0" wp14:editId="2D8F7280">
            <wp:extent cx="184150" cy="163830"/>
            <wp:effectExtent l="0" t="0" r="0" b="0"/>
            <wp:docPr id="514" name="Рисунок 5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4"/>
                    <pic:cNvPicPr>
                      <a:picLocks noChangeAspect="1" noChangeArrowheads="1"/>
                    </pic:cNvPicPr>
                  </pic:nvPicPr>
                  <pic:blipFill>
                    <a:blip r:embed="rId4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4EA">
        <w:rPr>
          <w:rFonts w:ascii="Times New Roman" w:hAnsi="Times New Roman" w:cs="Times New Roman"/>
        </w:rPr>
        <w:t>=89 см</w:t>
      </w:r>
      <w:r w:rsidR="00611487" w:rsidRPr="00AF04EA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4914142C" wp14:editId="4CDD6646">
            <wp:extent cx="102235" cy="218440"/>
            <wp:effectExtent l="0" t="0" r="0" b="0"/>
            <wp:docPr id="515" name="Рисунок 5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5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4EA">
        <w:rPr>
          <w:rFonts w:ascii="Times New Roman" w:hAnsi="Times New Roman" w:cs="Times New Roman"/>
        </w:rPr>
        <w:t>;</w:t>
      </w:r>
    </w:p>
    <w:p w14:paraId="33BEAC96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4EFB6DB" w14:textId="369FD2EE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 xml:space="preserve">- стальной опалубки </w:t>
      </w:r>
      <w:r w:rsidR="00611487" w:rsidRPr="00AF04EA">
        <w:rPr>
          <w:rFonts w:ascii="Times New Roman" w:hAnsi="Times New Roman" w:cs="Times New Roman"/>
          <w:noProof/>
          <w:position w:val="-8"/>
        </w:rPr>
        <w:drawing>
          <wp:inline distT="0" distB="0" distL="0" distR="0" wp14:anchorId="2256AAE3" wp14:editId="07B7F0DC">
            <wp:extent cx="143510" cy="163830"/>
            <wp:effectExtent l="0" t="0" r="0" b="0"/>
            <wp:docPr id="516" name="Рисунок 5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6"/>
                    <pic:cNvPicPr>
                      <a:picLocks noChangeAspect="1" noChangeArrowheads="1"/>
                    </pic:cNvPicPr>
                  </pic:nvPicPr>
                  <pic:blipFill>
                    <a:blip r:embed="rId3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4EA">
        <w:rPr>
          <w:rFonts w:ascii="Times New Roman" w:hAnsi="Times New Roman" w:cs="Times New Roman"/>
        </w:rPr>
        <w:t>=35 см</w:t>
      </w:r>
      <w:r w:rsidR="00611487" w:rsidRPr="00AF04EA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71E68434" wp14:editId="33F1EC25">
            <wp:extent cx="102235" cy="218440"/>
            <wp:effectExtent l="0" t="0" r="0" b="0"/>
            <wp:docPr id="517" name="Рисунок 5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7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4EA">
        <w:rPr>
          <w:rFonts w:ascii="Times New Roman" w:hAnsi="Times New Roman" w:cs="Times New Roman"/>
        </w:rPr>
        <w:t xml:space="preserve">; </w:t>
      </w:r>
      <w:r w:rsidR="00611487" w:rsidRPr="00AF04EA">
        <w:rPr>
          <w:rFonts w:ascii="Times New Roman" w:hAnsi="Times New Roman" w:cs="Times New Roman"/>
          <w:noProof/>
          <w:position w:val="-8"/>
        </w:rPr>
        <w:drawing>
          <wp:inline distT="0" distB="0" distL="0" distR="0" wp14:anchorId="336AB282" wp14:editId="74417648">
            <wp:extent cx="184150" cy="163830"/>
            <wp:effectExtent l="0" t="0" r="0" b="0"/>
            <wp:docPr id="518" name="Рисунок 5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8"/>
                    <pic:cNvPicPr>
                      <a:picLocks noChangeAspect="1" noChangeArrowheads="1"/>
                    </pic:cNvPicPr>
                  </pic:nvPicPr>
                  <pic:blipFill>
                    <a:blip r:embed="rId4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4EA">
        <w:rPr>
          <w:rFonts w:ascii="Times New Roman" w:hAnsi="Times New Roman" w:cs="Times New Roman"/>
        </w:rPr>
        <w:t>=4,34 см</w:t>
      </w:r>
      <w:r w:rsidR="00611487" w:rsidRPr="00AF04EA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1F4EE332" wp14:editId="5376BE31">
            <wp:extent cx="102235" cy="218440"/>
            <wp:effectExtent l="0" t="0" r="0" b="0"/>
            <wp:docPr id="519" name="Рисунок 5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9"/>
                    <pic:cNvPicPr>
                      <a:picLocks noChangeAspect="1" noChangeArrowheads="1"/>
                    </pic:cNvPicPr>
                  </pic:nvPicPr>
                  <pic:blipFill>
                    <a:blip r:embed="rId4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4EA">
        <w:rPr>
          <w:rFonts w:ascii="Times New Roman" w:hAnsi="Times New Roman" w:cs="Times New Roman"/>
        </w:rPr>
        <w:t>.</w:t>
      </w:r>
    </w:p>
    <w:p w14:paraId="6B46CA85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5D43DCA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>При такой схеме нагрузок возможно запроектировать облегченную опалубку.</w:t>
      </w:r>
    </w:p>
    <w:p w14:paraId="0A533066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4746D81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  <w:b/>
          <w:bCs/>
        </w:rPr>
        <w:t>Е.6 Расчет поперечных ребер</w:t>
      </w:r>
    </w:p>
    <w:p w14:paraId="7199CD65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4698C3C" w14:textId="6EACDFC1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>Поперечные ребра щита загружены ра</w:t>
      </w:r>
      <w:r w:rsidRPr="00AF04EA">
        <w:rPr>
          <w:rFonts w:ascii="Times New Roman" w:hAnsi="Times New Roman" w:cs="Times New Roman"/>
        </w:rPr>
        <w:t xml:space="preserve">вномерно распределенной нагрузкой </w:t>
      </w:r>
      <w:r w:rsidR="00611487" w:rsidRPr="00AF04EA">
        <w:rPr>
          <w:rFonts w:ascii="Times New Roman" w:hAnsi="Times New Roman" w:cs="Times New Roman"/>
          <w:noProof/>
          <w:position w:val="-8"/>
        </w:rPr>
        <w:drawing>
          <wp:inline distT="0" distB="0" distL="0" distR="0" wp14:anchorId="306EB0F5" wp14:editId="1A4BF2C3">
            <wp:extent cx="122555" cy="163830"/>
            <wp:effectExtent l="0" t="0" r="0" b="0"/>
            <wp:docPr id="520" name="Рисунок 5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0"/>
                    <pic:cNvPicPr>
                      <a:picLocks noChangeAspect="1" noChangeArrowheads="1"/>
                    </pic:cNvPicPr>
                  </pic:nvPicPr>
                  <pic:blipFill>
                    <a:blip r:embed="rId4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4EA">
        <w:rPr>
          <w:rFonts w:ascii="Times New Roman" w:hAnsi="Times New Roman" w:cs="Times New Roman"/>
        </w:rPr>
        <w:t>=7,5 т/м</w:t>
      </w:r>
      <w:r w:rsidR="00611487" w:rsidRPr="00AF04EA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21877EE6" wp14:editId="507E2332">
            <wp:extent cx="102235" cy="218440"/>
            <wp:effectExtent l="0" t="0" r="0" b="0"/>
            <wp:docPr id="521" name="Рисунок 5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1"/>
                    <pic:cNvPicPr>
                      <a:picLocks noChangeAspect="1" noChangeArrowheads="1"/>
                    </pic:cNvPicPr>
                  </pic:nvPicPr>
                  <pic:blipFill>
                    <a:blip r:embed="rId4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4EA">
        <w:rPr>
          <w:rFonts w:ascii="Times New Roman" w:hAnsi="Times New Roman" w:cs="Times New Roman"/>
        </w:rPr>
        <w:t xml:space="preserve"> (максимальный в нижней части щита); </w:t>
      </w:r>
      <w:r w:rsidR="00611487" w:rsidRPr="00AF04EA">
        <w:rPr>
          <w:rFonts w:ascii="Times New Roman" w:hAnsi="Times New Roman" w:cs="Times New Roman"/>
          <w:noProof/>
          <w:position w:val="-9"/>
        </w:rPr>
        <w:drawing>
          <wp:inline distT="0" distB="0" distL="0" distR="0" wp14:anchorId="661BF380" wp14:editId="2B72095E">
            <wp:extent cx="273050" cy="198120"/>
            <wp:effectExtent l="0" t="0" r="0" b="0"/>
            <wp:docPr id="522" name="Рисунок 5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2"/>
                    <pic:cNvPicPr>
                      <a:picLocks noChangeAspect="1" noChangeArrowheads="1"/>
                    </pic:cNvPicPr>
                  </pic:nvPicPr>
                  <pic:blipFill>
                    <a:blip r:embed="rId4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4EA">
        <w:rPr>
          <w:rFonts w:ascii="Times New Roman" w:hAnsi="Times New Roman" w:cs="Times New Roman"/>
        </w:rPr>
        <w:t>=7,5 т/м.</w:t>
      </w:r>
    </w:p>
    <w:p w14:paraId="5035AD0B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63C5145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>При расчете поперечных ребер (или горизонтальных балок разбо</w:t>
      </w:r>
      <w:r w:rsidRPr="00AF04EA">
        <w:rPr>
          <w:rFonts w:ascii="Times New Roman" w:hAnsi="Times New Roman" w:cs="Times New Roman"/>
        </w:rPr>
        <w:t>рной опалубки) должен быть выбран оптимальный вариант щита с подбором шага установки ребер, материала, толщины и характеристик палубы.</w:t>
      </w:r>
    </w:p>
    <w:p w14:paraId="4306887A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CAE83F0" w14:textId="62D92206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 xml:space="preserve">С увеличением жесткости и несущей способности палубы шаг </w:t>
      </w:r>
      <w:r w:rsidR="00611487" w:rsidRPr="00AF04EA">
        <w:rPr>
          <w:rFonts w:ascii="Times New Roman" w:hAnsi="Times New Roman" w:cs="Times New Roman"/>
          <w:noProof/>
          <w:position w:val="-9"/>
        </w:rPr>
        <w:drawing>
          <wp:inline distT="0" distB="0" distL="0" distR="0" wp14:anchorId="59596D4F" wp14:editId="0AE08849">
            <wp:extent cx="88900" cy="184150"/>
            <wp:effectExtent l="0" t="0" r="0" b="0"/>
            <wp:docPr id="523" name="Рисунок 5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3"/>
                    <pic:cNvPicPr>
                      <a:picLocks noChangeAspect="1" noChangeArrowheads="1"/>
                    </pic:cNvPicPr>
                  </pic:nvPicPr>
                  <pic:blipFill>
                    <a:blip r:embed="rId1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4EA">
        <w:rPr>
          <w:rFonts w:ascii="Times New Roman" w:hAnsi="Times New Roman" w:cs="Times New Roman"/>
        </w:rPr>
        <w:t xml:space="preserve">ребер увеличивается, </w:t>
      </w:r>
      <w:r w:rsidR="00611487" w:rsidRPr="00AF04EA">
        <w:rPr>
          <w:rFonts w:ascii="Times New Roman" w:hAnsi="Times New Roman" w:cs="Times New Roman"/>
          <w:noProof/>
          <w:position w:val="-8"/>
        </w:rPr>
        <w:drawing>
          <wp:inline distT="0" distB="0" distL="0" distR="0" wp14:anchorId="56C35A8C" wp14:editId="4C875A2D">
            <wp:extent cx="184150" cy="163830"/>
            <wp:effectExtent l="0" t="0" r="0" b="0"/>
            <wp:docPr id="524" name="Рисунок 5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4"/>
                    <pic:cNvPicPr>
                      <a:picLocks noChangeAspect="1" noChangeArrowheads="1"/>
                    </pic:cNvPicPr>
                  </pic:nvPicPr>
                  <pic:blipFill>
                    <a:blip r:embed="rId4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4EA">
        <w:rPr>
          <w:rFonts w:ascii="Times New Roman" w:hAnsi="Times New Roman" w:cs="Times New Roman"/>
        </w:rPr>
        <w:t xml:space="preserve">и </w:t>
      </w:r>
      <w:r w:rsidR="00611487" w:rsidRPr="00AF04EA">
        <w:rPr>
          <w:rFonts w:ascii="Times New Roman" w:hAnsi="Times New Roman" w:cs="Times New Roman"/>
          <w:noProof/>
          <w:position w:val="-8"/>
        </w:rPr>
        <w:drawing>
          <wp:inline distT="0" distB="0" distL="0" distR="0" wp14:anchorId="1F758773" wp14:editId="0F1204DD">
            <wp:extent cx="143510" cy="163830"/>
            <wp:effectExtent l="0" t="0" r="0" b="0"/>
            <wp:docPr id="525" name="Рисунок 5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5"/>
                    <pic:cNvPicPr>
                      <a:picLocks noChangeAspect="1" noChangeArrowheads="1"/>
                    </pic:cNvPicPr>
                  </pic:nvPicPr>
                  <pic:blipFill>
                    <a:blip r:embed="rId4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4EA">
        <w:rPr>
          <w:rFonts w:ascii="Times New Roman" w:hAnsi="Times New Roman" w:cs="Times New Roman"/>
        </w:rPr>
        <w:t>профиля принимают большие размеры при соответствующем уменьшении их количества.</w:t>
      </w:r>
    </w:p>
    <w:p w14:paraId="7E08834C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7A1F738" w14:textId="07A99A90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 xml:space="preserve">При фанере толщиной </w:t>
      </w:r>
      <w:r w:rsidR="00611487" w:rsidRPr="00AF04EA">
        <w:rPr>
          <w:rFonts w:ascii="Times New Roman" w:hAnsi="Times New Roman" w:cs="Times New Roman"/>
          <w:noProof/>
          <w:position w:val="-9"/>
        </w:rPr>
        <w:drawing>
          <wp:inline distT="0" distB="0" distL="0" distR="0" wp14:anchorId="7ADA1167" wp14:editId="68AE741E">
            <wp:extent cx="122555" cy="184150"/>
            <wp:effectExtent l="0" t="0" r="0" b="0"/>
            <wp:docPr id="526" name="Рисунок 5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6"/>
                    <pic:cNvPicPr>
                      <a:picLocks noChangeAspect="1" noChangeArrowheads="1"/>
                    </pic:cNvPicPr>
                  </pic:nvPicPr>
                  <pic:blipFill>
                    <a:blip r:embed="rId4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4EA">
        <w:rPr>
          <w:rFonts w:ascii="Times New Roman" w:hAnsi="Times New Roman" w:cs="Times New Roman"/>
        </w:rPr>
        <w:t xml:space="preserve">=18 мм шаг установки ребер </w:t>
      </w:r>
      <w:r w:rsidR="00611487" w:rsidRPr="00AF04EA">
        <w:rPr>
          <w:rFonts w:ascii="Times New Roman" w:hAnsi="Times New Roman" w:cs="Times New Roman"/>
          <w:noProof/>
          <w:position w:val="-9"/>
        </w:rPr>
        <w:drawing>
          <wp:inline distT="0" distB="0" distL="0" distR="0" wp14:anchorId="1ADA9953" wp14:editId="38748150">
            <wp:extent cx="88900" cy="184150"/>
            <wp:effectExtent l="0" t="0" r="0" b="0"/>
            <wp:docPr id="527" name="Рисунок 5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7"/>
                    <pic:cNvPicPr>
                      <a:picLocks noChangeAspect="1" noChangeArrowheads="1"/>
                    </pic:cNvPicPr>
                  </pic:nvPicPr>
                  <pic:blipFill>
                    <a:blip r:embed="rId1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4EA">
        <w:rPr>
          <w:rFonts w:ascii="Times New Roman" w:hAnsi="Times New Roman" w:cs="Times New Roman"/>
        </w:rPr>
        <w:t xml:space="preserve">составляет 30 см. При расчете палубы (фанера) равномерно распределенная нагрузка </w:t>
      </w:r>
      <w:r w:rsidR="00611487" w:rsidRPr="00AF04EA">
        <w:rPr>
          <w:rFonts w:ascii="Times New Roman" w:hAnsi="Times New Roman" w:cs="Times New Roman"/>
          <w:noProof/>
          <w:position w:val="-8"/>
        </w:rPr>
        <w:drawing>
          <wp:inline distT="0" distB="0" distL="0" distR="0" wp14:anchorId="4F38D733" wp14:editId="251E7FC0">
            <wp:extent cx="122555" cy="163830"/>
            <wp:effectExtent l="0" t="0" r="0" b="0"/>
            <wp:docPr id="528" name="Рисунок 5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8"/>
                    <pic:cNvPicPr>
                      <a:picLocks noChangeAspect="1" noChangeArrowheads="1"/>
                    </pic:cNvPicPr>
                  </pic:nvPicPr>
                  <pic:blipFill>
                    <a:blip r:embed="rId4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4EA">
        <w:rPr>
          <w:rFonts w:ascii="Times New Roman" w:hAnsi="Times New Roman" w:cs="Times New Roman"/>
        </w:rPr>
        <w:t>=4,5 т/м. Количество промежуточных опор соответствует количеству поперечных ребер.</w:t>
      </w:r>
    </w:p>
    <w:p w14:paraId="0B95D585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E2D0F4F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>Е.7 Эпюра моментов при расчетной нагрузке, отли</w:t>
      </w:r>
      <w:r w:rsidRPr="00AF04EA">
        <w:rPr>
          <w:rFonts w:ascii="Times New Roman" w:hAnsi="Times New Roman" w:cs="Times New Roman"/>
        </w:rPr>
        <w:t>чающейся от гидростатической, приведена на рисунках 7.2 и 10.2.</w:t>
      </w:r>
    </w:p>
    <w:p w14:paraId="71B101D1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E9FB101" w14:textId="1338DED2" w:rsidR="00000000" w:rsidRPr="00AF04EA" w:rsidRDefault="0061148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52A49565" wp14:editId="664C2BCA">
            <wp:extent cx="334645" cy="231775"/>
            <wp:effectExtent l="0" t="0" r="0" b="0"/>
            <wp:docPr id="529" name="Рисунок 5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9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4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6D0A" w:rsidRPr="00AF04EA">
        <w:rPr>
          <w:rFonts w:ascii="Times New Roman" w:hAnsi="Times New Roman" w:cs="Times New Roman"/>
        </w:rPr>
        <w:t>выбирают согласно данным, приведенным в разделах 7 и 9 (см. рисунок 10.2), и рассчитывают для каждого конкретного варианта по заданию проектирования опалуб</w:t>
      </w:r>
      <w:r w:rsidR="00226D0A" w:rsidRPr="00AF04EA">
        <w:rPr>
          <w:rFonts w:ascii="Times New Roman" w:hAnsi="Times New Roman" w:cs="Times New Roman"/>
        </w:rPr>
        <w:t>ки в зависимости от характера монолитных конструкций, высоты, скорости бетонирования и других факторов.</w:t>
      </w:r>
    </w:p>
    <w:p w14:paraId="3F56336D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8FFC20C" w14:textId="46E49CB8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 xml:space="preserve">Е.7.1 При опорах на консолях пролета и одном из вариантов при </w:t>
      </w:r>
      <w:r w:rsidR="00611487" w:rsidRPr="00AF04EA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0F0423AE" wp14:editId="13A89EE6">
            <wp:extent cx="334645" cy="231775"/>
            <wp:effectExtent l="0" t="0" r="0" b="0"/>
            <wp:docPr id="530" name="Рисунок 5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0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4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4EA">
        <w:rPr>
          <w:rFonts w:ascii="Times New Roman" w:hAnsi="Times New Roman" w:cs="Times New Roman"/>
        </w:rPr>
        <w:t>=6 т/м</w:t>
      </w:r>
      <w:r w:rsidR="00611487" w:rsidRPr="00AF04EA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2CD9717A" wp14:editId="766A6231">
            <wp:extent cx="102235" cy="218440"/>
            <wp:effectExtent l="0" t="0" r="0" b="0"/>
            <wp:docPr id="531" name="Рисунок 5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1"/>
                    <pic:cNvPicPr>
                      <a:picLocks noChangeAspect="1" noChangeArrowheads="1"/>
                    </pic:cNvPicPr>
                  </pic:nvPicPr>
                  <pic:blipFill>
                    <a:blip r:embed="rId3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4EA">
        <w:rPr>
          <w:rFonts w:ascii="Times New Roman" w:hAnsi="Times New Roman" w:cs="Times New Roman"/>
        </w:rPr>
        <w:t xml:space="preserve">; </w:t>
      </w:r>
      <w:r w:rsidR="00611487" w:rsidRPr="00AF04EA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2CE30FB1" wp14:editId="61399888">
            <wp:extent cx="163830" cy="218440"/>
            <wp:effectExtent l="0" t="0" r="0" b="0"/>
            <wp:docPr id="532" name="Рисунок 5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2"/>
                    <pic:cNvPicPr>
                      <a:picLocks noChangeAspect="1" noChangeArrowheads="1"/>
                    </pic:cNvPicPr>
                  </pic:nvPicPr>
                  <pic:blipFill>
                    <a:blip r:embed="rId4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4EA">
        <w:rPr>
          <w:rFonts w:ascii="Times New Roman" w:hAnsi="Times New Roman" w:cs="Times New Roman"/>
        </w:rPr>
        <w:t xml:space="preserve">=2,4 м; </w:t>
      </w:r>
      <w:r w:rsidR="00611487" w:rsidRPr="00AF04EA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1DDDBFE3" wp14:editId="277A661D">
            <wp:extent cx="184150" cy="218440"/>
            <wp:effectExtent l="0" t="0" r="0" b="0"/>
            <wp:docPr id="533" name="Рисунок 5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3"/>
                    <pic:cNvPicPr>
                      <a:picLocks noChangeAspect="1" noChangeArrowheads="1"/>
                    </pic:cNvPicPr>
                  </pic:nvPicPr>
                  <pic:blipFill>
                    <a:blip r:embed="rId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4EA">
        <w:rPr>
          <w:rFonts w:ascii="Times New Roman" w:hAnsi="Times New Roman" w:cs="Times New Roman"/>
        </w:rPr>
        <w:t xml:space="preserve">=2,7 м; </w:t>
      </w:r>
      <w:r w:rsidR="00611487" w:rsidRPr="00AF04EA">
        <w:rPr>
          <w:rFonts w:ascii="Times New Roman" w:hAnsi="Times New Roman" w:cs="Times New Roman"/>
          <w:noProof/>
          <w:position w:val="-9"/>
        </w:rPr>
        <w:drawing>
          <wp:inline distT="0" distB="0" distL="0" distR="0" wp14:anchorId="5F171EFC" wp14:editId="146FA1C6">
            <wp:extent cx="122555" cy="184150"/>
            <wp:effectExtent l="0" t="0" r="0" b="0"/>
            <wp:docPr id="534" name="Рисунок 5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4"/>
                    <pic:cNvPicPr>
                      <a:picLocks noChangeAspect="1" noChangeArrowheads="1"/>
                    </pic:cNvPicPr>
                  </pic:nvPicPr>
                  <pic:blipFill>
                    <a:blip r:embed="rId4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4EA">
        <w:rPr>
          <w:rFonts w:ascii="Times New Roman" w:hAnsi="Times New Roman" w:cs="Times New Roman"/>
        </w:rPr>
        <w:t xml:space="preserve">=3 м; </w:t>
      </w:r>
      <w:r w:rsidR="00611487" w:rsidRPr="00AF04EA">
        <w:rPr>
          <w:rFonts w:ascii="Times New Roman" w:hAnsi="Times New Roman" w:cs="Times New Roman"/>
          <w:noProof/>
          <w:position w:val="-8"/>
        </w:rPr>
        <w:drawing>
          <wp:inline distT="0" distB="0" distL="0" distR="0" wp14:anchorId="150C9A3E" wp14:editId="42210EBE">
            <wp:extent cx="149860" cy="149860"/>
            <wp:effectExtent l="0" t="0" r="0" b="0"/>
            <wp:docPr id="535" name="Рисунок 5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5"/>
                    <pic:cNvPicPr>
                      <a:picLocks noChangeAspect="1" noChangeArrowheads="1"/>
                    </pic:cNvPicPr>
                  </pic:nvPicPr>
                  <pic:blipFill>
                    <a:blip r:embed="rId4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4EA">
        <w:rPr>
          <w:rFonts w:ascii="Times New Roman" w:hAnsi="Times New Roman" w:cs="Times New Roman"/>
        </w:rPr>
        <w:t xml:space="preserve">=7,2 </w:t>
      </w:r>
      <w:r w:rsidRPr="00AF04EA">
        <w:rPr>
          <w:rFonts w:ascii="Times New Roman" w:hAnsi="Times New Roman" w:cs="Times New Roman"/>
        </w:rPr>
        <w:lastRenderedPageBreak/>
        <w:t xml:space="preserve">т/м; </w:t>
      </w:r>
      <w:r w:rsidR="00611487" w:rsidRPr="00AF04EA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1F85F732" wp14:editId="59DC66B0">
            <wp:extent cx="163830" cy="218440"/>
            <wp:effectExtent l="0" t="0" r="0" b="0"/>
            <wp:docPr id="536" name="Рисунок 5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6"/>
                    <pic:cNvPicPr>
                      <a:picLocks noChangeAspect="1" noChangeArrowheads="1"/>
                    </pic:cNvPicPr>
                  </pic:nvPicPr>
                  <pic:blipFill>
                    <a:blip r:embed="rId4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4EA">
        <w:rPr>
          <w:rFonts w:ascii="Times New Roman" w:hAnsi="Times New Roman" w:cs="Times New Roman"/>
        </w:rPr>
        <w:t xml:space="preserve">=3,6 т/м общая нагрузка составит </w:t>
      </w:r>
      <w:r w:rsidR="00611487" w:rsidRPr="00AF04EA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7168F541" wp14:editId="73364AB9">
            <wp:extent cx="184150" cy="218440"/>
            <wp:effectExtent l="0" t="0" r="0" b="0"/>
            <wp:docPr id="537" name="Рисунок 5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7"/>
                    <pic:cNvPicPr>
                      <a:picLocks noChangeAspect="1" noChangeArrowheads="1"/>
                    </pic:cNvPicPr>
                  </pic:nvPicPr>
                  <pic:blipFill>
                    <a:blip r:embed="rId4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4EA">
        <w:rPr>
          <w:rFonts w:ascii="Times New Roman" w:hAnsi="Times New Roman" w:cs="Times New Roman"/>
        </w:rPr>
        <w:t>=10,8 т/м.</w:t>
      </w:r>
    </w:p>
    <w:p w14:paraId="36C44451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227D97DE" w14:textId="12B72DD0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 xml:space="preserve">Точку приложения общей нагрузки (см. рисунок Е.3) находят из соотношения </w:t>
      </w:r>
      <w:r w:rsidR="00611487" w:rsidRPr="00AF04EA">
        <w:rPr>
          <w:rFonts w:ascii="Times New Roman" w:hAnsi="Times New Roman" w:cs="Times New Roman"/>
          <w:noProof/>
          <w:position w:val="-18"/>
        </w:rPr>
        <w:drawing>
          <wp:inline distT="0" distB="0" distL="0" distR="0" wp14:anchorId="6295B260" wp14:editId="6FAE7479">
            <wp:extent cx="484505" cy="429895"/>
            <wp:effectExtent l="0" t="0" r="0" b="0"/>
            <wp:docPr id="538" name="Рисунок 5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8"/>
                    <pic:cNvPicPr>
                      <a:picLocks noChangeAspect="1" noChangeArrowheads="1"/>
                    </pic:cNvPicPr>
                  </pic:nvPicPr>
                  <pic:blipFill>
                    <a:blip r:embed="rId4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505" cy="42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4EA">
        <w:rPr>
          <w:rFonts w:ascii="Times New Roman" w:hAnsi="Times New Roman" w:cs="Times New Roman"/>
        </w:rPr>
        <w:t xml:space="preserve">, откуда </w:t>
      </w:r>
      <w:r w:rsidR="00611487" w:rsidRPr="00AF04EA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23E8FF25" wp14:editId="1454F55A">
            <wp:extent cx="573405" cy="218440"/>
            <wp:effectExtent l="0" t="0" r="0" b="0"/>
            <wp:docPr id="539" name="Рисунок 5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9"/>
                    <pic:cNvPicPr>
                      <a:picLocks noChangeAspect="1" noChangeArrowheads="1"/>
                    </pic:cNvPicPr>
                  </pic:nvPicPr>
                  <pic:blipFill>
                    <a:blip r:embed="rId4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4EA">
        <w:rPr>
          <w:rFonts w:ascii="Times New Roman" w:hAnsi="Times New Roman" w:cs="Times New Roman"/>
        </w:rPr>
        <w:t xml:space="preserve">; </w:t>
      </w:r>
      <w:r w:rsidR="00611487" w:rsidRPr="00AF04EA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3C90E1FE" wp14:editId="34659ADD">
            <wp:extent cx="122555" cy="218440"/>
            <wp:effectExtent l="0" t="0" r="0" b="0"/>
            <wp:docPr id="540" name="Рисунок 5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0"/>
                    <pic:cNvPicPr>
                      <a:picLocks noChangeAspect="1" noChangeArrowheads="1"/>
                    </pic:cNvPicPr>
                  </pic:nvPicPr>
                  <pic:blipFill>
                    <a:blip r:embed="rId4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4EA">
        <w:rPr>
          <w:rFonts w:ascii="Times New Roman" w:hAnsi="Times New Roman" w:cs="Times New Roman"/>
        </w:rPr>
        <w:t xml:space="preserve">=0,37 м; </w:t>
      </w:r>
      <w:r w:rsidR="00611487" w:rsidRPr="00AF04EA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1D3AA5EB" wp14:editId="38C918A0">
            <wp:extent cx="143510" cy="218440"/>
            <wp:effectExtent l="0" t="0" r="0" b="0"/>
            <wp:docPr id="541" name="Рисунок 5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1"/>
                    <pic:cNvPicPr>
                      <a:picLocks noChangeAspect="1" noChangeArrowheads="1"/>
                    </pic:cNvPicPr>
                  </pic:nvPicPr>
                  <pic:blipFill>
                    <a:blip r:embed="rId4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4EA">
        <w:rPr>
          <w:rFonts w:ascii="Times New Roman" w:hAnsi="Times New Roman" w:cs="Times New Roman"/>
        </w:rPr>
        <w:t xml:space="preserve">=0,73 м, таким образом, </w:t>
      </w:r>
      <w:r w:rsidR="00611487" w:rsidRPr="00AF04EA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6DFBD746" wp14:editId="38E2E310">
            <wp:extent cx="184150" cy="231775"/>
            <wp:effectExtent l="0" t="0" r="0" b="0"/>
            <wp:docPr id="542" name="Рисунок 5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2"/>
                    <pic:cNvPicPr>
                      <a:picLocks noChangeAspect="1" noChangeArrowheads="1"/>
                    </pic:cNvPicPr>
                  </pic:nvPicPr>
                  <pic:blipFill>
                    <a:blip r:embed="rId4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4EA">
        <w:rPr>
          <w:rFonts w:ascii="Times New Roman" w:hAnsi="Times New Roman" w:cs="Times New Roman"/>
        </w:rPr>
        <w:t xml:space="preserve">=1,97 м. </w:t>
      </w:r>
    </w:p>
    <w:p w14:paraId="4737DB37" w14:textId="77777777" w:rsidR="00000000" w:rsidRPr="00AF04EA" w:rsidRDefault="00226D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6480"/>
      </w:tblGrid>
      <w:tr w:rsidR="00AF04EA" w:rsidRPr="00AF04EA" w14:paraId="221C9D31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E1B654" w14:textId="7195DF30" w:rsidR="00000000" w:rsidRPr="00AF04EA" w:rsidRDefault="00611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4EA">
              <w:rPr>
                <w:rFonts w:ascii="Times New Roman" w:hAnsi="Times New Roman" w:cs="Times New Roman"/>
                <w:noProof/>
                <w:position w:val="-34"/>
                <w:sz w:val="24"/>
                <w:szCs w:val="24"/>
              </w:rPr>
              <w:drawing>
                <wp:inline distT="0" distB="0" distL="0" distR="0" wp14:anchorId="717E8D64" wp14:editId="38280007">
                  <wp:extent cx="1590040" cy="825500"/>
                  <wp:effectExtent l="0" t="0" r="0" b="0"/>
                  <wp:docPr id="543" name="Рисунок 5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040" cy="82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EC73120" w14:textId="77777777" w:rsidR="00000000" w:rsidRPr="00AF04EA" w:rsidRDefault="00226D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B467AC" w14:textId="77777777" w:rsidR="00000000" w:rsidRPr="00AF04EA" w:rsidRDefault="00226D0A">
      <w:pPr>
        <w:pStyle w:val="FORMATTEXT"/>
        <w:jc w:val="center"/>
        <w:rPr>
          <w:rFonts w:ascii="Times New Roman" w:hAnsi="Times New Roman" w:cs="Times New Roman"/>
        </w:rPr>
      </w:pPr>
    </w:p>
    <w:p w14:paraId="75FA2386" w14:textId="77777777" w:rsidR="00000000" w:rsidRPr="00AF04EA" w:rsidRDefault="00226D0A">
      <w:pPr>
        <w:pStyle w:val="FORMATTEXT"/>
        <w:jc w:val="center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 xml:space="preserve">Рисунок Е.3 </w:t>
      </w:r>
    </w:p>
    <w:p w14:paraId="1831B734" w14:textId="2B4998B1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>Подставляя данные в формулу</w:t>
      </w:r>
      <w:r w:rsidRPr="00AF04EA">
        <w:rPr>
          <w:rFonts w:ascii="Times New Roman" w:hAnsi="Times New Roman" w:cs="Times New Roman"/>
        </w:rPr>
        <w:t xml:space="preserve"> (8.9) или </w:t>
      </w:r>
      <w:r w:rsidR="00611487" w:rsidRPr="00AF04EA">
        <w:rPr>
          <w:rFonts w:ascii="Times New Roman" w:hAnsi="Times New Roman" w:cs="Times New Roman"/>
          <w:noProof/>
          <w:position w:val="-18"/>
        </w:rPr>
        <w:drawing>
          <wp:inline distT="0" distB="0" distL="0" distR="0" wp14:anchorId="1F032400" wp14:editId="7FCE6019">
            <wp:extent cx="770890" cy="416560"/>
            <wp:effectExtent l="0" t="0" r="0" b="0"/>
            <wp:docPr id="544" name="Рисунок 5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4"/>
                    <pic:cNvPicPr>
                      <a:picLocks noChangeAspect="1" noChangeArrowheads="1"/>
                    </pic:cNvPicPr>
                  </pic:nvPicPr>
                  <pic:blipFill>
                    <a:blip r:embed="rId4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890" cy="41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4EA">
        <w:rPr>
          <w:rFonts w:ascii="Times New Roman" w:hAnsi="Times New Roman" w:cs="Times New Roman"/>
        </w:rPr>
        <w:t xml:space="preserve">находят момент верхней части </w:t>
      </w:r>
      <w:r w:rsidR="00611487" w:rsidRPr="00AF04EA">
        <w:rPr>
          <w:rFonts w:ascii="Times New Roman" w:hAnsi="Times New Roman" w:cs="Times New Roman"/>
          <w:noProof/>
          <w:position w:val="-18"/>
        </w:rPr>
        <w:drawing>
          <wp:inline distT="0" distB="0" distL="0" distR="0" wp14:anchorId="5688D26A" wp14:editId="48E26B8B">
            <wp:extent cx="1296670" cy="416560"/>
            <wp:effectExtent l="0" t="0" r="0" b="0"/>
            <wp:docPr id="545" name="Рисунок 5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5"/>
                    <pic:cNvPicPr>
                      <a:picLocks noChangeAspect="1" noChangeArrowheads="1"/>
                    </pic:cNvPicPr>
                  </pic:nvPicPr>
                  <pic:blipFill>
                    <a:blip r:embed="rId4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670" cy="41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4EA">
        <w:rPr>
          <w:rFonts w:ascii="Times New Roman" w:hAnsi="Times New Roman" w:cs="Times New Roman"/>
        </w:rPr>
        <w:t xml:space="preserve">т, момент нижней части эпюры </w:t>
      </w:r>
      <w:r w:rsidR="00611487" w:rsidRPr="00AF04EA">
        <w:rPr>
          <w:rFonts w:ascii="Times New Roman" w:hAnsi="Times New Roman" w:cs="Times New Roman"/>
          <w:noProof/>
          <w:position w:val="-17"/>
        </w:rPr>
        <w:drawing>
          <wp:inline distT="0" distB="0" distL="0" distR="0" wp14:anchorId="59FD121C" wp14:editId="6ADAD849">
            <wp:extent cx="2245360" cy="389255"/>
            <wp:effectExtent l="0" t="0" r="0" b="0"/>
            <wp:docPr id="546" name="Рисунок 5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6"/>
                    <pic:cNvPicPr>
                      <a:picLocks noChangeAspect="1" noChangeArrowheads="1"/>
                    </pic:cNvPicPr>
                  </pic:nvPicPr>
                  <pic:blipFill>
                    <a:blip r:embed="rId4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5360" cy="38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4EA">
        <w:rPr>
          <w:rFonts w:ascii="Times New Roman" w:hAnsi="Times New Roman" w:cs="Times New Roman"/>
        </w:rPr>
        <w:t>.</w:t>
      </w:r>
    </w:p>
    <w:p w14:paraId="464E128B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C2A315E" w14:textId="287958E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 xml:space="preserve">Суммарный момент </w:t>
      </w:r>
      <w:r w:rsidR="00611487" w:rsidRPr="00AF04EA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5CACA1B3" wp14:editId="11092FBE">
            <wp:extent cx="259080" cy="231775"/>
            <wp:effectExtent l="0" t="0" r="0" b="0"/>
            <wp:docPr id="547" name="Рисунок 5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7"/>
                    <pic:cNvPicPr>
                      <a:picLocks noChangeAspect="1" noChangeArrowheads="1"/>
                    </pic:cNvPicPr>
                  </pic:nvPicPr>
                  <pic:blipFill>
                    <a:blip r:embed="rId4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4EA">
        <w:rPr>
          <w:rFonts w:ascii="Times New Roman" w:hAnsi="Times New Roman" w:cs="Times New Roman"/>
        </w:rPr>
        <w:t>=3,18.</w:t>
      </w:r>
    </w:p>
    <w:p w14:paraId="39B4B8F1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527CE90" w14:textId="11FAA203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>Нагрузка на щит 1</w:t>
      </w:r>
      <w:r w:rsidRPr="00AF04EA">
        <w:rPr>
          <w:rFonts w:ascii="Times New Roman" w:hAnsi="Times New Roman" w:cs="Times New Roman"/>
        </w:rPr>
        <w:t xml:space="preserve">0,8·1,2=12,96 т шириной </w:t>
      </w:r>
      <w:r w:rsidR="00611487" w:rsidRPr="00AF04EA">
        <w:rPr>
          <w:rFonts w:ascii="Times New Roman" w:hAnsi="Times New Roman" w:cs="Times New Roman"/>
          <w:noProof/>
          <w:position w:val="-9"/>
        </w:rPr>
        <w:drawing>
          <wp:inline distT="0" distB="0" distL="0" distR="0" wp14:anchorId="65C42E96" wp14:editId="669C3719">
            <wp:extent cx="122555" cy="184150"/>
            <wp:effectExtent l="0" t="0" r="0" b="0"/>
            <wp:docPr id="548" name="Рисунок 5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8"/>
                    <pic:cNvPicPr>
                      <a:picLocks noChangeAspect="1" noChangeArrowheads="1"/>
                    </pic:cNvPicPr>
                  </pic:nvPicPr>
                  <pic:blipFill>
                    <a:blip r:embed="rId4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4EA">
        <w:rPr>
          <w:rFonts w:ascii="Times New Roman" w:hAnsi="Times New Roman" w:cs="Times New Roman"/>
        </w:rPr>
        <w:t>=1,2 м.</w:t>
      </w:r>
    </w:p>
    <w:p w14:paraId="432C626C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8C8A998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>Нагрузка верхней части эпюры 7,2·1,2=8,64, нижней - 3,6·1,2=4,32.</w:t>
      </w:r>
    </w:p>
    <w:p w14:paraId="651EF652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6FDC9A47" w14:textId="6ABAAC2B" w:rsidR="00000000" w:rsidRPr="00AF04EA" w:rsidRDefault="00611487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  <w:noProof/>
          <w:position w:val="-18"/>
        </w:rPr>
        <w:drawing>
          <wp:inline distT="0" distB="0" distL="0" distR="0" wp14:anchorId="323C132D" wp14:editId="7804C9B2">
            <wp:extent cx="1371600" cy="416560"/>
            <wp:effectExtent l="0" t="0" r="0" b="0"/>
            <wp:docPr id="549" name="Рисунок 5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9"/>
                    <pic:cNvPicPr>
                      <a:picLocks noChangeAspect="1" noChangeArrowheads="1"/>
                    </pic:cNvPicPr>
                  </pic:nvPicPr>
                  <pic:blipFill>
                    <a:blip r:embed="rId4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41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6D0A" w:rsidRPr="00AF04EA">
        <w:rPr>
          <w:rFonts w:ascii="Times New Roman" w:hAnsi="Times New Roman" w:cs="Times New Roman"/>
        </w:rPr>
        <w:t xml:space="preserve">; </w:t>
      </w:r>
      <w:r w:rsidRPr="00AF04EA">
        <w:rPr>
          <w:rFonts w:ascii="Times New Roman" w:hAnsi="Times New Roman" w:cs="Times New Roman"/>
          <w:noProof/>
          <w:position w:val="-17"/>
        </w:rPr>
        <w:drawing>
          <wp:inline distT="0" distB="0" distL="0" distR="0" wp14:anchorId="45B8614A" wp14:editId="6D251A2A">
            <wp:extent cx="1610360" cy="389255"/>
            <wp:effectExtent l="0" t="0" r="0" b="0"/>
            <wp:docPr id="550" name="Рисунок 5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0"/>
                    <pic:cNvPicPr>
                      <a:picLocks noChangeAspect="1" noChangeArrowheads="1"/>
                    </pic:cNvPicPr>
                  </pic:nvPicPr>
                  <pic:blipFill>
                    <a:blip r:embed="rId4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0360" cy="38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6D0A" w:rsidRPr="00AF04EA">
        <w:rPr>
          <w:rFonts w:ascii="Times New Roman" w:hAnsi="Times New Roman" w:cs="Times New Roman"/>
        </w:rPr>
        <w:t xml:space="preserve">; </w:t>
      </w:r>
      <w:r w:rsidRPr="00AF04EA">
        <w:rPr>
          <w:rFonts w:ascii="Times New Roman" w:hAnsi="Times New Roman" w:cs="Times New Roman"/>
          <w:noProof/>
          <w:position w:val="-11"/>
        </w:rPr>
        <w:drawing>
          <wp:inline distT="0" distB="0" distL="0" distR="0" wp14:anchorId="4D7939B6" wp14:editId="33DFC8F6">
            <wp:extent cx="259080" cy="231775"/>
            <wp:effectExtent l="0" t="0" r="0" b="0"/>
            <wp:docPr id="551" name="Рисунок 5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1"/>
                    <pic:cNvPicPr>
                      <a:picLocks noChangeAspect="1" noChangeArrowheads="1"/>
                    </pic:cNvPicPr>
                  </pic:nvPicPr>
                  <pic:blipFill>
                    <a:blip r:embed="rId4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6D0A" w:rsidRPr="00AF04EA">
        <w:rPr>
          <w:rFonts w:ascii="Times New Roman" w:hAnsi="Times New Roman" w:cs="Times New Roman"/>
        </w:rPr>
        <w:t>=3,82.</w:t>
      </w:r>
    </w:p>
    <w:p w14:paraId="7D17849C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0A474764" w14:textId="1A6D437B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>Э</w:t>
      </w:r>
      <w:r w:rsidRPr="00AF04EA">
        <w:rPr>
          <w:rFonts w:ascii="Times New Roman" w:hAnsi="Times New Roman" w:cs="Times New Roman"/>
        </w:rPr>
        <w:t xml:space="preserve">квивалентная равномерно распределенная нагрузка </w:t>
      </w:r>
      <w:r w:rsidR="00611487" w:rsidRPr="00AF04EA">
        <w:rPr>
          <w:rFonts w:ascii="Times New Roman" w:hAnsi="Times New Roman" w:cs="Times New Roman"/>
          <w:noProof/>
          <w:position w:val="-8"/>
        </w:rPr>
        <w:drawing>
          <wp:inline distT="0" distB="0" distL="0" distR="0" wp14:anchorId="3EA7CF30" wp14:editId="725DFAD9">
            <wp:extent cx="122555" cy="163830"/>
            <wp:effectExtent l="0" t="0" r="0" b="0"/>
            <wp:docPr id="552" name="Рисунок 5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2"/>
                    <pic:cNvPicPr>
                      <a:picLocks noChangeAspect="1" noChangeArrowheads="1"/>
                    </pic:cNvPicPr>
                  </pic:nvPicPr>
                  <pic:blipFill>
                    <a:blip r:embed="rId4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4EA">
        <w:rPr>
          <w:rFonts w:ascii="Times New Roman" w:hAnsi="Times New Roman" w:cs="Times New Roman"/>
        </w:rPr>
        <w:t>=3,4 (для сравнения с треугольной нагрузкой).</w:t>
      </w:r>
    </w:p>
    <w:p w14:paraId="6B8A7E66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3B1FFC4D" w14:textId="3AB2AB8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 xml:space="preserve">Нагрузка на стяжки </w:t>
      </w:r>
      <w:r w:rsidR="00611487" w:rsidRPr="00AF04EA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46C436A2" wp14:editId="3BC2C956">
            <wp:extent cx="191135" cy="218440"/>
            <wp:effectExtent l="0" t="0" r="0" b="0"/>
            <wp:docPr id="553" name="Рисунок 5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3"/>
                    <pic:cNvPicPr>
                      <a:picLocks noChangeAspect="1" noChangeArrowheads="1"/>
                    </pic:cNvPicPr>
                  </pic:nvPicPr>
                  <pic:blipFill>
                    <a:blip r:embed="rId4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4EA">
        <w:rPr>
          <w:rFonts w:ascii="Times New Roman" w:hAnsi="Times New Roman" w:cs="Times New Roman"/>
        </w:rPr>
        <w:t xml:space="preserve">=4,32; </w:t>
      </w:r>
      <w:r w:rsidR="00611487" w:rsidRPr="00AF04EA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7070C8A7" wp14:editId="39055BD8">
            <wp:extent cx="198120" cy="218440"/>
            <wp:effectExtent l="0" t="0" r="0" b="0"/>
            <wp:docPr id="554" name="Рисунок 5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4"/>
                    <pic:cNvPicPr>
                      <a:picLocks noChangeAspect="1" noChangeArrowheads="1"/>
                    </pic:cNvPicPr>
                  </pic:nvPicPr>
                  <pic:blipFill>
                    <a:blip r:embed="rId4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4EA">
        <w:rPr>
          <w:rFonts w:ascii="Times New Roman" w:hAnsi="Times New Roman" w:cs="Times New Roman"/>
        </w:rPr>
        <w:t>=8,64.</w:t>
      </w:r>
    </w:p>
    <w:p w14:paraId="551EE984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DF15B1A" w14:textId="62774F6E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>Поперечные ребра щит</w:t>
      </w:r>
      <w:r w:rsidRPr="00AF04EA">
        <w:rPr>
          <w:rFonts w:ascii="Times New Roman" w:hAnsi="Times New Roman" w:cs="Times New Roman"/>
        </w:rPr>
        <w:t xml:space="preserve">а загружены равномерно распределенной нагрузкой </w:t>
      </w:r>
      <w:r w:rsidR="00611487" w:rsidRPr="00AF04EA">
        <w:rPr>
          <w:rFonts w:ascii="Times New Roman" w:hAnsi="Times New Roman" w:cs="Times New Roman"/>
          <w:noProof/>
          <w:position w:val="-8"/>
        </w:rPr>
        <w:drawing>
          <wp:inline distT="0" distB="0" distL="0" distR="0" wp14:anchorId="31CEACC6" wp14:editId="2D925944">
            <wp:extent cx="122555" cy="163830"/>
            <wp:effectExtent l="0" t="0" r="0" b="0"/>
            <wp:docPr id="555" name="Рисунок 5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5"/>
                    <pic:cNvPicPr>
                      <a:picLocks noChangeAspect="1" noChangeArrowheads="1"/>
                    </pic:cNvPicPr>
                  </pic:nvPicPr>
                  <pic:blipFill>
                    <a:blip r:embed="rId5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4EA">
        <w:rPr>
          <w:rFonts w:ascii="Times New Roman" w:hAnsi="Times New Roman" w:cs="Times New Roman"/>
        </w:rPr>
        <w:t>=6 т/м</w:t>
      </w:r>
      <w:r w:rsidR="00611487" w:rsidRPr="00AF04EA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60C6F661" wp14:editId="282162E5">
            <wp:extent cx="102235" cy="218440"/>
            <wp:effectExtent l="0" t="0" r="0" b="0"/>
            <wp:docPr id="556" name="Рисунок 5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6"/>
                    <pic:cNvPicPr>
                      <a:picLocks noChangeAspect="1" noChangeArrowheads="1"/>
                    </pic:cNvPicPr>
                  </pic:nvPicPr>
                  <pic:blipFill>
                    <a:blip r:embed="rId5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4EA">
        <w:rPr>
          <w:rFonts w:ascii="Times New Roman" w:hAnsi="Times New Roman" w:cs="Times New Roman"/>
        </w:rPr>
        <w:t>, на щит 6·1,2=7,2 т/м.</w:t>
      </w:r>
    </w:p>
    <w:p w14:paraId="4F40A85F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E8819A0" w14:textId="54E4E48C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 xml:space="preserve">Е.7.2 При опорах с консолями (см. рисунок Е.1) величину </w:t>
      </w:r>
      <w:r w:rsidR="00611487" w:rsidRPr="00AF04EA">
        <w:rPr>
          <w:rFonts w:ascii="Times New Roman" w:hAnsi="Times New Roman" w:cs="Times New Roman"/>
          <w:noProof/>
          <w:position w:val="-10"/>
        </w:rPr>
        <w:drawing>
          <wp:inline distT="0" distB="0" distL="0" distR="0" wp14:anchorId="4BE6C7E5" wp14:editId="2D37E8A6">
            <wp:extent cx="231775" cy="218440"/>
            <wp:effectExtent l="0" t="0" r="0" b="0"/>
            <wp:docPr id="557" name="Рисунок 5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7"/>
                    <pic:cNvPicPr>
                      <a:picLocks noChangeAspect="1" noChangeArrowheads="1"/>
                    </pic:cNvPicPr>
                  </pic:nvPicPr>
                  <pic:blipFill>
                    <a:blip r:embed="rId5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4EA">
        <w:rPr>
          <w:rFonts w:ascii="Times New Roman" w:hAnsi="Times New Roman" w:cs="Times New Roman"/>
        </w:rPr>
        <w:t xml:space="preserve">и прогибы </w:t>
      </w:r>
      <w:r w:rsidR="00611487" w:rsidRPr="00AF04EA">
        <w:rPr>
          <w:rFonts w:ascii="Times New Roman" w:hAnsi="Times New Roman" w:cs="Times New Roman"/>
          <w:noProof/>
          <w:position w:val="-8"/>
        </w:rPr>
        <w:drawing>
          <wp:inline distT="0" distB="0" distL="0" distR="0" wp14:anchorId="6F8F822B" wp14:editId="28D7A852">
            <wp:extent cx="143510" cy="163830"/>
            <wp:effectExtent l="0" t="0" r="0" b="0"/>
            <wp:docPr id="558" name="Рисунок 5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8"/>
                    <pic:cNvPicPr>
                      <a:picLocks noChangeAspect="1" noChangeArrowheads="1"/>
                    </pic:cNvPicPr>
                  </pic:nvPicPr>
                  <pic:blipFill>
                    <a:blip r:embed="rId5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4EA">
        <w:rPr>
          <w:rFonts w:ascii="Times New Roman" w:hAnsi="Times New Roman" w:cs="Times New Roman"/>
        </w:rPr>
        <w:t>выбирают по методике, приведенной в 10.5.9 в зависимости от максимальных нагрузок на опалубку.</w:t>
      </w:r>
    </w:p>
    <w:p w14:paraId="464C1C84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70EEC480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</w:p>
    <w:p w14:paraId="12F54675" w14:textId="77777777" w:rsidR="00000000" w:rsidRPr="00AF04EA" w:rsidRDefault="00226D0A">
      <w:pPr>
        <w:pStyle w:val="FORMATTEXT"/>
        <w:ind w:firstLine="568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fldChar w:fldCharType="begin"/>
      </w:r>
      <w:r w:rsidRPr="00AF04EA">
        <w:rPr>
          <w:rFonts w:ascii="Times New Roman" w:hAnsi="Times New Roman" w:cs="Times New Roman"/>
        </w:rPr>
        <w:instrText xml:space="preserve">tc </w:instrText>
      </w:r>
      <w:r w:rsidRPr="00AF04EA">
        <w:rPr>
          <w:rFonts w:ascii="Times New Roman" w:hAnsi="Times New Roman" w:cs="Times New Roman"/>
        </w:rPr>
        <w:instrText xml:space="preserve"> \l 2 </w:instrText>
      </w:r>
      <w:r w:rsidRPr="00AF04EA">
        <w:rPr>
          <w:rFonts w:ascii="Times New Roman" w:hAnsi="Times New Roman" w:cs="Times New Roman"/>
        </w:rPr>
        <w:instrText>"</w:instrText>
      </w:r>
      <w:r w:rsidRPr="00AF04EA">
        <w:rPr>
          <w:rFonts w:ascii="Times New Roman" w:hAnsi="Times New Roman" w:cs="Times New Roman"/>
        </w:rPr>
        <w:instrText>Приложение Ж. Коэффициенты расчетной длины \"мю\""</w:instrText>
      </w:r>
      <w:r w:rsidRPr="00AF04EA">
        <w:rPr>
          <w:rFonts w:ascii="Times New Roman" w:hAnsi="Times New Roman" w:cs="Times New Roman"/>
        </w:rPr>
        <w:fldChar w:fldCharType="end"/>
      </w:r>
    </w:p>
    <w:p w14:paraId="669CB5F7" w14:textId="7B75BCD9" w:rsidR="00000000" w:rsidRPr="00AF04EA" w:rsidRDefault="00AF04EA">
      <w:pPr>
        <w:pStyle w:val="FORMATTEX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  <w:r w:rsidR="00226D0A" w:rsidRPr="00AF04EA">
        <w:rPr>
          <w:rFonts w:ascii="Times New Roman" w:hAnsi="Times New Roman" w:cs="Times New Roman"/>
        </w:rPr>
        <w:lastRenderedPageBreak/>
        <w:t>Приложение Ж</w:t>
      </w:r>
    </w:p>
    <w:p w14:paraId="24FDBF2A" w14:textId="77777777" w:rsidR="00000000" w:rsidRPr="00AF04EA" w:rsidRDefault="00226D0A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359B8075" w14:textId="6676137E" w:rsidR="00000000" w:rsidRPr="00AF04EA" w:rsidRDefault="00226D0A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auto"/>
        </w:rPr>
      </w:pPr>
      <w:r w:rsidRPr="00AF04EA">
        <w:rPr>
          <w:rFonts w:ascii="Times New Roman" w:hAnsi="Times New Roman" w:cs="Times New Roman"/>
          <w:b/>
          <w:bCs/>
          <w:color w:val="auto"/>
        </w:rPr>
        <w:t xml:space="preserve"> Коэффициенты расчетной длины </w:t>
      </w:r>
      <w:r w:rsidR="00611487" w:rsidRPr="00AF04EA">
        <w:rPr>
          <w:rFonts w:ascii="Times New Roman" w:hAnsi="Times New Roman" w:cs="Times New Roman"/>
          <w:b/>
          <w:bCs/>
          <w:noProof/>
          <w:color w:val="auto"/>
          <w:position w:val="-8"/>
        </w:rPr>
        <w:drawing>
          <wp:inline distT="0" distB="0" distL="0" distR="0" wp14:anchorId="6F818DA0" wp14:editId="612BC01D">
            <wp:extent cx="122555" cy="163830"/>
            <wp:effectExtent l="0" t="0" r="0" b="0"/>
            <wp:docPr id="559" name="Рисунок 5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9"/>
                    <pic:cNvPicPr>
                      <a:picLocks noChangeAspect="1" noChangeArrowheads="1"/>
                    </pic:cNvPicPr>
                  </pic:nvPicPr>
                  <pic:blipFill>
                    <a:blip r:embed="rId5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9BC5F2" w14:textId="77777777" w:rsidR="00000000" w:rsidRPr="00AF04EA" w:rsidRDefault="00226D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335"/>
        <w:gridCol w:w="1050"/>
        <w:gridCol w:w="1005"/>
        <w:gridCol w:w="1050"/>
        <w:gridCol w:w="1020"/>
        <w:gridCol w:w="1200"/>
        <w:gridCol w:w="1050"/>
        <w:gridCol w:w="1170"/>
      </w:tblGrid>
      <w:tr w:rsidR="00AF04EA" w:rsidRPr="00AF04EA" w14:paraId="56DB8FB4" w14:textId="77777777">
        <w:tblPrEx>
          <w:tblCellMar>
            <w:top w:w="0" w:type="dxa"/>
            <w:bottom w:w="0" w:type="dxa"/>
          </w:tblCellMar>
        </w:tblPrEx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05ACA7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Схема закрепления стойки 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BD7767" w14:textId="111ACF38" w:rsidR="00000000" w:rsidRPr="00AF04EA" w:rsidRDefault="00611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4EA">
              <w:rPr>
                <w:rFonts w:ascii="Times New Roman" w:hAnsi="Times New Roman" w:cs="Times New Roman"/>
                <w:noProof/>
                <w:position w:val="-39"/>
                <w:sz w:val="24"/>
                <w:szCs w:val="24"/>
              </w:rPr>
              <w:drawing>
                <wp:inline distT="0" distB="0" distL="0" distR="0" wp14:anchorId="58232371" wp14:editId="64FE76A7">
                  <wp:extent cx="320675" cy="941705"/>
                  <wp:effectExtent l="0" t="0" r="0" b="0"/>
                  <wp:docPr id="560" name="Рисунок 5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675" cy="941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B9AAA79" w14:textId="77777777" w:rsidR="00000000" w:rsidRPr="00AF04EA" w:rsidRDefault="00226D0A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8AA7C5" w14:textId="53E07E67" w:rsidR="00000000" w:rsidRPr="00AF04EA" w:rsidRDefault="00611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4EA">
              <w:rPr>
                <w:rFonts w:ascii="Times New Roman" w:hAnsi="Times New Roman" w:cs="Times New Roman"/>
                <w:noProof/>
                <w:position w:val="-37"/>
                <w:sz w:val="24"/>
                <w:szCs w:val="24"/>
              </w:rPr>
              <w:drawing>
                <wp:inline distT="0" distB="0" distL="0" distR="0" wp14:anchorId="57138AAE" wp14:editId="361B6438">
                  <wp:extent cx="313690" cy="907415"/>
                  <wp:effectExtent l="0" t="0" r="0" b="0"/>
                  <wp:docPr id="561" name="Рисунок 5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690" cy="907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52F2CD" w14:textId="77777777" w:rsidR="00000000" w:rsidRPr="00AF04EA" w:rsidRDefault="00226D0A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399231" w14:textId="19D02D1D" w:rsidR="00000000" w:rsidRPr="00AF04EA" w:rsidRDefault="00611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4EA">
              <w:rPr>
                <w:rFonts w:ascii="Times New Roman" w:hAnsi="Times New Roman" w:cs="Times New Roman"/>
                <w:noProof/>
                <w:position w:val="-38"/>
                <w:sz w:val="24"/>
                <w:szCs w:val="24"/>
              </w:rPr>
              <w:drawing>
                <wp:inline distT="0" distB="0" distL="0" distR="0" wp14:anchorId="23BC0CE1" wp14:editId="1A35B792">
                  <wp:extent cx="340995" cy="914400"/>
                  <wp:effectExtent l="0" t="0" r="0" b="0"/>
                  <wp:docPr id="562" name="Рисунок 5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99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5AA34FA" w14:textId="77777777" w:rsidR="00000000" w:rsidRPr="00AF04EA" w:rsidRDefault="00226D0A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BEFFC2" w14:textId="730CDFC3" w:rsidR="00000000" w:rsidRPr="00AF04EA" w:rsidRDefault="00611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4EA">
              <w:rPr>
                <w:rFonts w:ascii="Times New Roman" w:hAnsi="Times New Roman" w:cs="Times New Roman"/>
                <w:noProof/>
                <w:position w:val="-37"/>
                <w:sz w:val="24"/>
                <w:szCs w:val="24"/>
              </w:rPr>
              <w:drawing>
                <wp:inline distT="0" distB="0" distL="0" distR="0" wp14:anchorId="0046DB26" wp14:editId="31AA730F">
                  <wp:extent cx="334645" cy="907415"/>
                  <wp:effectExtent l="0" t="0" r="0" b="0"/>
                  <wp:docPr id="563" name="Рисунок 5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645" cy="907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366A45F" w14:textId="77777777" w:rsidR="00000000" w:rsidRPr="00AF04EA" w:rsidRDefault="00226D0A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BCA3C2" w14:textId="4F7E17F3" w:rsidR="00000000" w:rsidRPr="00AF04EA" w:rsidRDefault="00611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4EA">
              <w:rPr>
                <w:rFonts w:ascii="Times New Roman" w:hAnsi="Times New Roman" w:cs="Times New Roman"/>
                <w:noProof/>
                <w:position w:val="-36"/>
                <w:sz w:val="24"/>
                <w:szCs w:val="24"/>
              </w:rPr>
              <w:drawing>
                <wp:inline distT="0" distB="0" distL="0" distR="0" wp14:anchorId="3951F841" wp14:editId="41D97C30">
                  <wp:extent cx="361950" cy="887095"/>
                  <wp:effectExtent l="0" t="0" r="0" b="0"/>
                  <wp:docPr id="564" name="Рисунок 5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887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6E31BC0" w14:textId="77777777" w:rsidR="00000000" w:rsidRPr="00AF04EA" w:rsidRDefault="00226D0A">
            <w:pPr>
              <w:pStyle w:val="FORMATTE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AC5929" w14:textId="4CBB83B0" w:rsidR="00000000" w:rsidRPr="00AF04EA" w:rsidRDefault="00611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4EA">
              <w:rPr>
                <w:rFonts w:ascii="Times New Roman" w:hAnsi="Times New Roman" w:cs="Times New Roman"/>
                <w:noProof/>
                <w:position w:val="-38"/>
                <w:sz w:val="24"/>
                <w:szCs w:val="24"/>
              </w:rPr>
              <w:drawing>
                <wp:inline distT="0" distB="0" distL="0" distR="0" wp14:anchorId="18AD98FA" wp14:editId="4D04D065">
                  <wp:extent cx="368300" cy="934720"/>
                  <wp:effectExtent l="0" t="0" r="0" b="0"/>
                  <wp:docPr id="565" name="Рисунок 5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300" cy="934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E54D83" w14:textId="038A1433" w:rsidR="00000000" w:rsidRPr="00AF04EA" w:rsidRDefault="00611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4EA">
              <w:rPr>
                <w:rFonts w:ascii="Times New Roman" w:hAnsi="Times New Roman" w:cs="Times New Roman"/>
                <w:noProof/>
                <w:position w:val="-39"/>
                <w:sz w:val="24"/>
                <w:szCs w:val="24"/>
              </w:rPr>
              <w:drawing>
                <wp:inline distT="0" distB="0" distL="0" distR="0" wp14:anchorId="56D27BFF" wp14:editId="37D50E15">
                  <wp:extent cx="361950" cy="941705"/>
                  <wp:effectExtent l="0" t="0" r="0" b="0"/>
                  <wp:docPr id="566" name="Рисунок 5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941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04EA" w:rsidRPr="00AF04EA" w14:paraId="2711F504" w14:textId="77777777">
        <w:tblPrEx>
          <w:tblCellMar>
            <w:top w:w="0" w:type="dxa"/>
            <w:bottom w:w="0" w:type="dxa"/>
          </w:tblCellMar>
        </w:tblPrEx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24C2A2" w14:textId="71A787B1" w:rsidR="00000000" w:rsidRPr="00AF04EA" w:rsidRDefault="00611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4EA">
              <w:rPr>
                <w:rFonts w:ascii="Times New Roman" w:hAnsi="Times New Roman" w:cs="Times New Roman"/>
                <w:noProof/>
                <w:position w:val="-8"/>
                <w:sz w:val="24"/>
                <w:szCs w:val="24"/>
              </w:rPr>
              <w:drawing>
                <wp:inline distT="0" distB="0" distL="0" distR="0" wp14:anchorId="63EBC2EC" wp14:editId="76568E8C">
                  <wp:extent cx="122555" cy="163830"/>
                  <wp:effectExtent l="0" t="0" r="0" b="0"/>
                  <wp:docPr id="567" name="Рисунок 5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6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4B9D50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1,0 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DEE572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2,0 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152905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0,7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D38027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0,5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E8421D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2,0 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3D4CBE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0,5 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B5F8AD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1/3 </w:t>
            </w:r>
          </w:p>
        </w:tc>
      </w:tr>
    </w:tbl>
    <w:p w14:paraId="76F17124" w14:textId="77777777" w:rsidR="00000000" w:rsidRPr="00AF04EA" w:rsidRDefault="00226D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8E785A" w14:textId="77777777" w:rsidR="00000000" w:rsidRPr="00AF04EA" w:rsidRDefault="00226D0A">
      <w:pPr>
        <w:pStyle w:val="FORMATTEXT"/>
        <w:jc w:val="center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fldChar w:fldCharType="begin"/>
      </w:r>
      <w:r w:rsidRPr="00AF04EA">
        <w:rPr>
          <w:rFonts w:ascii="Times New Roman" w:hAnsi="Times New Roman" w:cs="Times New Roman"/>
        </w:rPr>
        <w:instrText xml:space="preserve">tc </w:instrText>
      </w:r>
      <w:r w:rsidRPr="00AF04EA">
        <w:rPr>
          <w:rFonts w:ascii="Times New Roman" w:hAnsi="Times New Roman" w:cs="Times New Roman"/>
        </w:rPr>
        <w:instrText xml:space="preserve"> \l 2 </w:instrText>
      </w:r>
      <w:r w:rsidRPr="00AF04EA">
        <w:rPr>
          <w:rFonts w:ascii="Times New Roman" w:hAnsi="Times New Roman" w:cs="Times New Roman"/>
        </w:rPr>
        <w:instrText>"</w:instrText>
      </w:r>
      <w:r w:rsidRPr="00AF04EA">
        <w:rPr>
          <w:rFonts w:ascii="Times New Roman" w:hAnsi="Times New Roman" w:cs="Times New Roman"/>
        </w:rPr>
        <w:instrText>Приложение И. Тангенциальное сцепление и удельное трение"</w:instrText>
      </w:r>
      <w:r w:rsidRPr="00AF04EA">
        <w:rPr>
          <w:rFonts w:ascii="Times New Roman" w:hAnsi="Times New Roman" w:cs="Times New Roman"/>
        </w:rPr>
        <w:fldChar w:fldCharType="end"/>
      </w:r>
    </w:p>
    <w:p w14:paraId="1FABDB5B" w14:textId="6EDAB934" w:rsidR="00000000" w:rsidRPr="00AF04EA" w:rsidRDefault="00AF04EA">
      <w:pPr>
        <w:pStyle w:val="FORMATTEX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  <w:r w:rsidR="00226D0A" w:rsidRPr="00AF04EA">
        <w:rPr>
          <w:rFonts w:ascii="Times New Roman" w:hAnsi="Times New Roman" w:cs="Times New Roman"/>
        </w:rPr>
        <w:lastRenderedPageBreak/>
        <w:t>Приложение И</w:t>
      </w:r>
    </w:p>
    <w:p w14:paraId="1F0AF08D" w14:textId="77777777" w:rsidR="00000000" w:rsidRPr="00AF04EA" w:rsidRDefault="00226D0A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14:paraId="01BB176F" w14:textId="77777777" w:rsidR="00000000" w:rsidRPr="00AF04EA" w:rsidRDefault="00226D0A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auto"/>
        </w:rPr>
      </w:pPr>
      <w:r w:rsidRPr="00AF04EA">
        <w:rPr>
          <w:rFonts w:ascii="Times New Roman" w:hAnsi="Times New Roman" w:cs="Times New Roman"/>
          <w:b/>
          <w:bCs/>
          <w:color w:val="auto"/>
        </w:rPr>
        <w:t xml:space="preserve"> Тангенциальное сцепление и удельное трение </w:t>
      </w:r>
    </w:p>
    <w:p w14:paraId="017EB85F" w14:textId="77777777" w:rsidR="00000000" w:rsidRPr="00AF04EA" w:rsidRDefault="00226D0A">
      <w:pPr>
        <w:pStyle w:val="FORMATTEXT"/>
        <w:jc w:val="both"/>
        <w:rPr>
          <w:rFonts w:ascii="Times New Roman" w:hAnsi="Times New Roman" w:cs="Times New Roman"/>
        </w:rPr>
      </w:pPr>
    </w:p>
    <w:p w14:paraId="7573CD15" w14:textId="77777777" w:rsidR="00000000" w:rsidRPr="00AF04EA" w:rsidRDefault="00226D0A">
      <w:pPr>
        <w:pStyle w:val="FORMATTEXT"/>
        <w:jc w:val="both"/>
        <w:rPr>
          <w:rFonts w:ascii="Times New Roman" w:hAnsi="Times New Roman" w:cs="Times New Roman"/>
        </w:rPr>
      </w:pPr>
    </w:p>
    <w:p w14:paraId="768F94C8" w14:textId="77777777" w:rsidR="00000000" w:rsidRPr="00AF04EA" w:rsidRDefault="00226D0A">
      <w:pPr>
        <w:pStyle w:val="FORMATTEXT"/>
        <w:jc w:val="both"/>
        <w:rPr>
          <w:rFonts w:ascii="Times New Roman" w:hAnsi="Times New Roman" w:cs="Times New Roman"/>
        </w:rPr>
      </w:pPr>
    </w:p>
    <w:p w14:paraId="7D4BBAE8" w14:textId="77777777" w:rsidR="00000000" w:rsidRPr="00AF04EA" w:rsidRDefault="00226D0A">
      <w:pPr>
        <w:pStyle w:val="FORMATTEXT"/>
        <w:jc w:val="both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>Таблица И.1</w:t>
      </w:r>
    </w:p>
    <w:p w14:paraId="5D4E5908" w14:textId="77777777" w:rsidR="00000000" w:rsidRPr="00AF04EA" w:rsidRDefault="00226D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500"/>
        <w:gridCol w:w="3150"/>
        <w:gridCol w:w="900"/>
        <w:gridCol w:w="1500"/>
        <w:gridCol w:w="900"/>
        <w:gridCol w:w="1350"/>
      </w:tblGrid>
      <w:tr w:rsidR="00AF04EA" w:rsidRPr="00AF04EA" w14:paraId="2EE2CFFE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BA6066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Материал палубы 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10F064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>Характеристика форму</w:t>
            </w: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ющей поверхности </w:t>
            </w: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E2DCCE" w14:textId="721E729A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Тангенциальное (касательное) сцепление (точка </w:t>
            </w:r>
            <w:r w:rsidRPr="00AF04E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А</w:t>
            </w: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>), кгс/м</w:t>
            </w:r>
            <w:r w:rsidR="00611487" w:rsidRPr="00AF04EA">
              <w:rPr>
                <w:rFonts w:ascii="Times New Roman" w:hAnsi="Times New Roman" w:cs="Times New Roman"/>
                <w:noProof/>
                <w:position w:val="-10"/>
                <w:sz w:val="18"/>
                <w:szCs w:val="18"/>
              </w:rPr>
              <w:drawing>
                <wp:inline distT="0" distB="0" distL="0" distR="0" wp14:anchorId="66A1B70B" wp14:editId="3BACE01C">
                  <wp:extent cx="102235" cy="218440"/>
                  <wp:effectExtent l="0" t="0" r="0" b="0"/>
                  <wp:docPr id="568" name="Рисунок 5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35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3DB8AE" w14:textId="143B52E4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Удельное трение </w:t>
            </w:r>
            <w:r w:rsidR="00611487" w:rsidRPr="00AF04EA">
              <w:rPr>
                <w:rFonts w:ascii="Times New Roman" w:hAnsi="Times New Roman" w:cs="Times New Roman"/>
                <w:noProof/>
                <w:position w:val="-11"/>
                <w:sz w:val="18"/>
                <w:szCs w:val="18"/>
              </w:rPr>
              <w:drawing>
                <wp:inline distT="0" distB="0" distL="0" distR="0" wp14:anchorId="64F7FCA2" wp14:editId="771C5023">
                  <wp:extent cx="149860" cy="231775"/>
                  <wp:effectExtent l="0" t="0" r="0" b="0"/>
                  <wp:docPr id="569" name="Рисунок 5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86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>, кгс/м</w:t>
            </w:r>
            <w:r w:rsidR="00611487" w:rsidRPr="00AF04EA">
              <w:rPr>
                <w:rFonts w:ascii="Times New Roman" w:hAnsi="Times New Roman" w:cs="Times New Roman"/>
                <w:noProof/>
                <w:position w:val="-10"/>
                <w:sz w:val="18"/>
                <w:szCs w:val="18"/>
              </w:rPr>
              <w:drawing>
                <wp:inline distT="0" distB="0" distL="0" distR="0" wp14:anchorId="18A3B250" wp14:editId="68C89CCF">
                  <wp:extent cx="102235" cy="218440"/>
                  <wp:effectExtent l="0" t="0" r="0" b="0"/>
                  <wp:docPr id="570" name="Рисунок 5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35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AF04EA" w:rsidRPr="00AF04EA" w14:paraId="17C9F940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520283" w14:textId="77777777" w:rsidR="00000000" w:rsidRPr="00AF04EA" w:rsidRDefault="00226D0A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37411E" w14:textId="77777777" w:rsidR="00000000" w:rsidRPr="00AF04EA" w:rsidRDefault="00226D0A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C9FA75" w14:textId="0528BF7D" w:rsidR="00000000" w:rsidRPr="00AF04EA" w:rsidRDefault="00611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4EA">
              <w:rPr>
                <w:rFonts w:ascii="Times New Roman" w:hAnsi="Times New Roman" w:cs="Times New Roman"/>
                <w:noProof/>
                <w:position w:val="-10"/>
                <w:sz w:val="24"/>
                <w:szCs w:val="24"/>
              </w:rPr>
              <w:drawing>
                <wp:inline distT="0" distB="0" distL="0" distR="0" wp14:anchorId="5AFC6A46" wp14:editId="72B782FB">
                  <wp:extent cx="218440" cy="218440"/>
                  <wp:effectExtent l="0" t="0" r="0" b="0"/>
                  <wp:docPr id="571" name="Рисунок 5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44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9A3D2F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Рост по отношению к чистой поверхности, %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2A1661" w14:textId="7CCB5ADA" w:rsidR="00000000" w:rsidRPr="00AF04EA" w:rsidRDefault="00611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4EA">
              <w:rPr>
                <w:rFonts w:ascii="Times New Roman" w:hAnsi="Times New Roman" w:cs="Times New Roman"/>
                <w:noProof/>
                <w:position w:val="-11"/>
                <w:sz w:val="24"/>
                <w:szCs w:val="24"/>
              </w:rPr>
              <w:drawing>
                <wp:inline distT="0" distB="0" distL="0" distR="0" wp14:anchorId="2085D6A6" wp14:editId="138F5562">
                  <wp:extent cx="149860" cy="231775"/>
                  <wp:effectExtent l="0" t="0" r="0" b="0"/>
                  <wp:docPr id="572" name="Рисунок 5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86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A96D10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Рост по отношению к чистой поверхности, % </w:t>
            </w:r>
          </w:p>
        </w:tc>
      </w:tr>
      <w:tr w:rsidR="00AF04EA" w:rsidRPr="00AF04EA" w14:paraId="2BA6D1F7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6BB83C" w14:textId="77777777" w:rsidR="00000000" w:rsidRPr="00AF04EA" w:rsidRDefault="00226D0A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Сталь без смазки 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87A12D" w14:textId="77777777" w:rsidR="00000000" w:rsidRPr="00AF04EA" w:rsidRDefault="00226D0A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>Чистая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3F0AD8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>280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8FF5F5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DB8AA6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>180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62E98E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F04EA" w:rsidRPr="00AF04EA" w14:paraId="38C81D82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D1C15B" w14:textId="77777777" w:rsidR="00000000" w:rsidRPr="00AF04EA" w:rsidRDefault="00226D0A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F3849E" w14:textId="77777777" w:rsidR="00000000" w:rsidRPr="00AF04EA" w:rsidRDefault="00226D0A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>Сплошная цементная корка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3382F5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315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33B784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115 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13F381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>230</w:t>
            </w:r>
          </w:p>
        </w:tc>
        <w:tc>
          <w:tcPr>
            <w:tcW w:w="13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7190AD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>128</w:t>
            </w:r>
          </w:p>
        </w:tc>
      </w:tr>
      <w:tr w:rsidR="00AF04EA" w:rsidRPr="00AF04EA" w14:paraId="7B5800E4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20C3FD" w14:textId="77777777" w:rsidR="00000000" w:rsidRPr="00AF04EA" w:rsidRDefault="00226D0A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0BB0DB" w14:textId="77777777" w:rsidR="00000000" w:rsidRPr="00AF04EA" w:rsidRDefault="00226D0A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>Сплошная ш</w:t>
            </w: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ероховатая бетонная корка 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8C836C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520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9A931D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182 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0A80F3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440 </w:t>
            </w:r>
          </w:p>
        </w:tc>
        <w:tc>
          <w:tcPr>
            <w:tcW w:w="13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01B3B5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245 </w:t>
            </w:r>
          </w:p>
        </w:tc>
      </w:tr>
      <w:tr w:rsidR="00AF04EA" w:rsidRPr="00AF04EA" w14:paraId="080332C1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27185F" w14:textId="77777777" w:rsidR="00000000" w:rsidRPr="00AF04EA" w:rsidRDefault="00226D0A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Сталь со смазкой 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DEE3EE" w14:textId="77777777" w:rsidR="00000000" w:rsidRPr="00AF04EA" w:rsidRDefault="00226D0A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Чистая, со смазкой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DAFF33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>180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7D03EB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0C37A5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BF96A6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</w:tr>
      <w:tr w:rsidR="00AF04EA" w:rsidRPr="00AF04EA" w14:paraId="6A3F6858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BEBE6C" w14:textId="77777777" w:rsidR="00000000" w:rsidRPr="00AF04EA" w:rsidRDefault="00226D0A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9C2ACD" w14:textId="77777777" w:rsidR="00000000" w:rsidRPr="00AF04EA" w:rsidRDefault="00226D0A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>Сплошная цементная корка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22ADCD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725536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>135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3BB3E3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86 </w:t>
            </w:r>
          </w:p>
        </w:tc>
        <w:tc>
          <w:tcPr>
            <w:tcW w:w="13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70D8F1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108 </w:t>
            </w:r>
          </w:p>
        </w:tc>
      </w:tr>
      <w:tr w:rsidR="00AF04EA" w:rsidRPr="00AF04EA" w14:paraId="4AC2ADD6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92ED29" w14:textId="77777777" w:rsidR="00000000" w:rsidRPr="00AF04EA" w:rsidRDefault="00226D0A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A0F4AB" w14:textId="77777777" w:rsidR="00000000" w:rsidRPr="00AF04EA" w:rsidRDefault="00226D0A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Сплошная шероховатая бетонная корка 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D7157E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490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6066A6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274 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4EF360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250 </w:t>
            </w:r>
          </w:p>
        </w:tc>
        <w:tc>
          <w:tcPr>
            <w:tcW w:w="13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DB9A7D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310 </w:t>
            </w:r>
          </w:p>
        </w:tc>
      </w:tr>
      <w:tr w:rsidR="00AF04EA" w:rsidRPr="00AF04EA" w14:paraId="5A54655D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93D178" w14:textId="77777777" w:rsidR="00000000" w:rsidRPr="00AF04EA" w:rsidRDefault="00226D0A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Дощатая промасленная палуба 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D7C38F" w14:textId="77777777" w:rsidR="00000000" w:rsidRPr="00AF04EA" w:rsidRDefault="00226D0A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>Чистая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760C0E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450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B95D63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4072CF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>198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8152DA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</w:tr>
      <w:tr w:rsidR="00AF04EA" w:rsidRPr="00AF04EA" w14:paraId="568377D1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C17779" w14:textId="77777777" w:rsidR="00000000" w:rsidRPr="00AF04EA" w:rsidRDefault="00226D0A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11633C" w14:textId="77777777" w:rsidR="00000000" w:rsidRPr="00AF04EA" w:rsidRDefault="00226D0A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>Сплошная бетонная корка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189517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820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1C7836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182 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3C8CD4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380 </w:t>
            </w:r>
          </w:p>
        </w:tc>
        <w:tc>
          <w:tcPr>
            <w:tcW w:w="13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F3795B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192 </w:t>
            </w:r>
          </w:p>
        </w:tc>
      </w:tr>
      <w:tr w:rsidR="00AF04EA" w:rsidRPr="00AF04EA" w14:paraId="75B7BC11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986C03" w14:textId="77777777" w:rsidR="00000000" w:rsidRPr="00AF04EA" w:rsidRDefault="00226D0A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7475D2" w14:textId="77777777" w:rsidR="00000000" w:rsidRPr="00AF04EA" w:rsidRDefault="00226D0A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Сплошная очень шероховатая бетонная корка 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D8E51C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705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DA4B9F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157 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93F48C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395 </w:t>
            </w:r>
          </w:p>
        </w:tc>
        <w:tc>
          <w:tcPr>
            <w:tcW w:w="13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1953FB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199 </w:t>
            </w:r>
          </w:p>
        </w:tc>
      </w:tr>
      <w:tr w:rsidR="00AF04EA" w:rsidRPr="00AF04EA" w14:paraId="00B81EF9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B6C9FE" w14:textId="77777777" w:rsidR="00000000" w:rsidRPr="00AF04EA" w:rsidRDefault="00226D0A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6FEBD2" w14:textId="77777777" w:rsidR="00000000" w:rsidRPr="00AF04EA" w:rsidRDefault="00226D0A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>Чистая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B682E6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308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C88074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F4C640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>233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662C24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</w:tr>
      <w:tr w:rsidR="00AF04EA" w:rsidRPr="00AF04EA" w14:paraId="38FBDE9C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88EB48" w14:textId="77777777" w:rsidR="00000000" w:rsidRPr="00AF04EA" w:rsidRDefault="00226D0A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B7052B" w14:textId="77777777" w:rsidR="00000000" w:rsidRPr="00AF04EA" w:rsidRDefault="00226D0A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>На 80-90% покрыта цементной коркой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4E2A10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540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B0651C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144 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23869D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430 </w:t>
            </w:r>
          </w:p>
        </w:tc>
        <w:tc>
          <w:tcPr>
            <w:tcW w:w="13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F00BA6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184 </w:t>
            </w:r>
          </w:p>
        </w:tc>
      </w:tr>
      <w:tr w:rsidR="00AF04EA" w:rsidRPr="00AF04EA" w14:paraId="4ED685FE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97D174" w14:textId="77777777" w:rsidR="00000000" w:rsidRPr="00AF04EA" w:rsidRDefault="00226D0A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4B0D42" w14:textId="77777777" w:rsidR="00000000" w:rsidRPr="00AF04EA" w:rsidRDefault="00226D0A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Сплошная цементная корка 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4866B4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730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98FD68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194 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3E357B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490 </w:t>
            </w:r>
          </w:p>
        </w:tc>
        <w:tc>
          <w:tcPr>
            <w:tcW w:w="13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967A16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210 </w:t>
            </w:r>
          </w:p>
        </w:tc>
      </w:tr>
      <w:tr w:rsidR="00AF04EA" w:rsidRPr="00AF04EA" w14:paraId="72956758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DF3F9C" w14:textId="77777777" w:rsidR="00000000" w:rsidRPr="00AF04EA" w:rsidRDefault="00226D0A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981173" w14:textId="77777777" w:rsidR="00000000" w:rsidRPr="00AF04EA" w:rsidRDefault="00226D0A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>Чистая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E23116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>190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81D756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2EB683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>76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1CA93C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</w:tr>
      <w:tr w:rsidR="00AF04EA" w:rsidRPr="00AF04EA" w14:paraId="1EC67D02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AA813E" w14:textId="77777777" w:rsidR="00000000" w:rsidRPr="00AF04EA" w:rsidRDefault="00226D0A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2D257A" w14:textId="77777777" w:rsidR="00000000" w:rsidRPr="00AF04EA" w:rsidRDefault="00226D0A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>На 80% покрыта тонкой цементной пленкой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03A020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195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22A732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>103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74EC26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100 </w:t>
            </w:r>
          </w:p>
        </w:tc>
        <w:tc>
          <w:tcPr>
            <w:tcW w:w="13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94567A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143 </w:t>
            </w:r>
          </w:p>
        </w:tc>
      </w:tr>
      <w:tr w:rsidR="00AF04EA" w:rsidRPr="00AF04EA" w14:paraId="1FF8A709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B684C7" w14:textId="77777777" w:rsidR="00000000" w:rsidRPr="00AF04EA" w:rsidRDefault="00226D0A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1091F8" w14:textId="77777777" w:rsidR="00000000" w:rsidRPr="00AF04EA" w:rsidRDefault="00226D0A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Сплошная цементная пленка 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BCC278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440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7D343B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232 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49B5F1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124 </w:t>
            </w:r>
          </w:p>
        </w:tc>
        <w:tc>
          <w:tcPr>
            <w:tcW w:w="13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D5B7CB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163 </w:t>
            </w:r>
          </w:p>
        </w:tc>
      </w:tr>
      <w:tr w:rsidR="00AF04EA" w:rsidRPr="00AF04EA" w14:paraId="166259B4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2CD844" w14:textId="77777777" w:rsidR="00000000" w:rsidRPr="00AF04EA" w:rsidRDefault="00226D0A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>Фанера с покрытием, ламини-</w:t>
            </w:r>
          </w:p>
          <w:p w14:paraId="507173EE" w14:textId="77777777" w:rsidR="00000000" w:rsidRPr="00AF04EA" w:rsidRDefault="00226D0A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рованная 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795963" w14:textId="77777777" w:rsidR="00000000" w:rsidRPr="00AF04EA" w:rsidRDefault="00226D0A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>Чистая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670254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>190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D148C7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E1C23A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76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E4ECEF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</w:tr>
      <w:tr w:rsidR="00AF04EA" w:rsidRPr="00AF04EA" w14:paraId="69D7FC27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180FCD" w14:textId="77777777" w:rsidR="00000000" w:rsidRPr="00AF04EA" w:rsidRDefault="00226D0A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231B43" w14:textId="77777777" w:rsidR="00000000" w:rsidRPr="00AF04EA" w:rsidRDefault="00226D0A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>На 80% покрыта тонкой цементной пленкой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D9D9D9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195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86FABA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>103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4D8172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100 </w:t>
            </w:r>
          </w:p>
        </w:tc>
        <w:tc>
          <w:tcPr>
            <w:tcW w:w="13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6BD505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143 </w:t>
            </w:r>
          </w:p>
        </w:tc>
      </w:tr>
      <w:tr w:rsidR="00AF04EA" w:rsidRPr="00AF04EA" w14:paraId="483B17A6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F14E1E" w14:textId="77777777" w:rsidR="00000000" w:rsidRPr="00AF04EA" w:rsidRDefault="00226D0A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4EA898" w14:textId="77777777" w:rsidR="00000000" w:rsidRPr="00AF04EA" w:rsidRDefault="00226D0A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>Сплошная цементн</w:t>
            </w: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ая пленка 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A6A4EF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440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125D3C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232 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8F9CAB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124 </w:t>
            </w:r>
          </w:p>
        </w:tc>
        <w:tc>
          <w:tcPr>
            <w:tcW w:w="13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7A05BE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163 </w:t>
            </w:r>
          </w:p>
        </w:tc>
      </w:tr>
      <w:tr w:rsidR="00AF04EA" w:rsidRPr="00AF04EA" w14:paraId="0F603712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071C0A" w14:textId="77777777" w:rsidR="00000000" w:rsidRPr="00AF04EA" w:rsidRDefault="00226D0A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Гетинакс 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CB7238" w14:textId="77777777" w:rsidR="00000000" w:rsidRPr="00AF04EA" w:rsidRDefault="00226D0A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>Чистая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E985DE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110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C15FFA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8BDADB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57BFA7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</w:tr>
      <w:tr w:rsidR="00AF04EA" w:rsidRPr="00AF04EA" w14:paraId="1BB13EDC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2D795D" w14:textId="77777777" w:rsidR="00000000" w:rsidRPr="00AF04EA" w:rsidRDefault="00226D0A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95DE18" w14:textId="77777777" w:rsidR="00000000" w:rsidRPr="00AF04EA" w:rsidRDefault="00226D0A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>На 30-40% покрыта тонкой цементной пленкой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761B8D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>188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0BF272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>171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60F3EE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13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7AB652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130 </w:t>
            </w:r>
          </w:p>
        </w:tc>
      </w:tr>
      <w:tr w:rsidR="00AF04EA" w:rsidRPr="00AF04EA" w14:paraId="12F74076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C533F1" w14:textId="77777777" w:rsidR="00000000" w:rsidRPr="00AF04EA" w:rsidRDefault="00226D0A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66A355" w14:textId="77777777" w:rsidR="00000000" w:rsidRPr="00AF04EA" w:rsidRDefault="00226D0A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Сплошной цементный налет 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94B43F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250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D3897D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227 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4E4785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72 </w:t>
            </w:r>
          </w:p>
        </w:tc>
        <w:tc>
          <w:tcPr>
            <w:tcW w:w="13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1A7B42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138 </w:t>
            </w:r>
          </w:p>
        </w:tc>
      </w:tr>
      <w:tr w:rsidR="00AF04EA" w:rsidRPr="00AF04EA" w14:paraId="4C518A3A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70AC29" w14:textId="77777777" w:rsidR="00000000" w:rsidRPr="00AF04EA" w:rsidRDefault="00226D0A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Текстолит 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897911" w14:textId="77777777" w:rsidR="00000000" w:rsidRPr="00AF04EA" w:rsidRDefault="00226D0A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>Чистая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F65ADD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>220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08BA63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E3233C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CB8245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</w:tr>
      <w:tr w:rsidR="00AF04EA" w:rsidRPr="00AF04EA" w14:paraId="6ED4BBA9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30A1E4" w14:textId="77777777" w:rsidR="00000000" w:rsidRPr="00AF04EA" w:rsidRDefault="00226D0A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BFAB54" w14:textId="77777777" w:rsidR="00000000" w:rsidRPr="00AF04EA" w:rsidRDefault="00226D0A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>На 40-50% покрыта тонкой цементной пленкой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1C86F6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365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727638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166 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2DF693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151 </w:t>
            </w:r>
          </w:p>
        </w:tc>
        <w:tc>
          <w:tcPr>
            <w:tcW w:w="13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5909AB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168 </w:t>
            </w:r>
          </w:p>
        </w:tc>
      </w:tr>
      <w:tr w:rsidR="00AF04EA" w:rsidRPr="00AF04EA" w14:paraId="2A0D6627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303ABA" w14:textId="77777777" w:rsidR="00000000" w:rsidRPr="00AF04EA" w:rsidRDefault="00226D0A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49E6FC" w14:textId="77777777" w:rsidR="00000000" w:rsidRPr="00AF04EA" w:rsidRDefault="00226D0A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>Сплошной цементный налет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2F1D4D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410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83DEF3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186 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0CF128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142 </w:t>
            </w:r>
          </w:p>
        </w:tc>
        <w:tc>
          <w:tcPr>
            <w:tcW w:w="13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8C866B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158 </w:t>
            </w:r>
          </w:p>
        </w:tc>
      </w:tr>
      <w:tr w:rsidR="00AF04EA" w:rsidRPr="00AF04EA" w14:paraId="5F8F13D6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14B13F" w14:textId="77777777" w:rsidR="00000000" w:rsidRPr="00AF04EA" w:rsidRDefault="00226D0A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Стеклопластик полиэфирный листовой 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E0A361" w14:textId="77777777" w:rsidR="00000000" w:rsidRPr="00AF04EA" w:rsidRDefault="00226D0A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>Чистая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E8882B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>310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BCC1D8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656EB6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54FD88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</w:tr>
      <w:tr w:rsidR="00AF04EA" w:rsidRPr="00AF04EA" w14:paraId="6040F99E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F8D2E2" w14:textId="77777777" w:rsidR="00000000" w:rsidRPr="00AF04EA" w:rsidRDefault="00226D0A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BEEF48" w14:textId="77777777" w:rsidR="00000000" w:rsidRPr="00AF04EA" w:rsidRDefault="00226D0A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>Сплошная цементная корка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EE8C6E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450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8E0166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145 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D86AB1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85 </w:t>
            </w:r>
          </w:p>
        </w:tc>
        <w:tc>
          <w:tcPr>
            <w:tcW w:w="13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81CA76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101 </w:t>
            </w:r>
          </w:p>
        </w:tc>
      </w:tr>
      <w:tr w:rsidR="00AF04EA" w:rsidRPr="00AF04EA" w14:paraId="6E8A3568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B4F9D7" w14:textId="77777777" w:rsidR="00000000" w:rsidRPr="00AF04EA" w:rsidRDefault="00226D0A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E185F9" w14:textId="77777777" w:rsidR="00000000" w:rsidRPr="00AF04EA" w:rsidRDefault="00226D0A">
            <w:pPr>
              <w:pStyle w:val="FORMATTEXT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Сплошная весьма шероховатая цементная корка 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DD6544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515 </w:t>
            </w: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82CA4E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166 </w:t>
            </w:r>
          </w:p>
        </w:tc>
        <w:tc>
          <w:tcPr>
            <w:tcW w:w="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97DBB0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245 </w:t>
            </w:r>
          </w:p>
        </w:tc>
        <w:tc>
          <w:tcPr>
            <w:tcW w:w="13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D3E879" w14:textId="77777777" w:rsidR="00000000" w:rsidRPr="00AF04EA" w:rsidRDefault="00226D0A">
            <w:pPr>
              <w:pStyle w:val="FORMATTEX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4EA">
              <w:rPr>
                <w:rFonts w:ascii="Times New Roman" w:hAnsi="Times New Roman" w:cs="Times New Roman"/>
                <w:sz w:val="18"/>
                <w:szCs w:val="18"/>
              </w:rPr>
              <w:t xml:space="preserve">296 </w:t>
            </w:r>
          </w:p>
        </w:tc>
      </w:tr>
    </w:tbl>
    <w:p w14:paraId="472FD39D" w14:textId="77777777" w:rsidR="00000000" w:rsidRPr="00AF04EA" w:rsidRDefault="00226D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D5F931" w14:textId="77777777" w:rsidR="00000000" w:rsidRPr="00AF04EA" w:rsidRDefault="00226D0A">
      <w:pPr>
        <w:pStyle w:val="FORMATTEXT"/>
        <w:rPr>
          <w:rFonts w:ascii="Times New Roman" w:hAnsi="Times New Roman" w:cs="Times New Roman"/>
        </w:rPr>
      </w:pPr>
    </w:p>
    <w:p w14:paraId="7BC58764" w14:textId="77777777" w:rsidR="00000000" w:rsidRPr="00AF04EA" w:rsidRDefault="00226D0A">
      <w:pPr>
        <w:pStyle w:val="FORMATTEXT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</w:rPr>
        <w:t xml:space="preserve">      </w:t>
      </w:r>
    </w:p>
    <w:p w14:paraId="655438C1" w14:textId="77777777" w:rsidR="00226D0A" w:rsidRPr="00AF04EA" w:rsidRDefault="00226D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F04EA">
        <w:rPr>
          <w:rFonts w:ascii="Times New Roman" w:hAnsi="Times New Roman" w:cs="Times New Roman"/>
          <w:sz w:val="24"/>
          <w:szCs w:val="24"/>
        </w:rPr>
        <w:t xml:space="preserve">  </w:t>
      </w:r>
      <w:r w:rsidRPr="00AF04EA">
        <w:rPr>
          <w:rFonts w:ascii="Times New Roman" w:hAnsi="Times New Roman" w:cs="Times New Roman"/>
          <w:sz w:val="24"/>
          <w:szCs w:val="24"/>
        </w:rPr>
        <w:t xml:space="preserve">   </w:t>
      </w:r>
    </w:p>
    <w:sectPr w:rsidR="00226D0A" w:rsidRPr="00AF04EA">
      <w:headerReference w:type="default" r:id="rId517"/>
      <w:footerReference w:type="default" r:id="rId518"/>
      <w:type w:val="continuous"/>
      <w:pgSz w:w="11907" w:h="16840"/>
      <w:pgMar w:top="850" w:right="567" w:bottom="1134" w:left="567" w:header="280" w:footer="28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E05ED" w14:textId="77777777" w:rsidR="00226D0A" w:rsidRDefault="00226D0A">
      <w:pPr>
        <w:spacing w:after="0" w:line="240" w:lineRule="auto"/>
      </w:pPr>
      <w:r>
        <w:separator/>
      </w:r>
    </w:p>
  </w:endnote>
  <w:endnote w:type="continuationSeparator" w:id="0">
    <w:p w14:paraId="3E7F74B8" w14:textId="77777777" w:rsidR="00226D0A" w:rsidRDefault="00226D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 sans-serif">
    <w:altName w:val="Arial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7D34B" w14:textId="77777777" w:rsidR="00000000" w:rsidRDefault="00226D0A">
    <w:r>
      <w:rPr>
        <w:rFonts w:ascii="Arial, sans-serif" w:hAnsi="Arial, sans-serif"/>
        <w:sz w:val="24"/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589C68" w14:textId="77777777" w:rsidR="00226D0A" w:rsidRDefault="00226D0A">
      <w:pPr>
        <w:spacing w:after="0" w:line="240" w:lineRule="auto"/>
      </w:pPr>
      <w:r>
        <w:separator/>
      </w:r>
    </w:p>
  </w:footnote>
  <w:footnote w:type="continuationSeparator" w:id="0">
    <w:p w14:paraId="6BEA9AD3" w14:textId="77777777" w:rsidR="00226D0A" w:rsidRDefault="00226D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E2B39" w14:textId="23A5F5C4" w:rsidR="00000000" w:rsidRDefault="00226D0A">
    <w:pPr>
      <w:pStyle w:val="COLTOP"/>
      <w:pBdr>
        <w:bottom w:val="single" w:sz="4" w:space="1" w:color="auto"/>
      </w:pBdr>
      <w:jc w:val="right"/>
    </w:pPr>
    <w:r>
      <w:t xml:space="preserve">Страница </w:t>
    </w:r>
    <w:r>
      <w:pgNum/>
    </w:r>
  </w:p>
  <w:p w14:paraId="149CDF0F" w14:textId="77777777" w:rsidR="00000000" w:rsidRDefault="00226D0A">
    <w:r>
      <w:rPr>
        <w:rFonts w:ascii="Arial, sans-serif" w:hAnsi="Arial, sans-serif"/>
        <w:sz w:val="24"/>
        <w:szCs w:val="2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4EA"/>
    <w:rsid w:val="00226D0A"/>
    <w:rsid w:val="00611487"/>
    <w:rsid w:val="00AF0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36C0B7AC"/>
  <w14:defaultImageDpi w14:val="0"/>
  <w15:docId w15:val="{86135467-5A69-4151-B80A-EA8DD9CB8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QRCODE">
    <w:name w:val="#QRCOD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QRCODEIMG">
    <w:name w:val="#QRCODE IMG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EMPTYLINE">
    <w:name w:val=".EMPTY_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AF04E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F04EA"/>
  </w:style>
  <w:style w:type="paragraph" w:styleId="a5">
    <w:name w:val="footer"/>
    <w:basedOn w:val="a"/>
    <w:link w:val="a6"/>
    <w:uiPriority w:val="99"/>
    <w:unhideWhenUsed/>
    <w:rsid w:val="00AF04E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F04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12.gif"/><Relationship Id="rId21" Type="http://schemas.openxmlformats.org/officeDocument/2006/relationships/image" Target="media/image16.gif"/><Relationship Id="rId324" Type="http://schemas.openxmlformats.org/officeDocument/2006/relationships/image" Target="media/image319.gif"/><Relationship Id="rId170" Type="http://schemas.openxmlformats.org/officeDocument/2006/relationships/image" Target="media/image165.gif"/><Relationship Id="rId226" Type="http://schemas.openxmlformats.org/officeDocument/2006/relationships/image" Target="media/image221.gif"/><Relationship Id="rId433" Type="http://schemas.openxmlformats.org/officeDocument/2006/relationships/image" Target="media/image428.gif"/><Relationship Id="rId268" Type="http://schemas.openxmlformats.org/officeDocument/2006/relationships/image" Target="media/image263.gif"/><Relationship Id="rId475" Type="http://schemas.openxmlformats.org/officeDocument/2006/relationships/image" Target="media/image470.gif"/><Relationship Id="rId32" Type="http://schemas.openxmlformats.org/officeDocument/2006/relationships/image" Target="media/image27.gif"/><Relationship Id="rId74" Type="http://schemas.openxmlformats.org/officeDocument/2006/relationships/image" Target="media/image69.gif"/><Relationship Id="rId128" Type="http://schemas.openxmlformats.org/officeDocument/2006/relationships/image" Target="media/image123.gif"/><Relationship Id="rId335" Type="http://schemas.openxmlformats.org/officeDocument/2006/relationships/image" Target="media/image330.gif"/><Relationship Id="rId377" Type="http://schemas.openxmlformats.org/officeDocument/2006/relationships/image" Target="media/image372.gif"/><Relationship Id="rId500" Type="http://schemas.openxmlformats.org/officeDocument/2006/relationships/image" Target="media/image495.gif"/><Relationship Id="rId5" Type="http://schemas.openxmlformats.org/officeDocument/2006/relationships/endnotes" Target="endnotes.xml"/><Relationship Id="rId181" Type="http://schemas.openxmlformats.org/officeDocument/2006/relationships/image" Target="media/image176.gif"/><Relationship Id="rId237" Type="http://schemas.openxmlformats.org/officeDocument/2006/relationships/image" Target="media/image232.gif"/><Relationship Id="rId402" Type="http://schemas.openxmlformats.org/officeDocument/2006/relationships/image" Target="media/image397.gif"/><Relationship Id="rId279" Type="http://schemas.openxmlformats.org/officeDocument/2006/relationships/image" Target="media/image274.gif"/><Relationship Id="rId444" Type="http://schemas.openxmlformats.org/officeDocument/2006/relationships/image" Target="media/image439.gif"/><Relationship Id="rId486" Type="http://schemas.openxmlformats.org/officeDocument/2006/relationships/image" Target="media/image481.gif"/><Relationship Id="rId43" Type="http://schemas.openxmlformats.org/officeDocument/2006/relationships/image" Target="media/image38.gif"/><Relationship Id="rId139" Type="http://schemas.openxmlformats.org/officeDocument/2006/relationships/image" Target="media/image134.gif"/><Relationship Id="rId290" Type="http://schemas.openxmlformats.org/officeDocument/2006/relationships/image" Target="media/image285.gif"/><Relationship Id="rId304" Type="http://schemas.openxmlformats.org/officeDocument/2006/relationships/image" Target="media/image299.gif"/><Relationship Id="rId346" Type="http://schemas.openxmlformats.org/officeDocument/2006/relationships/image" Target="media/image341.gif"/><Relationship Id="rId388" Type="http://schemas.openxmlformats.org/officeDocument/2006/relationships/image" Target="media/image383.gif"/><Relationship Id="rId511" Type="http://schemas.openxmlformats.org/officeDocument/2006/relationships/image" Target="media/image506.gif"/><Relationship Id="rId85" Type="http://schemas.openxmlformats.org/officeDocument/2006/relationships/image" Target="media/image80.gif"/><Relationship Id="rId150" Type="http://schemas.openxmlformats.org/officeDocument/2006/relationships/image" Target="media/image145.gif"/><Relationship Id="rId192" Type="http://schemas.openxmlformats.org/officeDocument/2006/relationships/image" Target="media/image187.gif"/><Relationship Id="rId206" Type="http://schemas.openxmlformats.org/officeDocument/2006/relationships/image" Target="media/image201.gif"/><Relationship Id="rId413" Type="http://schemas.openxmlformats.org/officeDocument/2006/relationships/image" Target="media/image408.gif"/><Relationship Id="rId248" Type="http://schemas.openxmlformats.org/officeDocument/2006/relationships/image" Target="media/image243.gif"/><Relationship Id="rId455" Type="http://schemas.openxmlformats.org/officeDocument/2006/relationships/image" Target="media/image450.gif"/><Relationship Id="rId497" Type="http://schemas.openxmlformats.org/officeDocument/2006/relationships/image" Target="media/image492.gif"/><Relationship Id="rId12" Type="http://schemas.openxmlformats.org/officeDocument/2006/relationships/image" Target="media/image7.gif"/><Relationship Id="rId108" Type="http://schemas.openxmlformats.org/officeDocument/2006/relationships/image" Target="media/image103.gif"/><Relationship Id="rId315" Type="http://schemas.openxmlformats.org/officeDocument/2006/relationships/image" Target="media/image310.gif"/><Relationship Id="rId357" Type="http://schemas.openxmlformats.org/officeDocument/2006/relationships/image" Target="media/image352.gif"/><Relationship Id="rId54" Type="http://schemas.openxmlformats.org/officeDocument/2006/relationships/image" Target="media/image49.gif"/><Relationship Id="rId96" Type="http://schemas.openxmlformats.org/officeDocument/2006/relationships/image" Target="media/image91.gif"/><Relationship Id="rId161" Type="http://schemas.openxmlformats.org/officeDocument/2006/relationships/image" Target="media/image156.gif"/><Relationship Id="rId217" Type="http://schemas.openxmlformats.org/officeDocument/2006/relationships/image" Target="media/image212.gif"/><Relationship Id="rId399" Type="http://schemas.openxmlformats.org/officeDocument/2006/relationships/image" Target="media/image394.gif"/><Relationship Id="rId259" Type="http://schemas.openxmlformats.org/officeDocument/2006/relationships/image" Target="media/image254.gif"/><Relationship Id="rId424" Type="http://schemas.openxmlformats.org/officeDocument/2006/relationships/image" Target="media/image419.gif"/><Relationship Id="rId466" Type="http://schemas.openxmlformats.org/officeDocument/2006/relationships/image" Target="media/image461.gif"/><Relationship Id="rId23" Type="http://schemas.openxmlformats.org/officeDocument/2006/relationships/image" Target="media/image18.gif"/><Relationship Id="rId119" Type="http://schemas.openxmlformats.org/officeDocument/2006/relationships/image" Target="media/image114.gif"/><Relationship Id="rId270" Type="http://schemas.openxmlformats.org/officeDocument/2006/relationships/image" Target="media/image265.gif"/><Relationship Id="rId326" Type="http://schemas.openxmlformats.org/officeDocument/2006/relationships/image" Target="media/image321.gif"/><Relationship Id="rId65" Type="http://schemas.openxmlformats.org/officeDocument/2006/relationships/image" Target="media/image60.gif"/><Relationship Id="rId130" Type="http://schemas.openxmlformats.org/officeDocument/2006/relationships/image" Target="media/image125.gif"/><Relationship Id="rId368" Type="http://schemas.openxmlformats.org/officeDocument/2006/relationships/image" Target="media/image363.gif"/><Relationship Id="rId172" Type="http://schemas.openxmlformats.org/officeDocument/2006/relationships/image" Target="media/image167.gif"/><Relationship Id="rId228" Type="http://schemas.openxmlformats.org/officeDocument/2006/relationships/image" Target="media/image223.gif"/><Relationship Id="rId435" Type="http://schemas.openxmlformats.org/officeDocument/2006/relationships/image" Target="media/image430.gif"/><Relationship Id="rId477" Type="http://schemas.openxmlformats.org/officeDocument/2006/relationships/image" Target="media/image472.gif"/><Relationship Id="rId281" Type="http://schemas.openxmlformats.org/officeDocument/2006/relationships/image" Target="media/image276.gif"/><Relationship Id="rId337" Type="http://schemas.openxmlformats.org/officeDocument/2006/relationships/image" Target="media/image332.gif"/><Relationship Id="rId502" Type="http://schemas.openxmlformats.org/officeDocument/2006/relationships/image" Target="media/image497.gif"/><Relationship Id="rId34" Type="http://schemas.openxmlformats.org/officeDocument/2006/relationships/image" Target="media/image29.gif"/><Relationship Id="rId76" Type="http://schemas.openxmlformats.org/officeDocument/2006/relationships/image" Target="media/image71.gif"/><Relationship Id="rId141" Type="http://schemas.openxmlformats.org/officeDocument/2006/relationships/image" Target="media/image136.gif"/><Relationship Id="rId379" Type="http://schemas.openxmlformats.org/officeDocument/2006/relationships/image" Target="media/image374.gif"/><Relationship Id="rId7" Type="http://schemas.openxmlformats.org/officeDocument/2006/relationships/image" Target="media/image2.gif"/><Relationship Id="rId183" Type="http://schemas.openxmlformats.org/officeDocument/2006/relationships/image" Target="media/image178.gif"/><Relationship Id="rId239" Type="http://schemas.openxmlformats.org/officeDocument/2006/relationships/image" Target="media/image234.gif"/><Relationship Id="rId390" Type="http://schemas.openxmlformats.org/officeDocument/2006/relationships/image" Target="media/image385.gif"/><Relationship Id="rId404" Type="http://schemas.openxmlformats.org/officeDocument/2006/relationships/image" Target="media/image399.gif"/><Relationship Id="rId446" Type="http://schemas.openxmlformats.org/officeDocument/2006/relationships/image" Target="media/image441.gif"/><Relationship Id="rId250" Type="http://schemas.openxmlformats.org/officeDocument/2006/relationships/image" Target="media/image245.gif"/><Relationship Id="rId292" Type="http://schemas.openxmlformats.org/officeDocument/2006/relationships/image" Target="media/image287.gif"/><Relationship Id="rId306" Type="http://schemas.openxmlformats.org/officeDocument/2006/relationships/image" Target="media/image301.gif"/><Relationship Id="rId488" Type="http://schemas.openxmlformats.org/officeDocument/2006/relationships/image" Target="media/image483.gif"/><Relationship Id="rId45" Type="http://schemas.openxmlformats.org/officeDocument/2006/relationships/image" Target="media/image40.gif"/><Relationship Id="rId87" Type="http://schemas.openxmlformats.org/officeDocument/2006/relationships/image" Target="media/image82.gif"/><Relationship Id="rId110" Type="http://schemas.openxmlformats.org/officeDocument/2006/relationships/image" Target="media/image105.gif"/><Relationship Id="rId348" Type="http://schemas.openxmlformats.org/officeDocument/2006/relationships/image" Target="media/image343.gif"/><Relationship Id="rId513" Type="http://schemas.openxmlformats.org/officeDocument/2006/relationships/image" Target="media/image508.gif"/><Relationship Id="rId152" Type="http://schemas.openxmlformats.org/officeDocument/2006/relationships/image" Target="media/image147.gif"/><Relationship Id="rId194" Type="http://schemas.openxmlformats.org/officeDocument/2006/relationships/image" Target="media/image189.gif"/><Relationship Id="rId208" Type="http://schemas.openxmlformats.org/officeDocument/2006/relationships/image" Target="media/image203.gif"/><Relationship Id="rId415" Type="http://schemas.openxmlformats.org/officeDocument/2006/relationships/image" Target="media/image410.gif"/><Relationship Id="rId457" Type="http://schemas.openxmlformats.org/officeDocument/2006/relationships/image" Target="media/image452.gif"/><Relationship Id="rId261" Type="http://schemas.openxmlformats.org/officeDocument/2006/relationships/image" Target="media/image256.gif"/><Relationship Id="rId499" Type="http://schemas.openxmlformats.org/officeDocument/2006/relationships/image" Target="media/image494.gif"/><Relationship Id="rId14" Type="http://schemas.openxmlformats.org/officeDocument/2006/relationships/image" Target="media/image9.gif"/><Relationship Id="rId56" Type="http://schemas.openxmlformats.org/officeDocument/2006/relationships/image" Target="media/image51.gif"/><Relationship Id="rId317" Type="http://schemas.openxmlformats.org/officeDocument/2006/relationships/image" Target="media/image312.gif"/><Relationship Id="rId359" Type="http://schemas.openxmlformats.org/officeDocument/2006/relationships/image" Target="media/image354.gif"/><Relationship Id="rId98" Type="http://schemas.openxmlformats.org/officeDocument/2006/relationships/image" Target="media/image93.gif"/><Relationship Id="rId121" Type="http://schemas.openxmlformats.org/officeDocument/2006/relationships/image" Target="media/image116.gif"/><Relationship Id="rId163" Type="http://schemas.openxmlformats.org/officeDocument/2006/relationships/image" Target="media/image158.gif"/><Relationship Id="rId219" Type="http://schemas.openxmlformats.org/officeDocument/2006/relationships/image" Target="media/image214.gif"/><Relationship Id="rId370" Type="http://schemas.openxmlformats.org/officeDocument/2006/relationships/image" Target="media/image365.gif"/><Relationship Id="rId426" Type="http://schemas.openxmlformats.org/officeDocument/2006/relationships/image" Target="media/image421.gif"/><Relationship Id="rId230" Type="http://schemas.openxmlformats.org/officeDocument/2006/relationships/image" Target="media/image225.gif"/><Relationship Id="rId468" Type="http://schemas.openxmlformats.org/officeDocument/2006/relationships/image" Target="media/image463.gif"/><Relationship Id="rId25" Type="http://schemas.openxmlformats.org/officeDocument/2006/relationships/image" Target="media/image20.gif"/><Relationship Id="rId67" Type="http://schemas.openxmlformats.org/officeDocument/2006/relationships/image" Target="media/image62.gif"/><Relationship Id="rId272" Type="http://schemas.openxmlformats.org/officeDocument/2006/relationships/image" Target="media/image267.gif"/><Relationship Id="rId328" Type="http://schemas.openxmlformats.org/officeDocument/2006/relationships/image" Target="media/image323.gif"/><Relationship Id="rId132" Type="http://schemas.openxmlformats.org/officeDocument/2006/relationships/image" Target="media/image127.gif"/><Relationship Id="rId174" Type="http://schemas.openxmlformats.org/officeDocument/2006/relationships/image" Target="media/image169.gif"/><Relationship Id="rId381" Type="http://schemas.openxmlformats.org/officeDocument/2006/relationships/image" Target="media/image376.gif"/><Relationship Id="rId241" Type="http://schemas.openxmlformats.org/officeDocument/2006/relationships/image" Target="media/image236.gif"/><Relationship Id="rId437" Type="http://schemas.openxmlformats.org/officeDocument/2006/relationships/image" Target="media/image432.gif"/><Relationship Id="rId479" Type="http://schemas.openxmlformats.org/officeDocument/2006/relationships/image" Target="media/image474.gif"/><Relationship Id="rId36" Type="http://schemas.openxmlformats.org/officeDocument/2006/relationships/image" Target="media/image31.gif"/><Relationship Id="rId283" Type="http://schemas.openxmlformats.org/officeDocument/2006/relationships/image" Target="media/image278.gif"/><Relationship Id="rId339" Type="http://schemas.openxmlformats.org/officeDocument/2006/relationships/image" Target="media/image334.gif"/><Relationship Id="rId490" Type="http://schemas.openxmlformats.org/officeDocument/2006/relationships/image" Target="media/image485.gif"/><Relationship Id="rId504" Type="http://schemas.openxmlformats.org/officeDocument/2006/relationships/image" Target="media/image499.gif"/><Relationship Id="rId78" Type="http://schemas.openxmlformats.org/officeDocument/2006/relationships/image" Target="media/image73.gif"/><Relationship Id="rId101" Type="http://schemas.openxmlformats.org/officeDocument/2006/relationships/image" Target="media/image96.gif"/><Relationship Id="rId143" Type="http://schemas.openxmlformats.org/officeDocument/2006/relationships/image" Target="media/image138.gif"/><Relationship Id="rId185" Type="http://schemas.openxmlformats.org/officeDocument/2006/relationships/image" Target="media/image180.gif"/><Relationship Id="rId350" Type="http://schemas.openxmlformats.org/officeDocument/2006/relationships/image" Target="media/image345.gif"/><Relationship Id="rId406" Type="http://schemas.openxmlformats.org/officeDocument/2006/relationships/image" Target="media/image401.gif"/><Relationship Id="rId9" Type="http://schemas.openxmlformats.org/officeDocument/2006/relationships/image" Target="media/image4.gif"/><Relationship Id="rId210" Type="http://schemas.openxmlformats.org/officeDocument/2006/relationships/image" Target="media/image205.gif"/><Relationship Id="rId392" Type="http://schemas.openxmlformats.org/officeDocument/2006/relationships/image" Target="media/image387.gif"/><Relationship Id="rId448" Type="http://schemas.openxmlformats.org/officeDocument/2006/relationships/image" Target="media/image443.gif"/><Relationship Id="rId252" Type="http://schemas.openxmlformats.org/officeDocument/2006/relationships/image" Target="media/image247.gif"/><Relationship Id="rId294" Type="http://schemas.openxmlformats.org/officeDocument/2006/relationships/image" Target="media/image289.gif"/><Relationship Id="rId308" Type="http://schemas.openxmlformats.org/officeDocument/2006/relationships/image" Target="media/image303.gif"/><Relationship Id="rId515" Type="http://schemas.openxmlformats.org/officeDocument/2006/relationships/image" Target="media/image510.gif"/><Relationship Id="rId47" Type="http://schemas.openxmlformats.org/officeDocument/2006/relationships/image" Target="media/image42.gif"/><Relationship Id="rId89" Type="http://schemas.openxmlformats.org/officeDocument/2006/relationships/image" Target="media/image84.gif"/><Relationship Id="rId112" Type="http://schemas.openxmlformats.org/officeDocument/2006/relationships/image" Target="media/image107.gif"/><Relationship Id="rId154" Type="http://schemas.openxmlformats.org/officeDocument/2006/relationships/image" Target="media/image149.gif"/><Relationship Id="rId361" Type="http://schemas.openxmlformats.org/officeDocument/2006/relationships/image" Target="media/image356.gif"/><Relationship Id="rId196" Type="http://schemas.openxmlformats.org/officeDocument/2006/relationships/image" Target="media/image191.gif"/><Relationship Id="rId417" Type="http://schemas.openxmlformats.org/officeDocument/2006/relationships/image" Target="media/image412.gif"/><Relationship Id="rId459" Type="http://schemas.openxmlformats.org/officeDocument/2006/relationships/image" Target="media/image454.gif"/><Relationship Id="rId16" Type="http://schemas.openxmlformats.org/officeDocument/2006/relationships/image" Target="media/image11.gif"/><Relationship Id="rId221" Type="http://schemas.openxmlformats.org/officeDocument/2006/relationships/image" Target="media/image216.gif"/><Relationship Id="rId263" Type="http://schemas.openxmlformats.org/officeDocument/2006/relationships/image" Target="media/image258.gif"/><Relationship Id="rId319" Type="http://schemas.openxmlformats.org/officeDocument/2006/relationships/image" Target="media/image314.gif"/><Relationship Id="rId470" Type="http://schemas.openxmlformats.org/officeDocument/2006/relationships/image" Target="media/image465.gif"/><Relationship Id="rId58" Type="http://schemas.openxmlformats.org/officeDocument/2006/relationships/image" Target="media/image53.gif"/><Relationship Id="rId123" Type="http://schemas.openxmlformats.org/officeDocument/2006/relationships/image" Target="media/image118.gif"/><Relationship Id="rId330" Type="http://schemas.openxmlformats.org/officeDocument/2006/relationships/image" Target="media/image325.gif"/><Relationship Id="rId165" Type="http://schemas.openxmlformats.org/officeDocument/2006/relationships/image" Target="media/image160.gif"/><Relationship Id="rId372" Type="http://schemas.openxmlformats.org/officeDocument/2006/relationships/image" Target="media/image367.gif"/><Relationship Id="rId428" Type="http://schemas.openxmlformats.org/officeDocument/2006/relationships/image" Target="media/image423.gif"/><Relationship Id="rId232" Type="http://schemas.openxmlformats.org/officeDocument/2006/relationships/image" Target="media/image227.gif"/><Relationship Id="rId274" Type="http://schemas.openxmlformats.org/officeDocument/2006/relationships/image" Target="media/image269.gif"/><Relationship Id="rId481" Type="http://schemas.openxmlformats.org/officeDocument/2006/relationships/image" Target="media/image476.gif"/><Relationship Id="rId27" Type="http://schemas.openxmlformats.org/officeDocument/2006/relationships/image" Target="media/image22.gif"/><Relationship Id="rId69" Type="http://schemas.openxmlformats.org/officeDocument/2006/relationships/image" Target="media/image64.gif"/><Relationship Id="rId134" Type="http://schemas.openxmlformats.org/officeDocument/2006/relationships/image" Target="media/image129.gif"/><Relationship Id="rId80" Type="http://schemas.openxmlformats.org/officeDocument/2006/relationships/image" Target="media/image75.gif"/><Relationship Id="rId176" Type="http://schemas.openxmlformats.org/officeDocument/2006/relationships/image" Target="media/image171.gif"/><Relationship Id="rId341" Type="http://schemas.openxmlformats.org/officeDocument/2006/relationships/image" Target="media/image336.gif"/><Relationship Id="rId383" Type="http://schemas.openxmlformats.org/officeDocument/2006/relationships/image" Target="media/image378.gif"/><Relationship Id="rId439" Type="http://schemas.openxmlformats.org/officeDocument/2006/relationships/image" Target="media/image434.gif"/><Relationship Id="rId201" Type="http://schemas.openxmlformats.org/officeDocument/2006/relationships/image" Target="media/image196.gif"/><Relationship Id="rId243" Type="http://schemas.openxmlformats.org/officeDocument/2006/relationships/image" Target="media/image238.gif"/><Relationship Id="rId285" Type="http://schemas.openxmlformats.org/officeDocument/2006/relationships/image" Target="media/image280.gif"/><Relationship Id="rId450" Type="http://schemas.openxmlformats.org/officeDocument/2006/relationships/image" Target="media/image445.gif"/><Relationship Id="rId506" Type="http://schemas.openxmlformats.org/officeDocument/2006/relationships/image" Target="media/image501.gif"/><Relationship Id="rId38" Type="http://schemas.openxmlformats.org/officeDocument/2006/relationships/image" Target="media/image33.gif"/><Relationship Id="rId103" Type="http://schemas.openxmlformats.org/officeDocument/2006/relationships/image" Target="media/image98.gif"/><Relationship Id="rId310" Type="http://schemas.openxmlformats.org/officeDocument/2006/relationships/image" Target="media/image305.gif"/><Relationship Id="rId492" Type="http://schemas.openxmlformats.org/officeDocument/2006/relationships/image" Target="media/image487.gif"/><Relationship Id="rId91" Type="http://schemas.openxmlformats.org/officeDocument/2006/relationships/image" Target="media/image86.gif"/><Relationship Id="rId145" Type="http://schemas.openxmlformats.org/officeDocument/2006/relationships/image" Target="media/image140.gif"/><Relationship Id="rId187" Type="http://schemas.openxmlformats.org/officeDocument/2006/relationships/image" Target="media/image182.gif"/><Relationship Id="rId352" Type="http://schemas.openxmlformats.org/officeDocument/2006/relationships/image" Target="media/image347.gif"/><Relationship Id="rId394" Type="http://schemas.openxmlformats.org/officeDocument/2006/relationships/image" Target="media/image389.gif"/><Relationship Id="rId408" Type="http://schemas.openxmlformats.org/officeDocument/2006/relationships/image" Target="media/image403.gif"/><Relationship Id="rId212" Type="http://schemas.openxmlformats.org/officeDocument/2006/relationships/image" Target="media/image207.gif"/><Relationship Id="rId254" Type="http://schemas.openxmlformats.org/officeDocument/2006/relationships/image" Target="media/image249.gif"/><Relationship Id="rId49" Type="http://schemas.openxmlformats.org/officeDocument/2006/relationships/image" Target="media/image44.gif"/><Relationship Id="rId114" Type="http://schemas.openxmlformats.org/officeDocument/2006/relationships/image" Target="media/image109.gif"/><Relationship Id="rId296" Type="http://schemas.openxmlformats.org/officeDocument/2006/relationships/image" Target="media/image291.gif"/><Relationship Id="rId461" Type="http://schemas.openxmlformats.org/officeDocument/2006/relationships/image" Target="media/image456.gif"/><Relationship Id="rId517" Type="http://schemas.openxmlformats.org/officeDocument/2006/relationships/header" Target="header1.xml"/><Relationship Id="rId60" Type="http://schemas.openxmlformats.org/officeDocument/2006/relationships/image" Target="media/image55.gif"/><Relationship Id="rId156" Type="http://schemas.openxmlformats.org/officeDocument/2006/relationships/image" Target="media/image151.gif"/><Relationship Id="rId198" Type="http://schemas.openxmlformats.org/officeDocument/2006/relationships/image" Target="media/image193.gif"/><Relationship Id="rId321" Type="http://schemas.openxmlformats.org/officeDocument/2006/relationships/image" Target="media/image316.gif"/><Relationship Id="rId363" Type="http://schemas.openxmlformats.org/officeDocument/2006/relationships/image" Target="media/image358.gif"/><Relationship Id="rId419" Type="http://schemas.openxmlformats.org/officeDocument/2006/relationships/image" Target="media/image414.gif"/><Relationship Id="rId223" Type="http://schemas.openxmlformats.org/officeDocument/2006/relationships/image" Target="media/image218.gif"/><Relationship Id="rId430" Type="http://schemas.openxmlformats.org/officeDocument/2006/relationships/image" Target="media/image425.gif"/><Relationship Id="rId18" Type="http://schemas.openxmlformats.org/officeDocument/2006/relationships/image" Target="media/image13.gif"/><Relationship Id="rId265" Type="http://schemas.openxmlformats.org/officeDocument/2006/relationships/image" Target="media/image260.gif"/><Relationship Id="rId472" Type="http://schemas.openxmlformats.org/officeDocument/2006/relationships/image" Target="media/image467.gif"/><Relationship Id="rId125" Type="http://schemas.openxmlformats.org/officeDocument/2006/relationships/image" Target="media/image120.gif"/><Relationship Id="rId167" Type="http://schemas.openxmlformats.org/officeDocument/2006/relationships/image" Target="media/image162.gif"/><Relationship Id="rId332" Type="http://schemas.openxmlformats.org/officeDocument/2006/relationships/image" Target="media/image327.gif"/><Relationship Id="rId374" Type="http://schemas.openxmlformats.org/officeDocument/2006/relationships/image" Target="media/image369.gif"/><Relationship Id="rId71" Type="http://schemas.openxmlformats.org/officeDocument/2006/relationships/image" Target="media/image66.gif"/><Relationship Id="rId234" Type="http://schemas.openxmlformats.org/officeDocument/2006/relationships/image" Target="media/image229.gif"/><Relationship Id="rId2" Type="http://schemas.openxmlformats.org/officeDocument/2006/relationships/settings" Target="settings.xml"/><Relationship Id="rId29" Type="http://schemas.openxmlformats.org/officeDocument/2006/relationships/image" Target="media/image24.gif"/><Relationship Id="rId276" Type="http://schemas.openxmlformats.org/officeDocument/2006/relationships/image" Target="media/image271.gif"/><Relationship Id="rId441" Type="http://schemas.openxmlformats.org/officeDocument/2006/relationships/image" Target="media/image436.gif"/><Relationship Id="rId483" Type="http://schemas.openxmlformats.org/officeDocument/2006/relationships/image" Target="media/image478.gif"/><Relationship Id="rId40" Type="http://schemas.openxmlformats.org/officeDocument/2006/relationships/image" Target="media/image35.gif"/><Relationship Id="rId136" Type="http://schemas.openxmlformats.org/officeDocument/2006/relationships/image" Target="media/image131.gif"/><Relationship Id="rId178" Type="http://schemas.openxmlformats.org/officeDocument/2006/relationships/image" Target="media/image173.gif"/><Relationship Id="rId301" Type="http://schemas.openxmlformats.org/officeDocument/2006/relationships/image" Target="media/image296.gif"/><Relationship Id="rId343" Type="http://schemas.openxmlformats.org/officeDocument/2006/relationships/image" Target="media/image338.gif"/><Relationship Id="rId82" Type="http://schemas.openxmlformats.org/officeDocument/2006/relationships/image" Target="media/image77.gif"/><Relationship Id="rId203" Type="http://schemas.openxmlformats.org/officeDocument/2006/relationships/image" Target="media/image198.gif"/><Relationship Id="rId385" Type="http://schemas.openxmlformats.org/officeDocument/2006/relationships/image" Target="media/image380.gif"/><Relationship Id="rId245" Type="http://schemas.openxmlformats.org/officeDocument/2006/relationships/image" Target="media/image240.gif"/><Relationship Id="rId287" Type="http://schemas.openxmlformats.org/officeDocument/2006/relationships/image" Target="media/image282.gif"/><Relationship Id="rId410" Type="http://schemas.openxmlformats.org/officeDocument/2006/relationships/image" Target="media/image405.gif"/><Relationship Id="rId452" Type="http://schemas.openxmlformats.org/officeDocument/2006/relationships/image" Target="media/image447.gif"/><Relationship Id="rId494" Type="http://schemas.openxmlformats.org/officeDocument/2006/relationships/image" Target="media/image489.gif"/><Relationship Id="rId508" Type="http://schemas.openxmlformats.org/officeDocument/2006/relationships/image" Target="media/image503.gif"/><Relationship Id="rId105" Type="http://schemas.openxmlformats.org/officeDocument/2006/relationships/image" Target="media/image100.gif"/><Relationship Id="rId147" Type="http://schemas.openxmlformats.org/officeDocument/2006/relationships/image" Target="media/image142.gif"/><Relationship Id="rId312" Type="http://schemas.openxmlformats.org/officeDocument/2006/relationships/image" Target="media/image307.gif"/><Relationship Id="rId354" Type="http://schemas.openxmlformats.org/officeDocument/2006/relationships/image" Target="media/image349.gif"/><Relationship Id="rId51" Type="http://schemas.openxmlformats.org/officeDocument/2006/relationships/image" Target="media/image46.gif"/><Relationship Id="rId93" Type="http://schemas.openxmlformats.org/officeDocument/2006/relationships/image" Target="media/image88.gif"/><Relationship Id="rId189" Type="http://schemas.openxmlformats.org/officeDocument/2006/relationships/image" Target="media/image184.gif"/><Relationship Id="rId396" Type="http://schemas.openxmlformats.org/officeDocument/2006/relationships/image" Target="media/image391.gif"/><Relationship Id="rId214" Type="http://schemas.openxmlformats.org/officeDocument/2006/relationships/image" Target="media/image209.gif"/><Relationship Id="rId256" Type="http://schemas.openxmlformats.org/officeDocument/2006/relationships/image" Target="media/image251.gif"/><Relationship Id="rId298" Type="http://schemas.openxmlformats.org/officeDocument/2006/relationships/image" Target="media/image293.gif"/><Relationship Id="rId421" Type="http://schemas.openxmlformats.org/officeDocument/2006/relationships/image" Target="media/image416.gif"/><Relationship Id="rId463" Type="http://schemas.openxmlformats.org/officeDocument/2006/relationships/image" Target="media/image458.gif"/><Relationship Id="rId519" Type="http://schemas.openxmlformats.org/officeDocument/2006/relationships/fontTable" Target="fontTable.xml"/><Relationship Id="rId116" Type="http://schemas.openxmlformats.org/officeDocument/2006/relationships/image" Target="media/image111.gif"/><Relationship Id="rId158" Type="http://schemas.openxmlformats.org/officeDocument/2006/relationships/image" Target="media/image153.gif"/><Relationship Id="rId323" Type="http://schemas.openxmlformats.org/officeDocument/2006/relationships/image" Target="media/image318.gif"/><Relationship Id="rId20" Type="http://schemas.openxmlformats.org/officeDocument/2006/relationships/image" Target="media/image15.gif"/><Relationship Id="rId62" Type="http://schemas.openxmlformats.org/officeDocument/2006/relationships/image" Target="media/image57.gif"/><Relationship Id="rId365" Type="http://schemas.openxmlformats.org/officeDocument/2006/relationships/image" Target="media/image360.gif"/><Relationship Id="rId225" Type="http://schemas.openxmlformats.org/officeDocument/2006/relationships/image" Target="media/image220.gif"/><Relationship Id="rId267" Type="http://schemas.openxmlformats.org/officeDocument/2006/relationships/image" Target="media/image262.gif"/><Relationship Id="rId432" Type="http://schemas.openxmlformats.org/officeDocument/2006/relationships/image" Target="media/image427.gif"/><Relationship Id="rId474" Type="http://schemas.openxmlformats.org/officeDocument/2006/relationships/image" Target="media/image469.gif"/><Relationship Id="rId127" Type="http://schemas.openxmlformats.org/officeDocument/2006/relationships/image" Target="media/image122.gif"/><Relationship Id="rId31" Type="http://schemas.openxmlformats.org/officeDocument/2006/relationships/image" Target="media/image26.gif"/><Relationship Id="rId73" Type="http://schemas.openxmlformats.org/officeDocument/2006/relationships/image" Target="media/image68.gif"/><Relationship Id="rId169" Type="http://schemas.openxmlformats.org/officeDocument/2006/relationships/image" Target="media/image164.gif"/><Relationship Id="rId334" Type="http://schemas.openxmlformats.org/officeDocument/2006/relationships/image" Target="media/image329.gif"/><Relationship Id="rId376" Type="http://schemas.openxmlformats.org/officeDocument/2006/relationships/image" Target="media/image371.gif"/><Relationship Id="rId4" Type="http://schemas.openxmlformats.org/officeDocument/2006/relationships/footnotes" Target="footnotes.xml"/><Relationship Id="rId180" Type="http://schemas.openxmlformats.org/officeDocument/2006/relationships/image" Target="media/image175.gif"/><Relationship Id="rId236" Type="http://schemas.openxmlformats.org/officeDocument/2006/relationships/image" Target="media/image231.gif"/><Relationship Id="rId278" Type="http://schemas.openxmlformats.org/officeDocument/2006/relationships/image" Target="media/image273.gif"/><Relationship Id="rId401" Type="http://schemas.openxmlformats.org/officeDocument/2006/relationships/image" Target="media/image396.gif"/><Relationship Id="rId443" Type="http://schemas.openxmlformats.org/officeDocument/2006/relationships/image" Target="media/image438.gif"/><Relationship Id="rId303" Type="http://schemas.openxmlformats.org/officeDocument/2006/relationships/image" Target="media/image298.gif"/><Relationship Id="rId485" Type="http://schemas.openxmlformats.org/officeDocument/2006/relationships/image" Target="media/image480.gif"/><Relationship Id="rId42" Type="http://schemas.openxmlformats.org/officeDocument/2006/relationships/image" Target="media/image37.gif"/><Relationship Id="rId84" Type="http://schemas.openxmlformats.org/officeDocument/2006/relationships/image" Target="media/image79.gif"/><Relationship Id="rId138" Type="http://schemas.openxmlformats.org/officeDocument/2006/relationships/image" Target="media/image133.gif"/><Relationship Id="rId345" Type="http://schemas.openxmlformats.org/officeDocument/2006/relationships/image" Target="media/image340.gif"/><Relationship Id="rId387" Type="http://schemas.openxmlformats.org/officeDocument/2006/relationships/image" Target="media/image382.gif"/><Relationship Id="rId510" Type="http://schemas.openxmlformats.org/officeDocument/2006/relationships/image" Target="media/image505.gif"/><Relationship Id="rId191" Type="http://schemas.openxmlformats.org/officeDocument/2006/relationships/image" Target="media/image186.gif"/><Relationship Id="rId205" Type="http://schemas.openxmlformats.org/officeDocument/2006/relationships/image" Target="media/image200.gif"/><Relationship Id="rId247" Type="http://schemas.openxmlformats.org/officeDocument/2006/relationships/image" Target="media/image242.gif"/><Relationship Id="rId412" Type="http://schemas.openxmlformats.org/officeDocument/2006/relationships/image" Target="media/image407.gif"/><Relationship Id="rId107" Type="http://schemas.openxmlformats.org/officeDocument/2006/relationships/image" Target="media/image102.gif"/><Relationship Id="rId289" Type="http://schemas.openxmlformats.org/officeDocument/2006/relationships/image" Target="media/image284.gif"/><Relationship Id="rId454" Type="http://schemas.openxmlformats.org/officeDocument/2006/relationships/image" Target="media/image449.gif"/><Relationship Id="rId496" Type="http://schemas.openxmlformats.org/officeDocument/2006/relationships/image" Target="media/image491.gif"/><Relationship Id="rId11" Type="http://schemas.openxmlformats.org/officeDocument/2006/relationships/image" Target="media/image6.gif"/><Relationship Id="rId53" Type="http://schemas.openxmlformats.org/officeDocument/2006/relationships/image" Target="media/image48.gif"/><Relationship Id="rId149" Type="http://schemas.openxmlformats.org/officeDocument/2006/relationships/image" Target="media/image144.gif"/><Relationship Id="rId314" Type="http://schemas.openxmlformats.org/officeDocument/2006/relationships/image" Target="media/image309.gif"/><Relationship Id="rId356" Type="http://schemas.openxmlformats.org/officeDocument/2006/relationships/image" Target="media/image351.gif"/><Relationship Id="rId398" Type="http://schemas.openxmlformats.org/officeDocument/2006/relationships/image" Target="media/image393.gif"/><Relationship Id="rId95" Type="http://schemas.openxmlformats.org/officeDocument/2006/relationships/image" Target="media/image90.gif"/><Relationship Id="rId160" Type="http://schemas.openxmlformats.org/officeDocument/2006/relationships/image" Target="media/image155.gif"/><Relationship Id="rId216" Type="http://schemas.openxmlformats.org/officeDocument/2006/relationships/image" Target="media/image211.gif"/><Relationship Id="rId423" Type="http://schemas.openxmlformats.org/officeDocument/2006/relationships/image" Target="media/image418.gif"/><Relationship Id="rId258" Type="http://schemas.openxmlformats.org/officeDocument/2006/relationships/image" Target="media/image253.gif"/><Relationship Id="rId465" Type="http://schemas.openxmlformats.org/officeDocument/2006/relationships/image" Target="media/image460.gif"/><Relationship Id="rId22" Type="http://schemas.openxmlformats.org/officeDocument/2006/relationships/image" Target="media/image17.gif"/><Relationship Id="rId64" Type="http://schemas.openxmlformats.org/officeDocument/2006/relationships/image" Target="media/image59.gif"/><Relationship Id="rId118" Type="http://schemas.openxmlformats.org/officeDocument/2006/relationships/image" Target="media/image113.gif"/><Relationship Id="rId325" Type="http://schemas.openxmlformats.org/officeDocument/2006/relationships/image" Target="media/image320.gif"/><Relationship Id="rId367" Type="http://schemas.openxmlformats.org/officeDocument/2006/relationships/image" Target="media/image362.gif"/><Relationship Id="rId171" Type="http://schemas.openxmlformats.org/officeDocument/2006/relationships/image" Target="media/image166.gif"/><Relationship Id="rId227" Type="http://schemas.openxmlformats.org/officeDocument/2006/relationships/image" Target="media/image222.gif"/><Relationship Id="rId269" Type="http://schemas.openxmlformats.org/officeDocument/2006/relationships/image" Target="media/image264.gif"/><Relationship Id="rId434" Type="http://schemas.openxmlformats.org/officeDocument/2006/relationships/image" Target="media/image429.gif"/><Relationship Id="rId476" Type="http://schemas.openxmlformats.org/officeDocument/2006/relationships/image" Target="media/image471.gif"/><Relationship Id="rId33" Type="http://schemas.openxmlformats.org/officeDocument/2006/relationships/image" Target="media/image28.gif"/><Relationship Id="rId129" Type="http://schemas.openxmlformats.org/officeDocument/2006/relationships/image" Target="media/image124.gif"/><Relationship Id="rId280" Type="http://schemas.openxmlformats.org/officeDocument/2006/relationships/image" Target="media/image275.gif"/><Relationship Id="rId336" Type="http://schemas.openxmlformats.org/officeDocument/2006/relationships/image" Target="media/image331.gif"/><Relationship Id="rId501" Type="http://schemas.openxmlformats.org/officeDocument/2006/relationships/image" Target="media/image496.gif"/><Relationship Id="rId75" Type="http://schemas.openxmlformats.org/officeDocument/2006/relationships/image" Target="media/image70.gif"/><Relationship Id="rId140" Type="http://schemas.openxmlformats.org/officeDocument/2006/relationships/image" Target="media/image135.gif"/><Relationship Id="rId182" Type="http://schemas.openxmlformats.org/officeDocument/2006/relationships/image" Target="media/image177.gif"/><Relationship Id="rId378" Type="http://schemas.openxmlformats.org/officeDocument/2006/relationships/image" Target="media/image373.gif"/><Relationship Id="rId403" Type="http://schemas.openxmlformats.org/officeDocument/2006/relationships/image" Target="media/image398.gif"/><Relationship Id="rId6" Type="http://schemas.openxmlformats.org/officeDocument/2006/relationships/image" Target="media/image1.gif"/><Relationship Id="rId238" Type="http://schemas.openxmlformats.org/officeDocument/2006/relationships/image" Target="media/image233.gif"/><Relationship Id="rId445" Type="http://schemas.openxmlformats.org/officeDocument/2006/relationships/image" Target="media/image440.gif"/><Relationship Id="rId487" Type="http://schemas.openxmlformats.org/officeDocument/2006/relationships/image" Target="media/image482.gif"/><Relationship Id="rId291" Type="http://schemas.openxmlformats.org/officeDocument/2006/relationships/image" Target="media/image286.gif"/><Relationship Id="rId305" Type="http://schemas.openxmlformats.org/officeDocument/2006/relationships/image" Target="media/image300.gif"/><Relationship Id="rId347" Type="http://schemas.openxmlformats.org/officeDocument/2006/relationships/image" Target="media/image342.gif"/><Relationship Id="rId512" Type="http://schemas.openxmlformats.org/officeDocument/2006/relationships/image" Target="media/image507.gif"/><Relationship Id="rId44" Type="http://schemas.openxmlformats.org/officeDocument/2006/relationships/image" Target="media/image39.gif"/><Relationship Id="rId86" Type="http://schemas.openxmlformats.org/officeDocument/2006/relationships/image" Target="media/image81.gif"/><Relationship Id="rId151" Type="http://schemas.openxmlformats.org/officeDocument/2006/relationships/image" Target="media/image146.gif"/><Relationship Id="rId389" Type="http://schemas.openxmlformats.org/officeDocument/2006/relationships/image" Target="media/image384.gif"/><Relationship Id="rId193" Type="http://schemas.openxmlformats.org/officeDocument/2006/relationships/image" Target="media/image188.gif"/><Relationship Id="rId207" Type="http://schemas.openxmlformats.org/officeDocument/2006/relationships/image" Target="media/image202.gif"/><Relationship Id="rId249" Type="http://schemas.openxmlformats.org/officeDocument/2006/relationships/image" Target="media/image244.gif"/><Relationship Id="rId414" Type="http://schemas.openxmlformats.org/officeDocument/2006/relationships/image" Target="media/image409.gif"/><Relationship Id="rId456" Type="http://schemas.openxmlformats.org/officeDocument/2006/relationships/image" Target="media/image451.gif"/><Relationship Id="rId498" Type="http://schemas.openxmlformats.org/officeDocument/2006/relationships/image" Target="media/image493.gif"/><Relationship Id="rId13" Type="http://schemas.openxmlformats.org/officeDocument/2006/relationships/image" Target="media/image8.gif"/><Relationship Id="rId109" Type="http://schemas.openxmlformats.org/officeDocument/2006/relationships/image" Target="media/image104.gif"/><Relationship Id="rId260" Type="http://schemas.openxmlformats.org/officeDocument/2006/relationships/image" Target="media/image255.gif"/><Relationship Id="rId316" Type="http://schemas.openxmlformats.org/officeDocument/2006/relationships/image" Target="media/image311.gif"/><Relationship Id="rId55" Type="http://schemas.openxmlformats.org/officeDocument/2006/relationships/image" Target="media/image50.gif"/><Relationship Id="rId97" Type="http://schemas.openxmlformats.org/officeDocument/2006/relationships/image" Target="media/image92.gif"/><Relationship Id="rId120" Type="http://schemas.openxmlformats.org/officeDocument/2006/relationships/image" Target="media/image115.gif"/><Relationship Id="rId358" Type="http://schemas.openxmlformats.org/officeDocument/2006/relationships/image" Target="media/image353.gif"/><Relationship Id="rId162" Type="http://schemas.openxmlformats.org/officeDocument/2006/relationships/image" Target="media/image157.gif"/><Relationship Id="rId218" Type="http://schemas.openxmlformats.org/officeDocument/2006/relationships/image" Target="media/image213.gif"/><Relationship Id="rId425" Type="http://schemas.openxmlformats.org/officeDocument/2006/relationships/image" Target="media/image420.gif"/><Relationship Id="rId467" Type="http://schemas.openxmlformats.org/officeDocument/2006/relationships/image" Target="media/image462.gif"/><Relationship Id="rId271" Type="http://schemas.openxmlformats.org/officeDocument/2006/relationships/image" Target="media/image266.gif"/><Relationship Id="rId24" Type="http://schemas.openxmlformats.org/officeDocument/2006/relationships/image" Target="media/image19.gif"/><Relationship Id="rId66" Type="http://schemas.openxmlformats.org/officeDocument/2006/relationships/image" Target="media/image61.gif"/><Relationship Id="rId131" Type="http://schemas.openxmlformats.org/officeDocument/2006/relationships/image" Target="media/image126.gif"/><Relationship Id="rId327" Type="http://schemas.openxmlformats.org/officeDocument/2006/relationships/image" Target="media/image322.gif"/><Relationship Id="rId369" Type="http://schemas.openxmlformats.org/officeDocument/2006/relationships/image" Target="media/image364.gif"/><Relationship Id="rId173" Type="http://schemas.openxmlformats.org/officeDocument/2006/relationships/image" Target="media/image168.gif"/><Relationship Id="rId229" Type="http://schemas.openxmlformats.org/officeDocument/2006/relationships/image" Target="media/image224.gif"/><Relationship Id="rId380" Type="http://schemas.openxmlformats.org/officeDocument/2006/relationships/image" Target="media/image375.gif"/><Relationship Id="rId436" Type="http://schemas.openxmlformats.org/officeDocument/2006/relationships/image" Target="media/image431.gif"/><Relationship Id="rId240" Type="http://schemas.openxmlformats.org/officeDocument/2006/relationships/image" Target="media/image235.gif"/><Relationship Id="rId478" Type="http://schemas.openxmlformats.org/officeDocument/2006/relationships/image" Target="media/image473.gif"/><Relationship Id="rId35" Type="http://schemas.openxmlformats.org/officeDocument/2006/relationships/image" Target="media/image30.gif"/><Relationship Id="rId77" Type="http://schemas.openxmlformats.org/officeDocument/2006/relationships/image" Target="media/image72.gif"/><Relationship Id="rId100" Type="http://schemas.openxmlformats.org/officeDocument/2006/relationships/image" Target="media/image95.gif"/><Relationship Id="rId282" Type="http://schemas.openxmlformats.org/officeDocument/2006/relationships/image" Target="media/image277.gif"/><Relationship Id="rId338" Type="http://schemas.openxmlformats.org/officeDocument/2006/relationships/image" Target="media/image333.gif"/><Relationship Id="rId503" Type="http://schemas.openxmlformats.org/officeDocument/2006/relationships/image" Target="media/image498.gif"/><Relationship Id="rId8" Type="http://schemas.openxmlformats.org/officeDocument/2006/relationships/image" Target="media/image3.gif"/><Relationship Id="rId142" Type="http://schemas.openxmlformats.org/officeDocument/2006/relationships/image" Target="media/image137.gif"/><Relationship Id="rId184" Type="http://schemas.openxmlformats.org/officeDocument/2006/relationships/image" Target="media/image179.gif"/><Relationship Id="rId391" Type="http://schemas.openxmlformats.org/officeDocument/2006/relationships/image" Target="media/image386.gif"/><Relationship Id="rId405" Type="http://schemas.openxmlformats.org/officeDocument/2006/relationships/image" Target="media/image400.gif"/><Relationship Id="rId447" Type="http://schemas.openxmlformats.org/officeDocument/2006/relationships/image" Target="media/image442.gif"/><Relationship Id="rId251" Type="http://schemas.openxmlformats.org/officeDocument/2006/relationships/image" Target="media/image246.gif"/><Relationship Id="rId489" Type="http://schemas.openxmlformats.org/officeDocument/2006/relationships/image" Target="media/image484.gif"/><Relationship Id="rId46" Type="http://schemas.openxmlformats.org/officeDocument/2006/relationships/image" Target="media/image41.gif"/><Relationship Id="rId293" Type="http://schemas.openxmlformats.org/officeDocument/2006/relationships/image" Target="media/image288.gif"/><Relationship Id="rId307" Type="http://schemas.openxmlformats.org/officeDocument/2006/relationships/image" Target="media/image302.gif"/><Relationship Id="rId349" Type="http://schemas.openxmlformats.org/officeDocument/2006/relationships/image" Target="media/image344.gif"/><Relationship Id="rId514" Type="http://schemas.openxmlformats.org/officeDocument/2006/relationships/image" Target="media/image509.gif"/><Relationship Id="rId88" Type="http://schemas.openxmlformats.org/officeDocument/2006/relationships/image" Target="media/image83.gif"/><Relationship Id="rId111" Type="http://schemas.openxmlformats.org/officeDocument/2006/relationships/image" Target="media/image106.gif"/><Relationship Id="rId153" Type="http://schemas.openxmlformats.org/officeDocument/2006/relationships/image" Target="media/image148.gif"/><Relationship Id="rId195" Type="http://schemas.openxmlformats.org/officeDocument/2006/relationships/image" Target="media/image190.gif"/><Relationship Id="rId209" Type="http://schemas.openxmlformats.org/officeDocument/2006/relationships/image" Target="media/image204.gif"/><Relationship Id="rId360" Type="http://schemas.openxmlformats.org/officeDocument/2006/relationships/image" Target="media/image355.gif"/><Relationship Id="rId416" Type="http://schemas.openxmlformats.org/officeDocument/2006/relationships/image" Target="media/image411.gif"/><Relationship Id="rId220" Type="http://schemas.openxmlformats.org/officeDocument/2006/relationships/image" Target="media/image215.gif"/><Relationship Id="rId458" Type="http://schemas.openxmlformats.org/officeDocument/2006/relationships/image" Target="media/image453.gif"/><Relationship Id="rId15" Type="http://schemas.openxmlformats.org/officeDocument/2006/relationships/image" Target="media/image10.gif"/><Relationship Id="rId57" Type="http://schemas.openxmlformats.org/officeDocument/2006/relationships/image" Target="media/image52.gif"/><Relationship Id="rId262" Type="http://schemas.openxmlformats.org/officeDocument/2006/relationships/image" Target="media/image257.gif"/><Relationship Id="rId318" Type="http://schemas.openxmlformats.org/officeDocument/2006/relationships/image" Target="media/image313.gif"/><Relationship Id="rId99" Type="http://schemas.openxmlformats.org/officeDocument/2006/relationships/image" Target="media/image94.gif"/><Relationship Id="rId122" Type="http://schemas.openxmlformats.org/officeDocument/2006/relationships/image" Target="media/image117.gif"/><Relationship Id="rId164" Type="http://schemas.openxmlformats.org/officeDocument/2006/relationships/image" Target="media/image159.gif"/><Relationship Id="rId371" Type="http://schemas.openxmlformats.org/officeDocument/2006/relationships/image" Target="media/image366.gif"/><Relationship Id="rId427" Type="http://schemas.openxmlformats.org/officeDocument/2006/relationships/image" Target="media/image422.gif"/><Relationship Id="rId469" Type="http://schemas.openxmlformats.org/officeDocument/2006/relationships/image" Target="media/image464.gif"/><Relationship Id="rId26" Type="http://schemas.openxmlformats.org/officeDocument/2006/relationships/image" Target="media/image21.gif"/><Relationship Id="rId231" Type="http://schemas.openxmlformats.org/officeDocument/2006/relationships/image" Target="media/image226.gif"/><Relationship Id="rId273" Type="http://schemas.openxmlformats.org/officeDocument/2006/relationships/image" Target="media/image268.gif"/><Relationship Id="rId329" Type="http://schemas.openxmlformats.org/officeDocument/2006/relationships/image" Target="media/image324.gif"/><Relationship Id="rId480" Type="http://schemas.openxmlformats.org/officeDocument/2006/relationships/image" Target="media/image475.gif"/><Relationship Id="rId68" Type="http://schemas.openxmlformats.org/officeDocument/2006/relationships/image" Target="media/image63.gif"/><Relationship Id="rId133" Type="http://schemas.openxmlformats.org/officeDocument/2006/relationships/image" Target="media/image128.gif"/><Relationship Id="rId175" Type="http://schemas.openxmlformats.org/officeDocument/2006/relationships/image" Target="media/image170.gif"/><Relationship Id="rId340" Type="http://schemas.openxmlformats.org/officeDocument/2006/relationships/image" Target="media/image335.gif"/><Relationship Id="rId200" Type="http://schemas.openxmlformats.org/officeDocument/2006/relationships/image" Target="media/image195.gif"/><Relationship Id="rId382" Type="http://schemas.openxmlformats.org/officeDocument/2006/relationships/image" Target="media/image377.gif"/><Relationship Id="rId438" Type="http://schemas.openxmlformats.org/officeDocument/2006/relationships/image" Target="media/image433.gif"/><Relationship Id="rId242" Type="http://schemas.openxmlformats.org/officeDocument/2006/relationships/image" Target="media/image237.gif"/><Relationship Id="rId284" Type="http://schemas.openxmlformats.org/officeDocument/2006/relationships/image" Target="media/image279.gif"/><Relationship Id="rId491" Type="http://schemas.openxmlformats.org/officeDocument/2006/relationships/image" Target="media/image486.gif"/><Relationship Id="rId505" Type="http://schemas.openxmlformats.org/officeDocument/2006/relationships/image" Target="media/image500.gif"/><Relationship Id="rId37" Type="http://schemas.openxmlformats.org/officeDocument/2006/relationships/image" Target="media/image32.gif"/><Relationship Id="rId79" Type="http://schemas.openxmlformats.org/officeDocument/2006/relationships/image" Target="media/image74.gif"/><Relationship Id="rId102" Type="http://schemas.openxmlformats.org/officeDocument/2006/relationships/image" Target="media/image97.gif"/><Relationship Id="rId144" Type="http://schemas.openxmlformats.org/officeDocument/2006/relationships/image" Target="media/image139.gif"/><Relationship Id="rId90" Type="http://schemas.openxmlformats.org/officeDocument/2006/relationships/image" Target="media/image85.gif"/><Relationship Id="rId186" Type="http://schemas.openxmlformats.org/officeDocument/2006/relationships/image" Target="media/image181.gif"/><Relationship Id="rId351" Type="http://schemas.openxmlformats.org/officeDocument/2006/relationships/image" Target="media/image346.gif"/><Relationship Id="rId393" Type="http://schemas.openxmlformats.org/officeDocument/2006/relationships/image" Target="media/image388.gif"/><Relationship Id="rId407" Type="http://schemas.openxmlformats.org/officeDocument/2006/relationships/image" Target="media/image402.gif"/><Relationship Id="rId449" Type="http://schemas.openxmlformats.org/officeDocument/2006/relationships/image" Target="media/image444.gif"/><Relationship Id="rId211" Type="http://schemas.openxmlformats.org/officeDocument/2006/relationships/image" Target="media/image206.gif"/><Relationship Id="rId253" Type="http://schemas.openxmlformats.org/officeDocument/2006/relationships/image" Target="media/image248.gif"/><Relationship Id="rId295" Type="http://schemas.openxmlformats.org/officeDocument/2006/relationships/image" Target="media/image290.gif"/><Relationship Id="rId309" Type="http://schemas.openxmlformats.org/officeDocument/2006/relationships/image" Target="media/image304.gif"/><Relationship Id="rId460" Type="http://schemas.openxmlformats.org/officeDocument/2006/relationships/image" Target="media/image455.gif"/><Relationship Id="rId516" Type="http://schemas.openxmlformats.org/officeDocument/2006/relationships/image" Target="media/image511.gif"/><Relationship Id="rId48" Type="http://schemas.openxmlformats.org/officeDocument/2006/relationships/image" Target="media/image43.gif"/><Relationship Id="rId113" Type="http://schemas.openxmlformats.org/officeDocument/2006/relationships/image" Target="media/image108.gif"/><Relationship Id="rId320" Type="http://schemas.openxmlformats.org/officeDocument/2006/relationships/image" Target="media/image315.gif"/><Relationship Id="rId155" Type="http://schemas.openxmlformats.org/officeDocument/2006/relationships/image" Target="media/image150.gif"/><Relationship Id="rId197" Type="http://schemas.openxmlformats.org/officeDocument/2006/relationships/image" Target="media/image192.gif"/><Relationship Id="rId362" Type="http://schemas.openxmlformats.org/officeDocument/2006/relationships/image" Target="media/image357.gif"/><Relationship Id="rId418" Type="http://schemas.openxmlformats.org/officeDocument/2006/relationships/image" Target="media/image413.gif"/><Relationship Id="rId222" Type="http://schemas.openxmlformats.org/officeDocument/2006/relationships/image" Target="media/image217.gif"/><Relationship Id="rId264" Type="http://schemas.openxmlformats.org/officeDocument/2006/relationships/image" Target="media/image259.gif"/><Relationship Id="rId471" Type="http://schemas.openxmlformats.org/officeDocument/2006/relationships/image" Target="media/image466.gif"/><Relationship Id="rId17" Type="http://schemas.openxmlformats.org/officeDocument/2006/relationships/image" Target="media/image12.gif"/><Relationship Id="rId59" Type="http://schemas.openxmlformats.org/officeDocument/2006/relationships/image" Target="media/image54.gif"/><Relationship Id="rId124" Type="http://schemas.openxmlformats.org/officeDocument/2006/relationships/image" Target="media/image119.gif"/><Relationship Id="rId70" Type="http://schemas.openxmlformats.org/officeDocument/2006/relationships/image" Target="media/image65.gif"/><Relationship Id="rId166" Type="http://schemas.openxmlformats.org/officeDocument/2006/relationships/image" Target="media/image161.gif"/><Relationship Id="rId331" Type="http://schemas.openxmlformats.org/officeDocument/2006/relationships/image" Target="media/image326.gif"/><Relationship Id="rId373" Type="http://schemas.openxmlformats.org/officeDocument/2006/relationships/image" Target="media/image368.gif"/><Relationship Id="rId429" Type="http://schemas.openxmlformats.org/officeDocument/2006/relationships/image" Target="media/image424.gif"/><Relationship Id="rId1" Type="http://schemas.openxmlformats.org/officeDocument/2006/relationships/styles" Target="styles.xml"/><Relationship Id="rId233" Type="http://schemas.openxmlformats.org/officeDocument/2006/relationships/image" Target="media/image228.gif"/><Relationship Id="rId440" Type="http://schemas.openxmlformats.org/officeDocument/2006/relationships/image" Target="media/image435.gif"/><Relationship Id="rId28" Type="http://schemas.openxmlformats.org/officeDocument/2006/relationships/image" Target="media/image23.gif"/><Relationship Id="rId275" Type="http://schemas.openxmlformats.org/officeDocument/2006/relationships/image" Target="media/image270.gif"/><Relationship Id="rId300" Type="http://schemas.openxmlformats.org/officeDocument/2006/relationships/image" Target="media/image295.gif"/><Relationship Id="rId482" Type="http://schemas.openxmlformats.org/officeDocument/2006/relationships/image" Target="media/image477.gif"/><Relationship Id="rId81" Type="http://schemas.openxmlformats.org/officeDocument/2006/relationships/image" Target="media/image76.gif"/><Relationship Id="rId135" Type="http://schemas.openxmlformats.org/officeDocument/2006/relationships/image" Target="media/image130.gif"/><Relationship Id="rId177" Type="http://schemas.openxmlformats.org/officeDocument/2006/relationships/image" Target="media/image172.gif"/><Relationship Id="rId342" Type="http://schemas.openxmlformats.org/officeDocument/2006/relationships/image" Target="media/image337.gif"/><Relationship Id="rId384" Type="http://schemas.openxmlformats.org/officeDocument/2006/relationships/image" Target="media/image379.gif"/><Relationship Id="rId202" Type="http://schemas.openxmlformats.org/officeDocument/2006/relationships/image" Target="media/image197.gif"/><Relationship Id="rId244" Type="http://schemas.openxmlformats.org/officeDocument/2006/relationships/image" Target="media/image239.gif"/><Relationship Id="rId39" Type="http://schemas.openxmlformats.org/officeDocument/2006/relationships/image" Target="media/image34.gif"/><Relationship Id="rId286" Type="http://schemas.openxmlformats.org/officeDocument/2006/relationships/image" Target="media/image281.gif"/><Relationship Id="rId451" Type="http://schemas.openxmlformats.org/officeDocument/2006/relationships/image" Target="media/image446.gif"/><Relationship Id="rId493" Type="http://schemas.openxmlformats.org/officeDocument/2006/relationships/image" Target="media/image488.gif"/><Relationship Id="rId507" Type="http://schemas.openxmlformats.org/officeDocument/2006/relationships/image" Target="media/image502.gif"/><Relationship Id="rId50" Type="http://schemas.openxmlformats.org/officeDocument/2006/relationships/image" Target="media/image45.gif"/><Relationship Id="rId104" Type="http://schemas.openxmlformats.org/officeDocument/2006/relationships/image" Target="media/image99.gif"/><Relationship Id="rId146" Type="http://schemas.openxmlformats.org/officeDocument/2006/relationships/image" Target="media/image141.gif"/><Relationship Id="rId188" Type="http://schemas.openxmlformats.org/officeDocument/2006/relationships/image" Target="media/image183.gif"/><Relationship Id="rId311" Type="http://schemas.openxmlformats.org/officeDocument/2006/relationships/image" Target="media/image306.gif"/><Relationship Id="rId353" Type="http://schemas.openxmlformats.org/officeDocument/2006/relationships/image" Target="media/image348.gif"/><Relationship Id="rId395" Type="http://schemas.openxmlformats.org/officeDocument/2006/relationships/image" Target="media/image390.gif"/><Relationship Id="rId409" Type="http://schemas.openxmlformats.org/officeDocument/2006/relationships/image" Target="media/image404.gif"/><Relationship Id="rId92" Type="http://schemas.openxmlformats.org/officeDocument/2006/relationships/image" Target="media/image87.gif"/><Relationship Id="rId213" Type="http://schemas.openxmlformats.org/officeDocument/2006/relationships/image" Target="media/image208.gif"/><Relationship Id="rId420" Type="http://schemas.openxmlformats.org/officeDocument/2006/relationships/image" Target="media/image415.gif"/><Relationship Id="rId255" Type="http://schemas.openxmlformats.org/officeDocument/2006/relationships/image" Target="media/image250.gif"/><Relationship Id="rId297" Type="http://schemas.openxmlformats.org/officeDocument/2006/relationships/image" Target="media/image292.gif"/><Relationship Id="rId462" Type="http://schemas.openxmlformats.org/officeDocument/2006/relationships/image" Target="media/image457.gif"/><Relationship Id="rId518" Type="http://schemas.openxmlformats.org/officeDocument/2006/relationships/footer" Target="footer1.xml"/><Relationship Id="rId115" Type="http://schemas.openxmlformats.org/officeDocument/2006/relationships/image" Target="media/image110.gif"/><Relationship Id="rId157" Type="http://schemas.openxmlformats.org/officeDocument/2006/relationships/image" Target="media/image152.gif"/><Relationship Id="rId322" Type="http://schemas.openxmlformats.org/officeDocument/2006/relationships/image" Target="media/image317.gif"/><Relationship Id="rId364" Type="http://schemas.openxmlformats.org/officeDocument/2006/relationships/image" Target="media/image359.gif"/><Relationship Id="rId61" Type="http://schemas.openxmlformats.org/officeDocument/2006/relationships/image" Target="media/image56.gif"/><Relationship Id="rId199" Type="http://schemas.openxmlformats.org/officeDocument/2006/relationships/image" Target="media/image194.gif"/><Relationship Id="rId19" Type="http://schemas.openxmlformats.org/officeDocument/2006/relationships/image" Target="media/image14.gif"/><Relationship Id="rId224" Type="http://schemas.openxmlformats.org/officeDocument/2006/relationships/image" Target="media/image219.gif"/><Relationship Id="rId266" Type="http://schemas.openxmlformats.org/officeDocument/2006/relationships/image" Target="media/image261.gif"/><Relationship Id="rId431" Type="http://schemas.openxmlformats.org/officeDocument/2006/relationships/image" Target="media/image426.gif"/><Relationship Id="rId473" Type="http://schemas.openxmlformats.org/officeDocument/2006/relationships/image" Target="media/image468.gif"/><Relationship Id="rId30" Type="http://schemas.openxmlformats.org/officeDocument/2006/relationships/image" Target="media/image25.gif"/><Relationship Id="rId126" Type="http://schemas.openxmlformats.org/officeDocument/2006/relationships/image" Target="media/image121.gif"/><Relationship Id="rId168" Type="http://schemas.openxmlformats.org/officeDocument/2006/relationships/image" Target="media/image163.gif"/><Relationship Id="rId333" Type="http://schemas.openxmlformats.org/officeDocument/2006/relationships/image" Target="media/image328.gif"/><Relationship Id="rId72" Type="http://schemas.openxmlformats.org/officeDocument/2006/relationships/image" Target="media/image67.gif"/><Relationship Id="rId375" Type="http://schemas.openxmlformats.org/officeDocument/2006/relationships/image" Target="media/image370.gif"/><Relationship Id="rId3" Type="http://schemas.openxmlformats.org/officeDocument/2006/relationships/webSettings" Target="webSettings.xml"/><Relationship Id="rId235" Type="http://schemas.openxmlformats.org/officeDocument/2006/relationships/image" Target="media/image230.gif"/><Relationship Id="rId277" Type="http://schemas.openxmlformats.org/officeDocument/2006/relationships/image" Target="media/image272.gif"/><Relationship Id="rId400" Type="http://schemas.openxmlformats.org/officeDocument/2006/relationships/image" Target="media/image395.gif"/><Relationship Id="rId442" Type="http://schemas.openxmlformats.org/officeDocument/2006/relationships/image" Target="media/image437.gif"/><Relationship Id="rId484" Type="http://schemas.openxmlformats.org/officeDocument/2006/relationships/image" Target="media/image479.gif"/><Relationship Id="rId137" Type="http://schemas.openxmlformats.org/officeDocument/2006/relationships/image" Target="media/image132.gif"/><Relationship Id="rId302" Type="http://schemas.openxmlformats.org/officeDocument/2006/relationships/image" Target="media/image297.gif"/><Relationship Id="rId344" Type="http://schemas.openxmlformats.org/officeDocument/2006/relationships/image" Target="media/image339.gif"/><Relationship Id="rId41" Type="http://schemas.openxmlformats.org/officeDocument/2006/relationships/image" Target="media/image36.gif"/><Relationship Id="rId83" Type="http://schemas.openxmlformats.org/officeDocument/2006/relationships/image" Target="media/image78.gif"/><Relationship Id="rId179" Type="http://schemas.openxmlformats.org/officeDocument/2006/relationships/image" Target="media/image174.gif"/><Relationship Id="rId386" Type="http://schemas.openxmlformats.org/officeDocument/2006/relationships/image" Target="media/image381.gif"/><Relationship Id="rId190" Type="http://schemas.openxmlformats.org/officeDocument/2006/relationships/image" Target="media/image185.gif"/><Relationship Id="rId204" Type="http://schemas.openxmlformats.org/officeDocument/2006/relationships/image" Target="media/image199.gif"/><Relationship Id="rId246" Type="http://schemas.openxmlformats.org/officeDocument/2006/relationships/image" Target="media/image241.gif"/><Relationship Id="rId288" Type="http://schemas.openxmlformats.org/officeDocument/2006/relationships/image" Target="media/image283.gif"/><Relationship Id="rId411" Type="http://schemas.openxmlformats.org/officeDocument/2006/relationships/image" Target="media/image406.gif"/><Relationship Id="rId453" Type="http://schemas.openxmlformats.org/officeDocument/2006/relationships/image" Target="media/image448.gif"/><Relationship Id="rId509" Type="http://schemas.openxmlformats.org/officeDocument/2006/relationships/image" Target="media/image504.gif"/><Relationship Id="rId106" Type="http://schemas.openxmlformats.org/officeDocument/2006/relationships/image" Target="media/image101.gif"/><Relationship Id="rId313" Type="http://schemas.openxmlformats.org/officeDocument/2006/relationships/image" Target="media/image308.gif"/><Relationship Id="rId495" Type="http://schemas.openxmlformats.org/officeDocument/2006/relationships/image" Target="media/image490.gif"/><Relationship Id="rId10" Type="http://schemas.openxmlformats.org/officeDocument/2006/relationships/image" Target="media/image5.gif"/><Relationship Id="rId52" Type="http://schemas.openxmlformats.org/officeDocument/2006/relationships/image" Target="media/image47.gif"/><Relationship Id="rId94" Type="http://schemas.openxmlformats.org/officeDocument/2006/relationships/image" Target="media/image89.gif"/><Relationship Id="rId148" Type="http://schemas.openxmlformats.org/officeDocument/2006/relationships/image" Target="media/image143.gif"/><Relationship Id="rId355" Type="http://schemas.openxmlformats.org/officeDocument/2006/relationships/image" Target="media/image350.gif"/><Relationship Id="rId397" Type="http://schemas.openxmlformats.org/officeDocument/2006/relationships/image" Target="media/image392.gif"/><Relationship Id="rId520" Type="http://schemas.openxmlformats.org/officeDocument/2006/relationships/theme" Target="theme/theme1.xml"/><Relationship Id="rId215" Type="http://schemas.openxmlformats.org/officeDocument/2006/relationships/image" Target="media/image210.gif"/><Relationship Id="rId257" Type="http://schemas.openxmlformats.org/officeDocument/2006/relationships/image" Target="media/image252.gif"/><Relationship Id="rId422" Type="http://schemas.openxmlformats.org/officeDocument/2006/relationships/image" Target="media/image417.gif"/><Relationship Id="rId464" Type="http://schemas.openxmlformats.org/officeDocument/2006/relationships/image" Target="media/image459.gif"/><Relationship Id="rId299" Type="http://schemas.openxmlformats.org/officeDocument/2006/relationships/image" Target="media/image294.gif"/><Relationship Id="rId63" Type="http://schemas.openxmlformats.org/officeDocument/2006/relationships/image" Target="media/image58.gif"/><Relationship Id="rId159" Type="http://schemas.openxmlformats.org/officeDocument/2006/relationships/image" Target="media/image154.gif"/><Relationship Id="rId366" Type="http://schemas.openxmlformats.org/officeDocument/2006/relationships/image" Target="media/image36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57</Pages>
  <Words>10053</Words>
  <Characters>57306</Characters>
  <Application>Microsoft Office Word</Application>
  <DocSecurity>0</DocSecurity>
  <Lines>477</Lines>
  <Paragraphs>134</Paragraphs>
  <ScaleCrop>false</ScaleCrop>
  <Company/>
  <LinksUpToDate>false</LinksUpToDate>
  <CharactersWithSpaces>67225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 371.1325800.2017 Опалубка. Правила проектирования</dc:title>
  <dc:subject/>
  <dc:creator>Екатерина Малючкова</dc:creator>
  <cp:keywords/>
  <dc:description/>
  <cp:lastModifiedBy>Екатерина Малючкова</cp:lastModifiedBy>
  <cp:revision>2</cp:revision>
  <dcterms:created xsi:type="dcterms:W3CDTF">2024-12-25T10:33:00Z</dcterms:created>
  <dcterms:modified xsi:type="dcterms:W3CDTF">2024-12-25T10:33:00Z</dcterms:modified>
</cp:coreProperties>
</file>